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BFF39" w14:textId="77777777" w:rsidR="00A92E80" w:rsidRPr="0063400F" w:rsidRDefault="00A92E80" w:rsidP="00A92E80">
      <w:pPr>
        <w:widowControl w:val="0"/>
        <w:tabs>
          <w:tab w:val="left" w:pos="2127"/>
        </w:tabs>
        <w:spacing w:before="120" w:after="120" w:line="240" w:lineRule="auto"/>
        <w:ind w:left="2127" w:hanging="2127"/>
        <w:rPr>
          <w:rFonts w:ascii="Arial" w:eastAsia="SimSun" w:hAnsi="Arial" w:cs="Times New Roman"/>
          <w:b/>
          <w:sz w:val="24"/>
          <w:szCs w:val="20"/>
          <w:lang w:val="en-GB"/>
        </w:rPr>
      </w:pPr>
      <w:r w:rsidRPr="0063400F">
        <w:rPr>
          <w:rFonts w:ascii="Arial" w:eastAsia="SimSun" w:hAnsi="Arial" w:cs="Times New Roman"/>
          <w:b/>
          <w:sz w:val="24"/>
          <w:szCs w:val="20"/>
          <w:lang w:val="en-GB"/>
        </w:rPr>
        <w:t>Source:</w:t>
      </w:r>
      <w:r w:rsidRPr="0063400F">
        <w:rPr>
          <w:rFonts w:ascii="Arial" w:eastAsia="SimSun" w:hAnsi="Arial" w:cs="Times New Roman"/>
          <w:b/>
          <w:sz w:val="24"/>
          <w:szCs w:val="20"/>
          <w:lang w:val="en-GB"/>
        </w:rPr>
        <w:tab/>
      </w:r>
      <w:r w:rsidRPr="005B68D9">
        <w:rPr>
          <w:rFonts w:ascii="Arial" w:eastAsia="Arial" w:hAnsi="Arial" w:cs="Arial"/>
          <w:b/>
          <w:sz w:val="24"/>
          <w:szCs w:val="24"/>
          <w:lang w:eastAsia="fr-FR"/>
        </w:rPr>
        <w:t xml:space="preserve">SA4 </w:t>
      </w:r>
      <w:r w:rsidRPr="005D3A30">
        <w:rPr>
          <w:rFonts w:ascii="Arial" w:eastAsia="Arial" w:hAnsi="Arial" w:cs="Arial"/>
          <w:b/>
          <w:sz w:val="24"/>
          <w:szCs w:val="24"/>
          <w:lang w:eastAsia="fr-FR"/>
        </w:rPr>
        <w:t>Audio SWG Co-Chairs</w:t>
      </w:r>
      <w:r>
        <w:rPr>
          <w:rStyle w:val="Appelnotedebasdep"/>
          <w:b/>
          <w:sz w:val="24"/>
          <w:lang w:val="fr-FR"/>
        </w:rPr>
        <w:footnoteReference w:id="2"/>
      </w:r>
      <w:r>
        <w:rPr>
          <w:rFonts w:ascii="Arial" w:eastAsia="Arial" w:hAnsi="Arial" w:cs="Arial"/>
          <w:b/>
          <w:sz w:val="24"/>
          <w:szCs w:val="24"/>
          <w:lang w:eastAsia="fr-FR"/>
        </w:rPr>
        <w:t xml:space="preserve"> (Qualcomm Incorporated, Orange)</w:t>
      </w:r>
    </w:p>
    <w:p w14:paraId="1D1AF8B7" w14:textId="1652141A" w:rsidR="00A92E80" w:rsidRPr="0063400F" w:rsidRDefault="00A92E80" w:rsidP="00A92E80">
      <w:pPr>
        <w:widowControl w:val="0"/>
        <w:tabs>
          <w:tab w:val="left" w:pos="2127"/>
        </w:tabs>
        <w:spacing w:after="120" w:line="240" w:lineRule="auto"/>
        <w:ind w:left="2131" w:hanging="2131"/>
        <w:rPr>
          <w:rFonts w:ascii="Arial" w:eastAsia="SimSun" w:hAnsi="Arial" w:cs="Times New Roman"/>
          <w:b/>
          <w:sz w:val="24"/>
          <w:szCs w:val="20"/>
          <w:lang w:val="en-GB" w:eastAsia="zh-CN"/>
        </w:rPr>
      </w:pPr>
      <w:r w:rsidRPr="0063400F">
        <w:rPr>
          <w:rFonts w:ascii="Arial" w:eastAsia="SimSun" w:hAnsi="Arial" w:cs="Times New Roman"/>
          <w:b/>
          <w:sz w:val="24"/>
          <w:szCs w:val="20"/>
          <w:lang w:val="en-GB"/>
        </w:rPr>
        <w:t>Title:</w:t>
      </w:r>
      <w:r w:rsidRPr="0063400F">
        <w:rPr>
          <w:rFonts w:ascii="Arial" w:eastAsia="SimSun" w:hAnsi="Arial" w:cs="Times New Roman"/>
          <w:b/>
          <w:sz w:val="24"/>
          <w:szCs w:val="20"/>
          <w:lang w:val="en-GB"/>
        </w:rPr>
        <w:tab/>
      </w:r>
      <w:r>
        <w:rPr>
          <w:rFonts w:ascii="Arial" w:eastAsia="Arial" w:hAnsi="Arial" w:cs="Arial"/>
          <w:b/>
          <w:sz w:val="24"/>
          <w:szCs w:val="24"/>
          <w:lang w:val="en" w:eastAsia="fr-FR"/>
        </w:rPr>
        <w:t xml:space="preserve">Report from Audio </w:t>
      </w:r>
      <w:r w:rsidRPr="005B68D9">
        <w:rPr>
          <w:rFonts w:ascii="Arial" w:eastAsia="Arial" w:hAnsi="Arial" w:cs="Arial"/>
          <w:b/>
          <w:sz w:val="24"/>
          <w:szCs w:val="24"/>
          <w:lang w:val="en" w:eastAsia="fr-FR"/>
        </w:rPr>
        <w:t xml:space="preserve">SWG </w:t>
      </w:r>
      <w:r>
        <w:rPr>
          <w:rFonts w:ascii="Arial" w:eastAsia="Arial" w:hAnsi="Arial" w:cs="Arial"/>
          <w:b/>
          <w:sz w:val="24"/>
          <w:szCs w:val="24"/>
          <w:lang w:val="en" w:eastAsia="fr-FR"/>
        </w:rPr>
        <w:t>during</w:t>
      </w:r>
      <w:r w:rsidRPr="005B68D9">
        <w:rPr>
          <w:rFonts w:ascii="Arial" w:eastAsia="Arial" w:hAnsi="Arial" w:cs="Arial"/>
          <w:b/>
          <w:sz w:val="24"/>
          <w:szCs w:val="24"/>
          <w:lang w:val="en" w:eastAsia="fr-FR"/>
        </w:rPr>
        <w:t xml:space="preserve"> </w:t>
      </w:r>
      <w:r>
        <w:rPr>
          <w:rFonts w:ascii="Arial" w:eastAsia="Arial" w:hAnsi="Arial" w:cs="Arial"/>
          <w:b/>
          <w:sz w:val="24"/>
          <w:szCs w:val="24"/>
          <w:lang w:val="en" w:eastAsia="fr-FR"/>
        </w:rPr>
        <w:t xml:space="preserve">3GPP </w:t>
      </w:r>
      <w:r w:rsidRPr="005B68D9">
        <w:rPr>
          <w:rFonts w:ascii="Arial" w:eastAsia="Arial" w:hAnsi="Arial" w:cs="Arial"/>
          <w:b/>
          <w:sz w:val="24"/>
          <w:szCs w:val="24"/>
          <w:lang w:val="en" w:eastAsia="fr-FR"/>
        </w:rPr>
        <w:t>SA4#</w:t>
      </w:r>
      <w:r>
        <w:rPr>
          <w:rFonts w:ascii="Arial" w:eastAsia="Arial" w:hAnsi="Arial" w:cs="Arial"/>
          <w:b/>
          <w:sz w:val="24"/>
          <w:szCs w:val="24"/>
          <w:lang w:val="en" w:eastAsia="fr-FR"/>
        </w:rPr>
        <w:t>127</w:t>
      </w:r>
      <w:r w:rsidR="00634786">
        <w:rPr>
          <w:rFonts w:ascii="Arial" w:eastAsia="Arial" w:hAnsi="Arial" w:cs="Arial"/>
          <w:b/>
          <w:sz w:val="24"/>
          <w:szCs w:val="24"/>
          <w:lang w:val="en" w:eastAsia="fr-FR"/>
        </w:rPr>
        <w:t>bis-e</w:t>
      </w:r>
    </w:p>
    <w:p w14:paraId="2EC44824" w14:textId="77777777" w:rsidR="00A92E80" w:rsidRPr="0063400F" w:rsidRDefault="00A92E80" w:rsidP="00A92E80">
      <w:pPr>
        <w:keepNext/>
        <w:widowControl w:val="0"/>
        <w:tabs>
          <w:tab w:val="left" w:pos="2127"/>
        </w:tabs>
        <w:spacing w:after="120" w:line="240" w:lineRule="auto"/>
        <w:ind w:left="2131" w:hanging="2131"/>
        <w:outlineLvl w:val="1"/>
        <w:rPr>
          <w:rFonts w:ascii="Arial" w:eastAsia="SimSun" w:hAnsi="Arial" w:cs="Times New Roman"/>
          <w:b/>
          <w:sz w:val="24"/>
          <w:szCs w:val="20"/>
          <w:lang w:val="en-GB"/>
        </w:rPr>
      </w:pPr>
      <w:r w:rsidRPr="0063400F">
        <w:rPr>
          <w:rFonts w:ascii="Arial" w:eastAsia="SimSun" w:hAnsi="Arial" w:cs="Times New Roman"/>
          <w:b/>
          <w:sz w:val="24"/>
          <w:szCs w:val="20"/>
          <w:lang w:val="en-GB"/>
        </w:rPr>
        <w:t>Document for:</w:t>
      </w:r>
      <w:r w:rsidRPr="0063400F">
        <w:rPr>
          <w:rFonts w:ascii="Arial" w:eastAsia="SimSun" w:hAnsi="Arial" w:cs="Times New Roman"/>
          <w:b/>
          <w:sz w:val="24"/>
          <w:szCs w:val="20"/>
          <w:lang w:val="en-GB"/>
        </w:rPr>
        <w:tab/>
        <w:t>Approval</w:t>
      </w:r>
    </w:p>
    <w:p w14:paraId="3B1067BE" w14:textId="77777777" w:rsidR="00A92E80" w:rsidRPr="0063400F" w:rsidRDefault="00A92E80" w:rsidP="00A92E80">
      <w:pPr>
        <w:keepNext/>
        <w:widowControl w:val="0"/>
        <w:tabs>
          <w:tab w:val="left" w:pos="2127"/>
        </w:tabs>
        <w:spacing w:after="120" w:line="240" w:lineRule="auto"/>
        <w:ind w:left="2131" w:hanging="2131"/>
        <w:outlineLvl w:val="1"/>
        <w:rPr>
          <w:rFonts w:ascii="Arial" w:eastAsia="SimSun" w:hAnsi="Arial" w:cs="Times New Roman"/>
          <w:b/>
          <w:sz w:val="24"/>
          <w:szCs w:val="20"/>
          <w:lang w:val="en-GB"/>
        </w:rPr>
      </w:pPr>
      <w:r w:rsidRPr="0063400F">
        <w:rPr>
          <w:rFonts w:ascii="Arial" w:eastAsia="SimSun" w:hAnsi="Arial" w:cs="Times New Roman"/>
          <w:b/>
          <w:sz w:val="24"/>
          <w:szCs w:val="20"/>
          <w:lang w:val="en-GB"/>
        </w:rPr>
        <w:t>Agenda Item:</w:t>
      </w:r>
      <w:r w:rsidRPr="0063400F">
        <w:rPr>
          <w:rFonts w:ascii="Arial" w:eastAsia="SimSun" w:hAnsi="Arial" w:cs="Times New Roman"/>
          <w:b/>
          <w:sz w:val="24"/>
          <w:szCs w:val="20"/>
          <w:lang w:val="en-GB"/>
        </w:rPr>
        <w:tab/>
      </w:r>
      <w:r>
        <w:rPr>
          <w:rFonts w:ascii="Arial" w:eastAsia="SimSun" w:hAnsi="Arial" w:cs="Times New Roman"/>
          <w:b/>
          <w:sz w:val="24"/>
          <w:szCs w:val="20"/>
          <w:lang w:val="en-GB"/>
        </w:rPr>
        <w:t>12.1</w:t>
      </w:r>
    </w:p>
    <w:p w14:paraId="7F68B59E" w14:textId="77777777" w:rsidR="00A92E80" w:rsidRDefault="00A92E80" w:rsidP="00A92E80">
      <w:pPr>
        <w:pBdr>
          <w:top w:val="single" w:sz="12" w:space="1" w:color="000000"/>
        </w:pBdr>
        <w:tabs>
          <w:tab w:val="left" w:pos="6379"/>
        </w:tabs>
        <w:spacing w:after="0" w:line="276" w:lineRule="auto"/>
        <w:rPr>
          <w:rFonts w:ascii="Arial" w:eastAsia="Arial" w:hAnsi="Arial" w:cs="Arial"/>
          <w:sz w:val="20"/>
          <w:szCs w:val="20"/>
          <w:lang w:val="en" w:eastAsia="fr-FR"/>
        </w:rPr>
      </w:pPr>
    </w:p>
    <w:p w14:paraId="6F0C672E" w14:textId="77777777" w:rsidR="00A92E80" w:rsidRDefault="00A92E80" w:rsidP="00A92E80">
      <w:pPr>
        <w:pBdr>
          <w:top w:val="single" w:sz="12" w:space="1" w:color="000000"/>
        </w:pBdr>
        <w:tabs>
          <w:tab w:val="left" w:pos="6379"/>
        </w:tabs>
        <w:spacing w:after="0" w:line="276" w:lineRule="auto"/>
        <w:rPr>
          <w:rFonts w:ascii="Arial" w:eastAsia="Arial" w:hAnsi="Arial" w:cs="Arial"/>
          <w:sz w:val="20"/>
          <w:szCs w:val="20"/>
          <w:lang w:val="en" w:eastAsia="fr-FR"/>
        </w:rPr>
      </w:pPr>
    </w:p>
    <w:p w14:paraId="3FB42202" w14:textId="77777777" w:rsidR="00B67659" w:rsidRDefault="00B67659" w:rsidP="00B67659">
      <w:r>
        <w:rPr>
          <w:rFonts w:ascii="Arial" w:eastAsia="Arial" w:hAnsi="Arial" w:cs="Arial"/>
          <w:b/>
          <w:bCs/>
          <w:color w:val="000000" w:themeColor="text1"/>
          <w:sz w:val="32"/>
          <w:szCs w:val="32"/>
          <w:lang w:val="en-GB"/>
        </w:rPr>
        <w:t>Executive Summary</w:t>
      </w:r>
    </w:p>
    <w:p w14:paraId="7C89776C" w14:textId="2B8233F7" w:rsidR="00B67659" w:rsidRDefault="00B67659" w:rsidP="00B67659">
      <w:r>
        <w:rPr>
          <w:rFonts w:ascii="Arial" w:eastAsia="Arial" w:hAnsi="Arial" w:cs="Arial"/>
          <w:color w:val="000000" w:themeColor="text1"/>
          <w:lang w:val="en-GB"/>
        </w:rPr>
        <w:t xml:space="preserve">The Audio SWG meeting (41 delegates) met in 3 time slots. In total </w:t>
      </w:r>
      <w:r w:rsidR="009D42BD">
        <w:rPr>
          <w:rFonts w:ascii="Arial" w:eastAsia="Arial" w:hAnsi="Arial" w:cs="Arial"/>
          <w:color w:val="000000" w:themeColor="text1"/>
          <w:lang w:val="en-GB"/>
        </w:rPr>
        <w:t>61</w:t>
      </w:r>
      <w:r>
        <w:rPr>
          <w:rFonts w:ascii="Arial" w:eastAsia="Arial" w:hAnsi="Arial" w:cs="Arial"/>
          <w:color w:val="000000" w:themeColor="text1"/>
          <w:lang w:val="en-GB"/>
        </w:rPr>
        <w:t xml:space="preserve"> documents were handled </w:t>
      </w:r>
      <w:r w:rsidR="009D42BD">
        <w:rPr>
          <w:rFonts w:ascii="Arial" w:eastAsia="Arial" w:hAnsi="Arial" w:cs="Arial"/>
          <w:color w:val="000000" w:themeColor="text1"/>
          <w:lang w:val="en-GB"/>
        </w:rPr>
        <w:t>(including agreed/endorsed output documents presented to closing SA4 plenary);</w:t>
      </w:r>
      <w:r>
        <w:rPr>
          <w:rFonts w:ascii="Arial" w:eastAsia="Arial" w:hAnsi="Arial" w:cs="Arial"/>
          <w:color w:val="000000" w:themeColor="text1"/>
          <w:lang w:val="en-GB"/>
        </w:rPr>
        <w:t xml:space="preserve"> </w:t>
      </w:r>
      <w:r w:rsidR="009D42BD">
        <w:rPr>
          <w:rFonts w:ascii="Arial" w:eastAsia="Arial" w:hAnsi="Arial" w:cs="Arial"/>
          <w:color w:val="000000" w:themeColor="text1"/>
          <w:lang w:val="en-GB"/>
        </w:rPr>
        <w:t>one</w:t>
      </w:r>
      <w:r>
        <w:rPr>
          <w:rFonts w:ascii="Arial" w:eastAsia="Arial" w:hAnsi="Arial" w:cs="Arial"/>
          <w:color w:val="000000" w:themeColor="text1"/>
          <w:lang w:val="en-GB"/>
        </w:rPr>
        <w:t xml:space="preserve"> document w</w:t>
      </w:r>
      <w:r w:rsidR="009D42BD">
        <w:rPr>
          <w:rFonts w:ascii="Arial" w:eastAsia="Arial" w:hAnsi="Arial" w:cs="Arial"/>
          <w:color w:val="000000" w:themeColor="text1"/>
          <w:lang w:val="en-GB"/>
        </w:rPr>
        <w:t>as</w:t>
      </w:r>
      <w:r>
        <w:rPr>
          <w:rFonts w:ascii="Arial" w:eastAsia="Arial" w:hAnsi="Arial" w:cs="Arial"/>
          <w:color w:val="000000" w:themeColor="text1"/>
          <w:lang w:val="en-GB"/>
        </w:rPr>
        <w:t xml:space="preserve"> </w:t>
      </w:r>
      <w:r w:rsidR="009D42BD">
        <w:rPr>
          <w:rFonts w:ascii="Arial" w:eastAsia="Arial" w:hAnsi="Arial" w:cs="Arial"/>
          <w:color w:val="000000" w:themeColor="text1"/>
          <w:lang w:val="en-GB"/>
        </w:rPr>
        <w:t xml:space="preserve">not seen by the SWG and </w:t>
      </w:r>
      <w:r>
        <w:rPr>
          <w:rFonts w:ascii="Arial" w:eastAsia="Arial" w:hAnsi="Arial" w:cs="Arial"/>
          <w:color w:val="000000" w:themeColor="text1"/>
          <w:lang w:val="en-GB"/>
        </w:rPr>
        <w:t xml:space="preserve">left to be directly transferred to SA4 closing plenary. The meeting outcome is summarized below: </w:t>
      </w:r>
    </w:p>
    <w:p w14:paraId="40B75C20" w14:textId="77777777" w:rsidR="00B67659" w:rsidRDefault="00B67659" w:rsidP="00B67659">
      <w:pPr>
        <w:pStyle w:val="Paragraphedeliste"/>
        <w:numPr>
          <w:ilvl w:val="0"/>
          <w:numId w:val="12"/>
        </w:numPr>
        <w:spacing w:after="0" w:line="256" w:lineRule="auto"/>
        <w:rPr>
          <w:rFonts w:ascii="Arial" w:eastAsia="Arial" w:hAnsi="Arial" w:cs="Arial"/>
          <w:color w:val="000000" w:themeColor="text1"/>
          <w:lang w:val="en-GB"/>
        </w:rPr>
      </w:pPr>
      <w:r>
        <w:rPr>
          <w:rFonts w:ascii="Arial" w:eastAsia="Arial" w:hAnsi="Arial" w:cs="Arial"/>
          <w:color w:val="000000" w:themeColor="text1"/>
          <w:lang w:val="en-GB"/>
        </w:rPr>
        <w:t>Liaison statements</w:t>
      </w:r>
    </w:p>
    <w:p w14:paraId="5556150F" w14:textId="3BAE3D6C" w:rsidR="00B67659" w:rsidRDefault="00FA47FD" w:rsidP="00B67659">
      <w:pPr>
        <w:pStyle w:val="Paragraphedeliste"/>
        <w:numPr>
          <w:ilvl w:val="1"/>
          <w:numId w:val="12"/>
        </w:numPr>
        <w:spacing w:after="0" w:line="256" w:lineRule="auto"/>
        <w:rPr>
          <w:rFonts w:ascii="Arial" w:eastAsia="Arial" w:hAnsi="Arial" w:cs="Arial"/>
          <w:color w:val="000000" w:themeColor="text1"/>
          <w:lang w:val="en-GB"/>
        </w:rPr>
      </w:pPr>
      <w:r>
        <w:rPr>
          <w:rFonts w:ascii="Arial" w:eastAsia="Arial" w:hAnsi="Arial" w:cs="Arial"/>
          <w:color w:val="000000" w:themeColor="text1"/>
          <w:lang w:val="en-GB"/>
        </w:rPr>
        <w:t xml:space="preserve">An output LS to CT groups on IVAS RTP payload format and integration into MTSI is </w:t>
      </w:r>
      <w:r w:rsidRPr="009D42BD">
        <w:rPr>
          <w:rFonts w:ascii="Arial" w:eastAsia="Arial" w:hAnsi="Arial" w:cs="Arial"/>
          <w:color w:val="4472C4" w:themeColor="accent1"/>
          <w:lang w:val="en-GB"/>
        </w:rPr>
        <w:t xml:space="preserve">agreed </w:t>
      </w:r>
      <w:r>
        <w:rPr>
          <w:rFonts w:ascii="Arial" w:eastAsia="Arial" w:hAnsi="Arial" w:cs="Arial"/>
          <w:color w:val="000000" w:themeColor="text1"/>
          <w:lang w:val="en-GB"/>
        </w:rPr>
        <w:t>(see S4-240811).</w:t>
      </w:r>
    </w:p>
    <w:p w14:paraId="6272CDB1" w14:textId="77777777" w:rsidR="00B67659" w:rsidRDefault="00B67659" w:rsidP="00B67659">
      <w:pPr>
        <w:pStyle w:val="Paragraphedeliste"/>
        <w:numPr>
          <w:ilvl w:val="0"/>
          <w:numId w:val="12"/>
        </w:numPr>
        <w:spacing w:after="0" w:line="256" w:lineRule="auto"/>
        <w:rPr>
          <w:rFonts w:ascii="Arial" w:eastAsia="Arial" w:hAnsi="Arial" w:cs="Arial"/>
          <w:color w:val="000000" w:themeColor="text1"/>
          <w:lang w:val="en-GB"/>
        </w:rPr>
      </w:pPr>
      <w:r>
        <w:rPr>
          <w:rFonts w:ascii="Arial" w:eastAsia="Arial" w:hAnsi="Arial" w:cs="Arial"/>
          <w:color w:val="000000" w:themeColor="text1"/>
          <w:lang w:val="en-GB"/>
        </w:rPr>
        <w:t>Maintenance</w:t>
      </w:r>
    </w:p>
    <w:p w14:paraId="6949F90F" w14:textId="77777777" w:rsidR="00B67659" w:rsidRDefault="00B67659" w:rsidP="00B67659">
      <w:pPr>
        <w:pStyle w:val="Paragraphedeliste"/>
        <w:numPr>
          <w:ilvl w:val="1"/>
          <w:numId w:val="12"/>
        </w:numPr>
        <w:spacing w:after="0" w:line="256" w:lineRule="auto"/>
        <w:rPr>
          <w:rFonts w:ascii="Arial" w:eastAsia="Arial" w:hAnsi="Arial" w:cs="Arial"/>
          <w:color w:val="000000" w:themeColor="text1"/>
          <w:lang w:val="en-GB"/>
        </w:rPr>
      </w:pPr>
      <w:r>
        <w:rPr>
          <w:rFonts w:ascii="Arial" w:eastAsia="Arial" w:hAnsi="Arial" w:cs="Arial"/>
          <w:color w:val="000000" w:themeColor="text1"/>
          <w:lang w:val="en-GB"/>
        </w:rPr>
        <w:t xml:space="preserve">The CR to 26.130 in </w:t>
      </w:r>
      <w:r>
        <w:rPr>
          <w:rFonts w:ascii="Arial" w:eastAsia="Arial" w:hAnsi="Arial" w:cs="Arial"/>
          <w:color w:val="4472C4" w:themeColor="accent1"/>
          <w:lang w:val="en-GB"/>
        </w:rPr>
        <w:t>S4-240642</w:t>
      </w:r>
      <w:r>
        <w:rPr>
          <w:rFonts w:ascii="Arial" w:eastAsia="Arial" w:hAnsi="Arial" w:cs="Arial"/>
          <w:color w:val="000000" w:themeColor="text1"/>
          <w:lang w:val="en-GB"/>
        </w:rPr>
        <w:t xml:space="preserve"> adding extra tests for the conformance on EVS RTP payload is </w:t>
      </w:r>
      <w:r>
        <w:rPr>
          <w:rFonts w:ascii="Arial" w:eastAsia="Arial" w:hAnsi="Arial" w:cs="Arial"/>
          <w:color w:val="4472C4" w:themeColor="accent1"/>
          <w:lang w:val="en-GB"/>
        </w:rPr>
        <w:t>postponed</w:t>
      </w:r>
      <w:r>
        <w:rPr>
          <w:rFonts w:ascii="Arial" w:eastAsia="Arial" w:hAnsi="Arial" w:cs="Arial"/>
          <w:color w:val="000000" w:themeColor="text1"/>
          <w:lang w:val="en-GB"/>
        </w:rPr>
        <w:t>.</w:t>
      </w:r>
    </w:p>
    <w:p w14:paraId="55E494A8" w14:textId="77777777" w:rsidR="00B67659" w:rsidRDefault="00B67659" w:rsidP="00B67659">
      <w:pPr>
        <w:pStyle w:val="Paragraphedeliste"/>
        <w:numPr>
          <w:ilvl w:val="0"/>
          <w:numId w:val="12"/>
        </w:numPr>
        <w:spacing w:after="0" w:line="256" w:lineRule="auto"/>
        <w:rPr>
          <w:rFonts w:ascii="Arial" w:eastAsia="Arial" w:hAnsi="Arial" w:cs="Arial"/>
          <w:color w:val="000000" w:themeColor="text1"/>
          <w:lang w:val="en-GB"/>
        </w:rPr>
      </w:pPr>
      <w:r>
        <w:rPr>
          <w:rFonts w:ascii="Arial" w:eastAsia="Arial" w:hAnsi="Arial" w:cs="Arial"/>
          <w:color w:val="000000" w:themeColor="text1"/>
          <w:lang w:val="en-GB"/>
        </w:rPr>
        <w:t>ATIAS</w:t>
      </w:r>
    </w:p>
    <w:p w14:paraId="3D27D390" w14:textId="77777777" w:rsidR="00B67659" w:rsidRDefault="00B67659" w:rsidP="00B67659">
      <w:pPr>
        <w:pStyle w:val="Paragraphedeliste"/>
        <w:numPr>
          <w:ilvl w:val="1"/>
          <w:numId w:val="12"/>
        </w:numPr>
        <w:spacing w:after="0" w:line="256" w:lineRule="auto"/>
        <w:rPr>
          <w:rFonts w:ascii="Arial" w:eastAsia="Arial" w:hAnsi="Arial" w:cs="Arial"/>
          <w:color w:val="000000" w:themeColor="text1"/>
          <w:lang w:val="en-GB"/>
        </w:rPr>
      </w:pPr>
      <w:r>
        <w:rPr>
          <w:rFonts w:ascii="Arial" w:eastAsia="Arial" w:hAnsi="Arial" w:cs="Arial"/>
          <w:color w:val="000000" w:themeColor="text1"/>
          <w:lang w:val="en-GB"/>
        </w:rPr>
        <w:t>Inputs on test methods and requirements were reviewed and noted (</w:t>
      </w:r>
      <w:r>
        <w:rPr>
          <w:rFonts w:ascii="Arial" w:eastAsia="Arial" w:hAnsi="Arial" w:cs="Arial"/>
          <w:color w:val="4472C4" w:themeColor="accent1"/>
          <w:lang w:val="en-GB"/>
        </w:rPr>
        <w:t>S4-240534, S4-240540, S4-240541, S4-240542, S4-240679, S4-240680, S4-240699,</w:t>
      </w:r>
      <w:r>
        <w:rPr>
          <w:rFonts w:ascii="Arial" w:eastAsia="Arial" w:hAnsi="Arial" w:cs="Arial"/>
          <w:color w:val="000000" w:themeColor="text1"/>
          <w:lang w:val="en-GB"/>
        </w:rPr>
        <w:t xml:space="preserve">), a pre-merge of a subset of these inputs was prepared offline and reviewed. The output of this meeting is an update of the ATIAS-1 </w:t>
      </w:r>
      <w:proofErr w:type="spellStart"/>
      <w:r>
        <w:rPr>
          <w:rFonts w:ascii="Arial" w:eastAsia="Arial" w:hAnsi="Arial" w:cs="Arial"/>
          <w:color w:val="000000" w:themeColor="text1"/>
          <w:lang w:val="en-GB"/>
        </w:rPr>
        <w:t>Pdoc</w:t>
      </w:r>
      <w:proofErr w:type="spellEnd"/>
      <w:r>
        <w:rPr>
          <w:rFonts w:ascii="Arial" w:eastAsia="Arial" w:hAnsi="Arial" w:cs="Arial"/>
          <w:color w:val="000000" w:themeColor="text1"/>
          <w:lang w:val="en-GB"/>
        </w:rPr>
        <w:t xml:space="preserve"> in </w:t>
      </w:r>
      <w:r>
        <w:rPr>
          <w:rFonts w:ascii="Arial" w:eastAsia="Arial" w:hAnsi="Arial" w:cs="Arial"/>
          <w:color w:val="4472C4" w:themeColor="accent1"/>
          <w:lang w:val="en-GB"/>
        </w:rPr>
        <w:t xml:space="preserve">S4-240760 </w:t>
      </w:r>
      <w:r>
        <w:rPr>
          <w:rFonts w:eastAsiaTheme="minorEastAsia"/>
          <w:color w:val="000000" w:themeColor="text1"/>
          <w:lang w:val="en-GB"/>
        </w:rPr>
        <w:t xml:space="preserve">which is </w:t>
      </w:r>
      <w:r>
        <w:rPr>
          <w:rFonts w:eastAsiaTheme="minorEastAsia"/>
          <w:color w:val="4472C4" w:themeColor="accent1"/>
          <w:lang w:val="en-GB"/>
        </w:rPr>
        <w:t xml:space="preserve">agreed </w:t>
      </w:r>
      <w:r>
        <w:rPr>
          <w:rFonts w:eastAsiaTheme="minorEastAsia"/>
          <w:color w:val="000000" w:themeColor="text1"/>
          <w:lang w:val="en-GB"/>
        </w:rPr>
        <w:t>(by email agreement).</w:t>
      </w:r>
    </w:p>
    <w:p w14:paraId="3BEC0FAF" w14:textId="77777777" w:rsidR="00B67659" w:rsidRDefault="00B67659" w:rsidP="00B67659">
      <w:pPr>
        <w:pStyle w:val="Paragraphedeliste"/>
        <w:numPr>
          <w:ilvl w:val="0"/>
          <w:numId w:val="12"/>
        </w:numPr>
        <w:spacing w:after="0" w:line="256" w:lineRule="auto"/>
        <w:rPr>
          <w:rFonts w:ascii="Arial" w:eastAsia="Arial" w:hAnsi="Arial" w:cs="Arial"/>
          <w:color w:val="000000" w:themeColor="text1"/>
          <w:lang w:val="en-GB"/>
        </w:rPr>
      </w:pPr>
      <w:proofErr w:type="spellStart"/>
      <w:r>
        <w:rPr>
          <w:rFonts w:ascii="Arial" w:eastAsia="Arial" w:hAnsi="Arial" w:cs="Arial"/>
          <w:color w:val="000000" w:themeColor="text1"/>
          <w:lang w:val="en-GB"/>
        </w:rPr>
        <w:t>IVAS_Codec</w:t>
      </w:r>
      <w:proofErr w:type="spellEnd"/>
    </w:p>
    <w:p w14:paraId="6A227447" w14:textId="77777777" w:rsidR="00B67659" w:rsidRDefault="00B67659" w:rsidP="00B67659">
      <w:pPr>
        <w:pStyle w:val="Paragraphedeliste"/>
        <w:numPr>
          <w:ilvl w:val="1"/>
          <w:numId w:val="12"/>
        </w:numPr>
        <w:spacing w:after="0" w:line="256" w:lineRule="auto"/>
        <w:rPr>
          <w:rFonts w:ascii="Arial" w:eastAsia="Arial" w:hAnsi="Arial" w:cs="Arial"/>
          <w:color w:val="000000" w:themeColor="text1"/>
          <w:lang w:val="en-GB"/>
        </w:rPr>
      </w:pPr>
      <w:r>
        <w:rPr>
          <w:rFonts w:ascii="Arial" w:eastAsia="Arial" w:hAnsi="Arial" w:cs="Arial"/>
          <w:color w:val="000000" w:themeColor="text1"/>
          <w:lang w:val="en-GB"/>
        </w:rPr>
        <w:t>IVAS specifications: CRs were reviewed on 26.253 and endorsed; first skeleton of TR 26.997 was reviewed and endorsed.</w:t>
      </w:r>
    </w:p>
    <w:p w14:paraId="46D3C17A" w14:textId="77777777" w:rsidR="00B67659" w:rsidRDefault="00B67659" w:rsidP="00B67659">
      <w:pPr>
        <w:pStyle w:val="Paragraphedeliste"/>
        <w:numPr>
          <w:ilvl w:val="1"/>
          <w:numId w:val="12"/>
        </w:numPr>
        <w:spacing w:after="0" w:line="256" w:lineRule="auto"/>
        <w:rPr>
          <w:rFonts w:eastAsiaTheme="minorEastAsia"/>
          <w:color w:val="000000" w:themeColor="text1"/>
          <w:lang w:val="en-GB"/>
        </w:rPr>
      </w:pPr>
      <w:r>
        <w:rPr>
          <w:rFonts w:ascii="Arial" w:eastAsia="Arial" w:hAnsi="Arial" w:cs="Arial"/>
          <w:color w:val="000000" w:themeColor="text1"/>
          <w:lang w:val="en-GB"/>
        </w:rPr>
        <w:t xml:space="preserve">MTSI: </w:t>
      </w:r>
      <w:r>
        <w:rPr>
          <w:rFonts w:ascii="Arial" w:eastAsia="Arial" w:hAnsi="Arial" w:cs="Arial"/>
          <w:color w:val="4472C4" w:themeColor="accent1"/>
          <w:lang w:val="en-GB"/>
        </w:rPr>
        <w:t>S4-240653</w:t>
      </w:r>
      <w:r>
        <w:rPr>
          <w:rFonts w:ascii="Arial" w:eastAsia="Arial" w:hAnsi="Arial" w:cs="Arial"/>
          <w:color w:val="000000" w:themeColor="text1"/>
          <w:lang w:val="en-GB"/>
        </w:rPr>
        <w:t xml:space="preserve"> CR to 26.114 was endorsed (further update expected); </w:t>
      </w:r>
      <w:r>
        <w:rPr>
          <w:rFonts w:ascii="Arial" w:eastAsia="Arial" w:hAnsi="Arial" w:cs="Arial"/>
          <w:color w:val="4472C4" w:themeColor="accent1"/>
          <w:lang w:val="en-GB"/>
        </w:rPr>
        <w:t>S4-240695</w:t>
      </w:r>
      <w:r>
        <w:rPr>
          <w:rFonts w:ascii="Arial" w:eastAsia="Arial" w:hAnsi="Arial" w:cs="Arial"/>
          <w:color w:val="000000" w:themeColor="text1"/>
          <w:lang w:val="en-GB"/>
        </w:rPr>
        <w:t xml:space="preserve"> will be rediscussed when details on PI data become available in an update of the </w:t>
      </w:r>
      <w:r>
        <w:rPr>
          <w:rFonts w:ascii="Arial" w:eastAsia="Arial" w:hAnsi="Arial" w:cs="Arial"/>
          <w:color w:val="4472C4" w:themeColor="accent1"/>
          <w:lang w:val="en-GB"/>
        </w:rPr>
        <w:t>S4-240653.</w:t>
      </w:r>
    </w:p>
    <w:p w14:paraId="44B23E8F" w14:textId="77777777" w:rsidR="00B67659" w:rsidRDefault="00B67659" w:rsidP="00B67659">
      <w:pPr>
        <w:pStyle w:val="Paragraphedeliste"/>
        <w:numPr>
          <w:ilvl w:val="1"/>
          <w:numId w:val="12"/>
        </w:numPr>
        <w:spacing w:after="0" w:line="256" w:lineRule="auto"/>
        <w:rPr>
          <w:rFonts w:ascii="Arial" w:eastAsia="Arial" w:hAnsi="Arial" w:cs="Arial"/>
          <w:color w:val="4472C4" w:themeColor="accent1"/>
          <w:lang w:val="en-GB"/>
        </w:rPr>
      </w:pPr>
      <w:r>
        <w:rPr>
          <w:rFonts w:ascii="Arial" w:eastAsia="Arial" w:hAnsi="Arial" w:cs="Arial"/>
          <w:color w:val="000000" w:themeColor="text1"/>
          <w:lang w:val="en-GB"/>
        </w:rPr>
        <w:t xml:space="preserve">LS: it was decided to draft an LS to CT groups with providing them the information contained in </w:t>
      </w:r>
      <w:r>
        <w:rPr>
          <w:rFonts w:ascii="Arial" w:eastAsia="Arial" w:hAnsi="Arial" w:cs="Arial"/>
          <w:color w:val="4472C4" w:themeColor="accent1"/>
          <w:lang w:val="en-GB"/>
        </w:rPr>
        <w:t>S4-240653</w:t>
      </w:r>
      <w:r>
        <w:rPr>
          <w:rFonts w:ascii="Arial" w:eastAsia="Arial" w:hAnsi="Arial" w:cs="Arial"/>
          <w:color w:val="000000" w:themeColor="text1"/>
          <w:lang w:val="en-GB"/>
        </w:rPr>
        <w:t xml:space="preserve"> CR to 26.114 and in </w:t>
      </w:r>
      <w:r>
        <w:rPr>
          <w:rFonts w:ascii="Arial" w:eastAsia="Arial" w:hAnsi="Arial" w:cs="Arial"/>
          <w:color w:val="4472C4" w:themeColor="accent1"/>
          <w:lang w:val="en-GB"/>
        </w:rPr>
        <w:t>S4-240664</w:t>
      </w:r>
      <w:r>
        <w:rPr>
          <w:rFonts w:ascii="Arial" w:eastAsia="Arial" w:hAnsi="Arial" w:cs="Arial"/>
          <w:color w:val="000000" w:themeColor="text1"/>
          <w:lang w:val="en-GB"/>
        </w:rPr>
        <w:t xml:space="preserve"> CR on RTP payload format, for their work on IVAS; the LS in </w:t>
      </w:r>
      <w:r>
        <w:rPr>
          <w:rFonts w:ascii="Arial" w:eastAsia="Arial" w:hAnsi="Arial" w:cs="Arial"/>
          <w:color w:val="4472C4" w:themeColor="accent1"/>
          <w:lang w:val="en-GB"/>
        </w:rPr>
        <w:t>S4-240811</w:t>
      </w:r>
      <w:r>
        <w:rPr>
          <w:rFonts w:ascii="Arial" w:eastAsia="Arial" w:hAnsi="Arial" w:cs="Arial"/>
          <w:color w:val="000000" w:themeColor="text1"/>
          <w:lang w:val="en-GB"/>
        </w:rPr>
        <w:t xml:space="preserve"> was agreed.</w:t>
      </w:r>
    </w:p>
    <w:p w14:paraId="0516DA9B" w14:textId="77777777" w:rsidR="00B67659" w:rsidRDefault="00B67659" w:rsidP="00B67659">
      <w:pPr>
        <w:pStyle w:val="Paragraphedeliste"/>
        <w:numPr>
          <w:ilvl w:val="1"/>
          <w:numId w:val="12"/>
        </w:numPr>
        <w:spacing w:after="0" w:line="256" w:lineRule="auto"/>
        <w:rPr>
          <w:rFonts w:ascii="Arial" w:eastAsia="Arial" w:hAnsi="Arial" w:cs="Arial"/>
          <w:color w:val="4472C4" w:themeColor="accent1"/>
          <w:lang w:val="en-GB"/>
        </w:rPr>
      </w:pPr>
      <w:r>
        <w:rPr>
          <w:rFonts w:ascii="Arial" w:eastAsia="Arial" w:hAnsi="Arial" w:cs="Arial"/>
          <w:color w:val="000000" w:themeColor="text1"/>
          <w:lang w:val="en-GB"/>
        </w:rPr>
        <w:t>Other specs: CRs on inclusion of IVAS into 26.143, 26.117, 26.511 were agreed.</w:t>
      </w:r>
    </w:p>
    <w:p w14:paraId="58CD19F0" w14:textId="77777777" w:rsidR="00B67659" w:rsidRDefault="00B67659" w:rsidP="00B67659">
      <w:pPr>
        <w:pStyle w:val="Paragraphedeliste"/>
        <w:numPr>
          <w:ilvl w:val="1"/>
          <w:numId w:val="12"/>
        </w:numPr>
        <w:spacing w:after="0" w:line="256" w:lineRule="auto"/>
        <w:rPr>
          <w:rFonts w:ascii="Arial" w:eastAsia="Arial" w:hAnsi="Arial" w:cs="Arial"/>
          <w:color w:val="4472C4" w:themeColor="accent1"/>
          <w:lang w:val="en-GB"/>
        </w:rPr>
      </w:pPr>
      <w:r>
        <w:rPr>
          <w:rFonts w:ascii="Arial" w:eastAsia="Arial" w:hAnsi="Arial" w:cs="Arial"/>
          <w:color w:val="000000" w:themeColor="text1"/>
          <w:lang w:val="en-GB"/>
        </w:rPr>
        <w:t>Characterization testing: based on an agreed input, IVAS-8b test plan was updated and agreed as basis of further work; IVAS-7b processing plan was agreed as basis of further work.</w:t>
      </w:r>
    </w:p>
    <w:p w14:paraId="4F68FDC7" w14:textId="77777777" w:rsidR="00B67659" w:rsidRDefault="00B67659" w:rsidP="00B67659">
      <w:pPr>
        <w:pStyle w:val="Paragraphedeliste"/>
        <w:numPr>
          <w:ilvl w:val="1"/>
          <w:numId w:val="12"/>
        </w:numPr>
        <w:spacing w:after="0" w:line="256" w:lineRule="auto"/>
        <w:rPr>
          <w:rFonts w:ascii="Arial" w:eastAsia="Arial" w:hAnsi="Arial" w:cs="Arial"/>
          <w:color w:val="4472C4" w:themeColor="accent1"/>
          <w:lang w:val="en-GB"/>
        </w:rPr>
      </w:pPr>
      <w:r>
        <w:rPr>
          <w:rFonts w:ascii="Arial" w:eastAsia="Arial" w:hAnsi="Arial" w:cs="Arial"/>
          <w:color w:val="000000" w:themeColor="text1"/>
          <w:lang w:val="en-GB"/>
        </w:rPr>
        <w:lastRenderedPageBreak/>
        <w:t>Levels: 3 input contributions were presented; it was felt that a longer discussion will be needed; they were postponed and will be discussed at an interim call.</w:t>
      </w:r>
    </w:p>
    <w:p w14:paraId="09DCA339" w14:textId="77777777" w:rsidR="00B67659" w:rsidRDefault="00B67659" w:rsidP="00B67659">
      <w:pPr>
        <w:pStyle w:val="Paragraphedeliste"/>
        <w:numPr>
          <w:ilvl w:val="1"/>
          <w:numId w:val="12"/>
        </w:numPr>
        <w:spacing w:after="0" w:line="256" w:lineRule="auto"/>
        <w:rPr>
          <w:rFonts w:ascii="Arial" w:eastAsia="Arial" w:hAnsi="Arial" w:cs="Arial"/>
          <w:color w:val="4472C4" w:themeColor="accent1"/>
          <w:lang w:val="en-GB"/>
        </w:rPr>
      </w:pPr>
      <w:r>
        <w:rPr>
          <w:rFonts w:ascii="Arial" w:eastAsia="Arial" w:hAnsi="Arial" w:cs="Arial"/>
          <w:color w:val="000000" w:themeColor="text1"/>
          <w:lang w:val="en-GB"/>
        </w:rPr>
        <w:t>Rendering: an input contribution was presented and shortly discussed, it was felt that a longer discussion will be needed; it was postponed and will be discussed at an interim call.</w:t>
      </w:r>
    </w:p>
    <w:p w14:paraId="706E72B5" w14:textId="77777777" w:rsidR="00B67659" w:rsidRDefault="00B67659" w:rsidP="00B67659">
      <w:pPr>
        <w:pStyle w:val="Paragraphedeliste"/>
        <w:numPr>
          <w:ilvl w:val="0"/>
          <w:numId w:val="12"/>
        </w:numPr>
        <w:spacing w:after="0" w:line="256" w:lineRule="auto"/>
        <w:rPr>
          <w:rFonts w:ascii="Arial" w:eastAsia="Arial" w:hAnsi="Arial" w:cs="Arial"/>
          <w:color w:val="000000" w:themeColor="text1"/>
          <w:lang w:val="en-GB"/>
        </w:rPr>
      </w:pPr>
      <w:r>
        <w:rPr>
          <w:rFonts w:ascii="Arial" w:eastAsia="Arial" w:hAnsi="Arial" w:cs="Arial"/>
          <w:color w:val="000000" w:themeColor="text1"/>
          <w:lang w:val="en-GB"/>
        </w:rPr>
        <w:t>ISAR</w:t>
      </w:r>
    </w:p>
    <w:p w14:paraId="58338203" w14:textId="77777777" w:rsidR="00B67659" w:rsidRDefault="00B67659" w:rsidP="00B67659">
      <w:pPr>
        <w:pStyle w:val="Paragraphedeliste"/>
        <w:numPr>
          <w:ilvl w:val="1"/>
          <w:numId w:val="12"/>
        </w:numPr>
        <w:spacing w:after="0" w:line="256" w:lineRule="auto"/>
        <w:rPr>
          <w:rFonts w:ascii="Arial" w:eastAsia="Arial" w:hAnsi="Arial" w:cs="Arial"/>
          <w:color w:val="000000" w:themeColor="text1"/>
          <w:lang w:val="en-GB"/>
        </w:rPr>
      </w:pPr>
      <w:proofErr w:type="spellStart"/>
      <w:r>
        <w:rPr>
          <w:rFonts w:ascii="Arial" w:eastAsia="Arial" w:hAnsi="Arial" w:cs="Arial"/>
          <w:color w:val="000000" w:themeColor="text1"/>
          <w:lang w:val="en-GB"/>
        </w:rPr>
        <w:t>Pdocs</w:t>
      </w:r>
      <w:proofErr w:type="spellEnd"/>
      <w:r>
        <w:rPr>
          <w:rFonts w:ascii="Arial" w:eastAsia="Arial" w:hAnsi="Arial" w:cs="Arial"/>
          <w:color w:val="000000" w:themeColor="text1"/>
          <w:lang w:val="en-GB"/>
        </w:rPr>
        <w:t xml:space="preserve"> on selection rules, selection deliverables, selection test plan were all raised to v.1.0.0 and agreed.</w:t>
      </w:r>
    </w:p>
    <w:p w14:paraId="4B0F9B75" w14:textId="77777777" w:rsidR="00B67659" w:rsidRDefault="00B67659" w:rsidP="00B67659">
      <w:pPr>
        <w:pStyle w:val="Paragraphedeliste"/>
        <w:numPr>
          <w:ilvl w:val="1"/>
          <w:numId w:val="12"/>
        </w:numPr>
        <w:spacing w:after="0" w:line="256" w:lineRule="auto"/>
        <w:rPr>
          <w:rFonts w:ascii="Arial" w:eastAsia="Arial" w:hAnsi="Arial" w:cs="Arial"/>
          <w:color w:val="000000" w:themeColor="text1"/>
          <w:lang w:val="en-GB"/>
        </w:rPr>
      </w:pPr>
      <w:r>
        <w:rPr>
          <w:rFonts w:ascii="Arial" w:eastAsia="Arial" w:hAnsi="Arial" w:cs="Arial"/>
          <w:color w:val="000000" w:themeColor="text1"/>
          <w:lang w:val="en-GB"/>
        </w:rPr>
        <w:t>The delivered information (overview, high-level description, compliance to design constraints) were all reviewed and agreed.</w:t>
      </w:r>
    </w:p>
    <w:p w14:paraId="30CBC6B3" w14:textId="77777777" w:rsidR="00B67659" w:rsidRDefault="00B67659" w:rsidP="00B67659">
      <w:pPr>
        <w:pStyle w:val="Paragraphedeliste"/>
        <w:numPr>
          <w:ilvl w:val="1"/>
          <w:numId w:val="12"/>
        </w:numPr>
        <w:spacing w:after="0" w:line="256" w:lineRule="auto"/>
        <w:rPr>
          <w:rFonts w:ascii="Arial" w:eastAsia="Arial" w:hAnsi="Arial" w:cs="Arial"/>
          <w:color w:val="000000" w:themeColor="text1"/>
          <w:lang w:val="en-GB"/>
        </w:rPr>
      </w:pPr>
      <w:r>
        <w:rPr>
          <w:rFonts w:ascii="Arial" w:eastAsia="Arial" w:hAnsi="Arial" w:cs="Arial"/>
          <w:color w:val="000000" w:themeColor="text1"/>
          <w:lang w:val="en-GB"/>
        </w:rPr>
        <w:t>Cross-check reports were all agreed.</w:t>
      </w:r>
    </w:p>
    <w:p w14:paraId="149289C9" w14:textId="77777777" w:rsidR="00B67659" w:rsidRDefault="00B67659" w:rsidP="00B67659">
      <w:pPr>
        <w:pStyle w:val="Paragraphedeliste"/>
        <w:numPr>
          <w:ilvl w:val="1"/>
          <w:numId w:val="12"/>
        </w:numPr>
        <w:spacing w:after="0" w:line="256" w:lineRule="auto"/>
        <w:rPr>
          <w:rFonts w:ascii="Arial" w:eastAsia="Arial" w:hAnsi="Arial" w:cs="Arial"/>
        </w:rPr>
      </w:pPr>
      <w:proofErr w:type="gramStart"/>
      <w:r>
        <w:rPr>
          <w:rFonts w:ascii="Arial" w:eastAsia="Arial" w:hAnsi="Arial" w:cs="Arial"/>
        </w:rPr>
        <w:t>On the basis of</w:t>
      </w:r>
      <w:proofErr w:type="gramEnd"/>
      <w:r>
        <w:rPr>
          <w:rFonts w:ascii="Arial" w:eastAsia="Arial" w:hAnsi="Arial" w:cs="Arial"/>
        </w:rPr>
        <w:t xml:space="preserve"> the delivered information, the group agreed to the selection of the ISAR candidate as the ISAR solution for IVAS.</w:t>
      </w:r>
    </w:p>
    <w:p w14:paraId="54BCA5CE" w14:textId="77777777" w:rsidR="00B67659" w:rsidRDefault="00B67659" w:rsidP="00B67659">
      <w:pPr>
        <w:pStyle w:val="Paragraphedeliste"/>
        <w:numPr>
          <w:ilvl w:val="1"/>
          <w:numId w:val="12"/>
        </w:numPr>
        <w:spacing w:after="0" w:line="256" w:lineRule="auto"/>
        <w:rPr>
          <w:rFonts w:ascii="Arial" w:eastAsia="Arial" w:hAnsi="Arial" w:cs="Arial"/>
          <w:color w:val="000000" w:themeColor="text1"/>
          <w:lang w:val="en-GB"/>
        </w:rPr>
      </w:pPr>
      <w:r>
        <w:rPr>
          <w:rFonts w:ascii="Arial" w:eastAsia="Arial" w:hAnsi="Arial" w:cs="Arial"/>
          <w:color w:val="000000" w:themeColor="text1"/>
          <w:lang w:val="en-GB"/>
        </w:rPr>
        <w:t>CRs to specifications were reviewed:</w:t>
      </w:r>
    </w:p>
    <w:p w14:paraId="6431BC1B" w14:textId="77777777" w:rsidR="00B67659" w:rsidRDefault="00B67659" w:rsidP="00B67659">
      <w:pPr>
        <w:pStyle w:val="Paragraphedeliste"/>
        <w:numPr>
          <w:ilvl w:val="2"/>
          <w:numId w:val="12"/>
        </w:numPr>
        <w:spacing w:after="0" w:line="256" w:lineRule="auto"/>
        <w:rPr>
          <w:rFonts w:ascii="Arial" w:eastAsia="Arial" w:hAnsi="Arial" w:cs="Arial"/>
          <w:color w:val="000000" w:themeColor="text1"/>
          <w:lang w:val="en-GB"/>
        </w:rPr>
      </w:pPr>
      <w:r>
        <w:rPr>
          <w:rFonts w:ascii="Arial" w:eastAsia="Arial" w:hAnsi="Arial" w:cs="Arial"/>
          <w:color w:val="4472C4" w:themeColor="accent1"/>
          <w:lang w:val="en-GB"/>
        </w:rPr>
        <w:t>S4-240710</w:t>
      </w:r>
      <w:r>
        <w:rPr>
          <w:rFonts w:ascii="Arial" w:eastAsia="Arial" w:hAnsi="Arial" w:cs="Arial"/>
          <w:color w:val="000000" w:themeColor="text1"/>
          <w:lang w:val="en-GB"/>
        </w:rPr>
        <w:t xml:space="preserve"> </w:t>
      </w:r>
      <w:proofErr w:type="spellStart"/>
      <w:r>
        <w:rPr>
          <w:rFonts w:ascii="Arial" w:eastAsia="Arial" w:hAnsi="Arial" w:cs="Arial"/>
          <w:color w:val="000000" w:themeColor="text1"/>
          <w:lang w:val="en-GB"/>
        </w:rPr>
        <w:t>pCR</w:t>
      </w:r>
      <w:proofErr w:type="spellEnd"/>
      <w:r>
        <w:rPr>
          <w:rFonts w:ascii="Arial" w:eastAsia="Arial" w:hAnsi="Arial" w:cs="Arial"/>
          <w:color w:val="000000" w:themeColor="text1"/>
          <w:lang w:val="en-GB"/>
        </w:rPr>
        <w:t xml:space="preserve"> 26.250 (update expected) </w:t>
      </w:r>
      <w:proofErr w:type="gramStart"/>
      <w:r>
        <w:rPr>
          <w:rFonts w:ascii="Arial" w:eastAsia="Arial" w:hAnsi="Arial" w:cs="Arial"/>
          <w:color w:val="000000" w:themeColor="text1"/>
          <w:lang w:val="en-GB"/>
        </w:rPr>
        <w:t>endorsed</w:t>
      </w:r>
      <w:proofErr w:type="gramEnd"/>
    </w:p>
    <w:p w14:paraId="630A43B4" w14:textId="77777777" w:rsidR="00B67659" w:rsidRDefault="00B67659" w:rsidP="00B67659">
      <w:pPr>
        <w:pStyle w:val="Paragraphedeliste"/>
        <w:numPr>
          <w:ilvl w:val="2"/>
          <w:numId w:val="12"/>
        </w:numPr>
        <w:spacing w:after="0" w:line="256" w:lineRule="auto"/>
        <w:rPr>
          <w:rFonts w:ascii="Arial" w:eastAsia="Arial" w:hAnsi="Arial" w:cs="Arial"/>
          <w:color w:val="000000" w:themeColor="text1"/>
          <w:lang w:val="en-GB"/>
        </w:rPr>
      </w:pPr>
      <w:r>
        <w:rPr>
          <w:rFonts w:ascii="Arial" w:eastAsia="Arial" w:hAnsi="Arial" w:cs="Arial"/>
          <w:color w:val="4472C4" w:themeColor="accent1"/>
          <w:lang w:val="en-GB"/>
        </w:rPr>
        <w:t>S4-240709</w:t>
      </w:r>
      <w:r>
        <w:rPr>
          <w:rFonts w:ascii="Arial" w:eastAsia="Arial" w:hAnsi="Arial" w:cs="Arial"/>
          <w:color w:val="000000" w:themeColor="text1"/>
          <w:lang w:val="en-GB"/>
        </w:rPr>
        <w:t xml:space="preserve"> CR 26.253 (update expected) </w:t>
      </w:r>
      <w:proofErr w:type="gramStart"/>
      <w:r>
        <w:rPr>
          <w:rFonts w:ascii="Arial" w:eastAsia="Arial" w:hAnsi="Arial" w:cs="Arial"/>
          <w:color w:val="000000" w:themeColor="text1"/>
          <w:lang w:val="en-GB"/>
        </w:rPr>
        <w:t>endorsed</w:t>
      </w:r>
      <w:proofErr w:type="gramEnd"/>
    </w:p>
    <w:p w14:paraId="1BD43FD0" w14:textId="77777777" w:rsidR="00B67659" w:rsidRDefault="00B67659" w:rsidP="00B67659">
      <w:pPr>
        <w:pStyle w:val="Paragraphedeliste"/>
        <w:numPr>
          <w:ilvl w:val="2"/>
          <w:numId w:val="12"/>
        </w:numPr>
        <w:spacing w:after="0" w:line="256" w:lineRule="auto"/>
        <w:rPr>
          <w:rFonts w:ascii="Arial" w:eastAsia="Arial" w:hAnsi="Arial" w:cs="Arial"/>
          <w:color w:val="000000" w:themeColor="text1"/>
          <w:lang w:val="en-GB"/>
        </w:rPr>
      </w:pPr>
      <w:r>
        <w:rPr>
          <w:rFonts w:ascii="Arial" w:eastAsia="Arial" w:hAnsi="Arial" w:cs="Arial"/>
          <w:color w:val="4472C4" w:themeColor="accent1"/>
          <w:lang w:val="en-GB"/>
        </w:rPr>
        <w:t xml:space="preserve">S4-240706 </w:t>
      </w:r>
      <w:r>
        <w:rPr>
          <w:rFonts w:ascii="Arial" w:eastAsia="Arial" w:hAnsi="Arial" w:cs="Arial"/>
          <w:color w:val="000000" w:themeColor="text1"/>
          <w:lang w:val="en-GB"/>
        </w:rPr>
        <w:t xml:space="preserve">CR 26.254 (no update expected) </w:t>
      </w:r>
      <w:proofErr w:type="gramStart"/>
      <w:r>
        <w:rPr>
          <w:rFonts w:ascii="Arial" w:eastAsia="Arial" w:hAnsi="Arial" w:cs="Arial"/>
          <w:color w:val="000000" w:themeColor="text1"/>
          <w:lang w:val="en-GB"/>
        </w:rPr>
        <w:t>agreed</w:t>
      </w:r>
      <w:proofErr w:type="gramEnd"/>
    </w:p>
    <w:p w14:paraId="38A0C5DC" w14:textId="77777777" w:rsidR="00B67659" w:rsidRDefault="00B67659" w:rsidP="00B67659">
      <w:pPr>
        <w:pStyle w:val="Paragraphedeliste"/>
        <w:numPr>
          <w:ilvl w:val="2"/>
          <w:numId w:val="12"/>
        </w:numPr>
        <w:spacing w:after="0" w:line="256" w:lineRule="auto"/>
        <w:rPr>
          <w:rFonts w:ascii="Arial" w:eastAsia="Arial" w:hAnsi="Arial" w:cs="Arial"/>
          <w:color w:val="000000" w:themeColor="text1"/>
          <w:lang w:val="en-GB"/>
        </w:rPr>
      </w:pPr>
      <w:r>
        <w:rPr>
          <w:rFonts w:ascii="Arial" w:eastAsia="Arial" w:hAnsi="Arial" w:cs="Arial"/>
          <w:color w:val="4472C4" w:themeColor="accent1"/>
          <w:lang w:val="en-GB"/>
        </w:rPr>
        <w:t xml:space="preserve">S4-240703 </w:t>
      </w:r>
      <w:r>
        <w:rPr>
          <w:rFonts w:ascii="Arial" w:eastAsia="Arial" w:hAnsi="Arial" w:cs="Arial"/>
          <w:color w:val="000000" w:themeColor="text1"/>
          <w:lang w:val="en-GB"/>
        </w:rPr>
        <w:t xml:space="preserve">CR 26.255 (no update expected) </w:t>
      </w:r>
      <w:proofErr w:type="gramStart"/>
      <w:r>
        <w:rPr>
          <w:rFonts w:ascii="Arial" w:eastAsia="Arial" w:hAnsi="Arial" w:cs="Arial"/>
          <w:color w:val="000000" w:themeColor="text1"/>
          <w:lang w:val="en-GB"/>
        </w:rPr>
        <w:t>agreed</w:t>
      </w:r>
      <w:proofErr w:type="gramEnd"/>
    </w:p>
    <w:p w14:paraId="0AD364B6" w14:textId="77777777" w:rsidR="00B67659" w:rsidRDefault="00B67659" w:rsidP="00B67659">
      <w:pPr>
        <w:pStyle w:val="Paragraphedeliste"/>
        <w:numPr>
          <w:ilvl w:val="2"/>
          <w:numId w:val="12"/>
        </w:numPr>
        <w:spacing w:after="0" w:line="256" w:lineRule="auto"/>
        <w:rPr>
          <w:rFonts w:ascii="Arial" w:eastAsia="Arial" w:hAnsi="Arial" w:cs="Arial"/>
          <w:color w:val="000000" w:themeColor="text1"/>
          <w:lang w:val="en-GB"/>
        </w:rPr>
      </w:pPr>
      <w:r>
        <w:rPr>
          <w:rFonts w:ascii="Arial" w:eastAsia="Arial" w:hAnsi="Arial" w:cs="Arial"/>
          <w:color w:val="4472C4" w:themeColor="accent1"/>
          <w:lang w:val="en-GB"/>
        </w:rPr>
        <w:t xml:space="preserve">S4-240698 </w:t>
      </w:r>
      <w:r>
        <w:rPr>
          <w:rFonts w:ascii="Arial" w:eastAsia="Arial" w:hAnsi="Arial" w:cs="Arial"/>
          <w:color w:val="000000" w:themeColor="text1"/>
          <w:lang w:val="en-GB"/>
        </w:rPr>
        <w:t xml:space="preserve">CR 26.258 (update expected) </w:t>
      </w:r>
      <w:proofErr w:type="gramStart"/>
      <w:r>
        <w:rPr>
          <w:rFonts w:ascii="Arial" w:eastAsia="Arial" w:hAnsi="Arial" w:cs="Arial"/>
          <w:color w:val="000000" w:themeColor="text1"/>
          <w:lang w:val="en-GB"/>
        </w:rPr>
        <w:t>endorsed</w:t>
      </w:r>
      <w:proofErr w:type="gramEnd"/>
    </w:p>
    <w:p w14:paraId="6ACB6126" w14:textId="77777777" w:rsidR="00B67659" w:rsidRDefault="00B67659" w:rsidP="00B67659">
      <w:pPr>
        <w:pStyle w:val="Paragraphedeliste"/>
        <w:numPr>
          <w:ilvl w:val="2"/>
          <w:numId w:val="12"/>
        </w:numPr>
        <w:spacing w:after="0" w:line="256" w:lineRule="auto"/>
        <w:rPr>
          <w:rFonts w:ascii="Arial" w:eastAsia="Arial" w:hAnsi="Arial" w:cs="Arial"/>
          <w:color w:val="000000" w:themeColor="text1"/>
          <w:lang w:val="en-GB"/>
        </w:rPr>
      </w:pPr>
      <w:r>
        <w:rPr>
          <w:rFonts w:ascii="Arial" w:eastAsia="Arial" w:hAnsi="Arial" w:cs="Arial"/>
          <w:color w:val="4472C4" w:themeColor="accent1"/>
          <w:lang w:val="en-GB"/>
        </w:rPr>
        <w:t xml:space="preserve">S4-240809 </w:t>
      </w:r>
      <w:r>
        <w:rPr>
          <w:rFonts w:ascii="Arial" w:eastAsia="Arial" w:hAnsi="Arial" w:cs="Arial"/>
          <w:color w:val="000000" w:themeColor="text1"/>
          <w:lang w:val="en-GB"/>
        </w:rPr>
        <w:t xml:space="preserve">TS 26.249 v.0.1.0 was endorsed as basis of further </w:t>
      </w:r>
      <w:proofErr w:type="gramStart"/>
      <w:r>
        <w:rPr>
          <w:rFonts w:ascii="Arial" w:eastAsia="Arial" w:hAnsi="Arial" w:cs="Arial"/>
          <w:color w:val="000000" w:themeColor="text1"/>
          <w:lang w:val="en-GB"/>
        </w:rPr>
        <w:t>work</w:t>
      </w:r>
      <w:proofErr w:type="gramEnd"/>
    </w:p>
    <w:p w14:paraId="175AD024" w14:textId="77777777" w:rsidR="00B67659" w:rsidRDefault="00B67659" w:rsidP="00B67659">
      <w:pPr>
        <w:pStyle w:val="Paragraphedeliste"/>
        <w:numPr>
          <w:ilvl w:val="1"/>
          <w:numId w:val="12"/>
        </w:numPr>
        <w:spacing w:after="0" w:line="256" w:lineRule="auto"/>
        <w:rPr>
          <w:rFonts w:ascii="Arial" w:eastAsia="Arial" w:hAnsi="Arial" w:cs="Arial"/>
          <w:color w:val="000000" w:themeColor="text1"/>
          <w:lang w:val="en-GB"/>
        </w:rPr>
      </w:pPr>
      <w:r>
        <w:rPr>
          <w:rFonts w:ascii="Arial" w:eastAsia="Arial" w:hAnsi="Arial" w:cs="Arial"/>
          <w:color w:val="000000" w:themeColor="text1"/>
          <w:lang w:val="en-GB"/>
        </w:rPr>
        <w:t>ISAR work plan was slightly updated and agreed (</w:t>
      </w:r>
      <w:r>
        <w:rPr>
          <w:rFonts w:ascii="Arial" w:eastAsia="Arial" w:hAnsi="Arial" w:cs="Arial"/>
          <w:color w:val="4472C4" w:themeColor="accent1"/>
          <w:lang w:val="en-GB"/>
        </w:rPr>
        <w:t>S4-240737</w:t>
      </w:r>
      <w:r>
        <w:rPr>
          <w:rFonts w:ascii="Arial" w:eastAsia="Arial" w:hAnsi="Arial" w:cs="Arial"/>
          <w:color w:val="000000" w:themeColor="text1"/>
          <w:lang w:val="en-GB"/>
        </w:rPr>
        <w:t>)</w:t>
      </w:r>
    </w:p>
    <w:p w14:paraId="11EFA6C2" w14:textId="77777777" w:rsidR="00B67659" w:rsidRDefault="00B67659" w:rsidP="00B67659">
      <w:pPr>
        <w:pStyle w:val="Paragraphedeliste"/>
        <w:numPr>
          <w:ilvl w:val="0"/>
          <w:numId w:val="12"/>
        </w:numPr>
        <w:spacing w:after="0" w:line="256" w:lineRule="auto"/>
        <w:rPr>
          <w:rFonts w:ascii="Arial" w:eastAsia="Arial" w:hAnsi="Arial" w:cs="Arial"/>
          <w:color w:val="000000" w:themeColor="text1"/>
          <w:lang w:val="en-GB"/>
        </w:rPr>
      </w:pPr>
      <w:r>
        <w:rPr>
          <w:rFonts w:ascii="Arial" w:eastAsia="Arial" w:hAnsi="Arial" w:cs="Arial"/>
          <w:color w:val="000000" w:themeColor="text1"/>
          <w:lang w:val="en-GB"/>
        </w:rPr>
        <w:t xml:space="preserve">FS_ </w:t>
      </w:r>
      <w:proofErr w:type="spellStart"/>
      <w:r>
        <w:rPr>
          <w:rFonts w:ascii="Arial" w:eastAsia="Arial" w:hAnsi="Arial" w:cs="Arial"/>
          <w:color w:val="000000" w:themeColor="text1"/>
          <w:lang w:val="en-GB"/>
        </w:rPr>
        <w:t>DaCED</w:t>
      </w:r>
      <w:proofErr w:type="spellEnd"/>
    </w:p>
    <w:p w14:paraId="31DD245D" w14:textId="77777777" w:rsidR="00B67659" w:rsidRDefault="00B67659" w:rsidP="00B67659">
      <w:pPr>
        <w:pStyle w:val="Paragraphedeliste"/>
        <w:numPr>
          <w:ilvl w:val="1"/>
          <w:numId w:val="12"/>
        </w:numPr>
        <w:spacing w:after="0" w:line="256" w:lineRule="auto"/>
        <w:rPr>
          <w:rFonts w:ascii="Arial" w:eastAsia="Arial" w:hAnsi="Arial" w:cs="Arial"/>
          <w:color w:val="000000" w:themeColor="text1"/>
          <w:lang w:val="en-GB"/>
        </w:rPr>
      </w:pPr>
      <w:r>
        <w:rPr>
          <w:rFonts w:ascii="Arial" w:eastAsia="Arial" w:hAnsi="Arial" w:cs="Arial"/>
          <w:color w:val="000000" w:themeColor="text1"/>
          <w:lang w:val="en-GB"/>
        </w:rPr>
        <w:t xml:space="preserve">Input on microphones for headphones in </w:t>
      </w:r>
      <w:r>
        <w:rPr>
          <w:rFonts w:ascii="Arial" w:eastAsia="Arial" w:hAnsi="Arial" w:cs="Arial"/>
          <w:color w:val="4472C4" w:themeColor="accent1"/>
          <w:lang w:val="en-GB"/>
        </w:rPr>
        <w:t>S4-240731</w:t>
      </w:r>
      <w:r>
        <w:rPr>
          <w:rFonts w:ascii="Arial" w:eastAsia="Arial" w:hAnsi="Arial" w:cs="Arial"/>
          <w:color w:val="000000" w:themeColor="text1"/>
          <w:lang w:val="en-GB"/>
        </w:rPr>
        <w:t xml:space="preserve"> and updates to clause 6 of TR 26.933 in</w:t>
      </w:r>
      <w:r>
        <w:rPr>
          <w:rFonts w:ascii="Arial" w:eastAsia="Arial" w:hAnsi="Arial" w:cs="Arial"/>
          <w:color w:val="4472C4" w:themeColor="accent1"/>
          <w:lang w:val="en-GB"/>
        </w:rPr>
        <w:t xml:space="preserve"> S4-240733</w:t>
      </w:r>
      <w:r>
        <w:rPr>
          <w:rFonts w:ascii="Arial" w:eastAsia="Arial" w:hAnsi="Arial" w:cs="Arial"/>
          <w:color w:val="000000" w:themeColor="text1"/>
          <w:lang w:val="en-GB"/>
        </w:rPr>
        <w:t xml:space="preserve"> were </w:t>
      </w:r>
      <w:r>
        <w:rPr>
          <w:rFonts w:ascii="Arial" w:eastAsia="Arial" w:hAnsi="Arial" w:cs="Arial"/>
          <w:color w:val="4472C4" w:themeColor="accent1"/>
          <w:lang w:val="en-GB"/>
        </w:rPr>
        <w:t>agreed</w:t>
      </w:r>
      <w:r>
        <w:rPr>
          <w:rFonts w:ascii="Arial" w:eastAsia="Arial" w:hAnsi="Arial" w:cs="Arial"/>
          <w:color w:val="000000" w:themeColor="text1"/>
          <w:lang w:val="en-GB"/>
        </w:rPr>
        <w:t xml:space="preserve">, Other inputs in </w:t>
      </w:r>
      <w:r>
        <w:rPr>
          <w:rFonts w:ascii="Arial" w:eastAsia="Arial" w:hAnsi="Arial" w:cs="Arial"/>
          <w:color w:val="4472C4" w:themeColor="accent1"/>
          <w:lang w:val="en-GB"/>
        </w:rPr>
        <w:t>S4-240661</w:t>
      </w:r>
      <w:r>
        <w:rPr>
          <w:rFonts w:ascii="Arial" w:eastAsia="Arial" w:hAnsi="Arial" w:cs="Arial"/>
          <w:color w:val="000000" w:themeColor="text1"/>
          <w:lang w:val="en-GB"/>
        </w:rPr>
        <w:t xml:space="preserve"> and </w:t>
      </w:r>
      <w:r>
        <w:rPr>
          <w:rFonts w:ascii="Arial" w:eastAsia="Arial" w:hAnsi="Arial" w:cs="Arial"/>
          <w:color w:val="4472C4" w:themeColor="accent1"/>
          <w:lang w:val="en-GB"/>
        </w:rPr>
        <w:t>S4-240665</w:t>
      </w:r>
      <w:r>
        <w:rPr>
          <w:rFonts w:ascii="Arial" w:eastAsia="Arial" w:hAnsi="Arial" w:cs="Arial"/>
          <w:color w:val="000000" w:themeColor="text1"/>
          <w:lang w:val="en-GB"/>
        </w:rPr>
        <w:t xml:space="preserve"> were reviewed and </w:t>
      </w:r>
      <w:r>
        <w:rPr>
          <w:rFonts w:ascii="Arial" w:eastAsia="Arial" w:hAnsi="Arial" w:cs="Arial"/>
          <w:color w:val="4472C4" w:themeColor="accent1"/>
          <w:lang w:val="en-GB"/>
        </w:rPr>
        <w:t>noted</w:t>
      </w:r>
      <w:r>
        <w:rPr>
          <w:rFonts w:ascii="Arial" w:eastAsia="Arial" w:hAnsi="Arial" w:cs="Arial"/>
          <w:color w:val="000000" w:themeColor="text1"/>
          <w:lang w:val="en-GB"/>
        </w:rPr>
        <w:t xml:space="preserve">, with some parts agreed to be included in the TR. </w:t>
      </w:r>
    </w:p>
    <w:p w14:paraId="0BC8CCFE" w14:textId="77777777" w:rsidR="00B67659" w:rsidRDefault="00B67659" w:rsidP="00B67659">
      <w:pPr>
        <w:pStyle w:val="Paragraphedeliste"/>
        <w:numPr>
          <w:ilvl w:val="1"/>
          <w:numId w:val="12"/>
        </w:numPr>
        <w:spacing w:after="0" w:line="256" w:lineRule="auto"/>
        <w:rPr>
          <w:rFonts w:ascii="Arial" w:eastAsia="Arial" w:hAnsi="Arial" w:cs="Arial"/>
          <w:color w:val="000000" w:themeColor="text1"/>
          <w:lang w:val="en-GB"/>
        </w:rPr>
      </w:pPr>
      <w:r>
        <w:rPr>
          <w:rFonts w:ascii="Arial" w:eastAsia="Arial" w:hAnsi="Arial" w:cs="Arial"/>
          <w:color w:val="000000" w:themeColor="text1"/>
          <w:lang w:val="en-GB"/>
        </w:rPr>
        <w:t xml:space="preserve">The TR 26.933 (v0.5.0) in </w:t>
      </w:r>
      <w:r>
        <w:rPr>
          <w:rFonts w:ascii="Arial" w:eastAsia="Arial" w:hAnsi="Arial" w:cs="Arial"/>
          <w:color w:val="4472C4" w:themeColor="accent1"/>
          <w:lang w:val="en-GB"/>
        </w:rPr>
        <w:t>S4-240740</w:t>
      </w:r>
      <w:r>
        <w:rPr>
          <w:rFonts w:ascii="Arial" w:eastAsia="Arial" w:hAnsi="Arial" w:cs="Arial"/>
          <w:color w:val="000000" w:themeColor="text1"/>
          <w:lang w:val="en-GB"/>
        </w:rPr>
        <w:t xml:space="preserve"> was revised to</w:t>
      </w:r>
      <w:r>
        <w:rPr>
          <w:rFonts w:ascii="Arial" w:eastAsia="Arial" w:hAnsi="Arial" w:cs="Arial"/>
          <w:color w:val="4472C4" w:themeColor="accent1"/>
          <w:lang w:val="en-GB"/>
        </w:rPr>
        <w:t xml:space="preserve"> S4-240764</w:t>
      </w:r>
      <w:r>
        <w:rPr>
          <w:rFonts w:ascii="Arial" w:eastAsia="Arial" w:hAnsi="Arial" w:cs="Arial"/>
          <w:color w:val="000000" w:themeColor="text1"/>
          <w:lang w:val="en-GB"/>
        </w:rPr>
        <w:t xml:space="preserve"> and this version (v0.6.0) was agreed (by email agreement).</w:t>
      </w:r>
    </w:p>
    <w:p w14:paraId="316CF182" w14:textId="77777777" w:rsidR="00B67659" w:rsidRDefault="00B67659" w:rsidP="00B67659">
      <w:pPr>
        <w:pStyle w:val="Paragraphedeliste"/>
        <w:numPr>
          <w:ilvl w:val="0"/>
          <w:numId w:val="12"/>
        </w:numPr>
        <w:spacing w:after="0" w:line="256" w:lineRule="auto"/>
        <w:rPr>
          <w:rFonts w:ascii="Arial" w:eastAsia="Arial" w:hAnsi="Arial" w:cs="Arial"/>
          <w:color w:val="000000" w:themeColor="text1"/>
          <w:lang w:val="en-GB"/>
        </w:rPr>
      </w:pPr>
      <w:r>
        <w:rPr>
          <w:rFonts w:ascii="Arial" w:eastAsia="Arial" w:hAnsi="Arial" w:cs="Arial"/>
          <w:color w:val="000000" w:themeColor="text1"/>
          <w:lang w:val="en-GB"/>
        </w:rPr>
        <w:t>FS_ ACAPI</w:t>
      </w:r>
    </w:p>
    <w:p w14:paraId="3B79DBC6" w14:textId="77777777" w:rsidR="00B67659" w:rsidRDefault="00B67659" w:rsidP="00B67659">
      <w:pPr>
        <w:pStyle w:val="Paragraphedeliste"/>
        <w:numPr>
          <w:ilvl w:val="1"/>
          <w:numId w:val="12"/>
        </w:numPr>
        <w:spacing w:after="0" w:line="256" w:lineRule="auto"/>
        <w:rPr>
          <w:rFonts w:ascii="Arial" w:eastAsia="Arial" w:hAnsi="Arial" w:cs="Arial"/>
          <w:color w:val="000000" w:themeColor="text1"/>
          <w:lang w:val="en-GB"/>
        </w:rPr>
      </w:pPr>
      <w:r>
        <w:rPr>
          <w:rFonts w:ascii="Arial" w:eastAsia="Arial" w:hAnsi="Arial" w:cs="Arial"/>
          <w:color w:val="4472C4" w:themeColor="accent1"/>
          <w:lang w:val="en-GB"/>
        </w:rPr>
        <w:t xml:space="preserve">S4-240605 </w:t>
      </w:r>
      <w:r>
        <w:rPr>
          <w:rFonts w:ascii="Arial" w:eastAsia="Arial" w:hAnsi="Arial" w:cs="Arial"/>
          <w:color w:val="000000" w:themeColor="text1"/>
          <w:lang w:val="en-GB"/>
        </w:rPr>
        <w:t>was agreed by email agreement.</w:t>
      </w:r>
    </w:p>
    <w:p w14:paraId="4CF102B6" w14:textId="77777777" w:rsidR="00B67659" w:rsidRDefault="00B67659" w:rsidP="00B67659">
      <w:pPr>
        <w:pStyle w:val="Paragraphedeliste"/>
        <w:numPr>
          <w:ilvl w:val="1"/>
          <w:numId w:val="12"/>
        </w:numPr>
        <w:spacing w:after="0" w:line="256" w:lineRule="auto"/>
        <w:rPr>
          <w:rFonts w:ascii="Arial" w:eastAsia="Arial" w:hAnsi="Arial" w:cs="Arial"/>
          <w:color w:val="000000" w:themeColor="text1"/>
          <w:lang w:val="en-GB"/>
        </w:rPr>
      </w:pPr>
      <w:r>
        <w:rPr>
          <w:rFonts w:ascii="Arial" w:eastAsia="Arial" w:hAnsi="Arial" w:cs="Arial"/>
          <w:color w:val="4472C4" w:themeColor="accent1"/>
          <w:lang w:val="en-GB"/>
        </w:rPr>
        <w:t xml:space="preserve">S4-240684 </w:t>
      </w:r>
      <w:r>
        <w:rPr>
          <w:rFonts w:ascii="Arial" w:eastAsia="Arial" w:hAnsi="Arial" w:cs="Arial"/>
          <w:color w:val="000000" w:themeColor="text1"/>
          <w:lang w:val="en-GB"/>
        </w:rPr>
        <w:t>was treated by email agreement, new submission is expected for next meeting when a first version of the TR becomes available.</w:t>
      </w:r>
    </w:p>
    <w:p w14:paraId="5501DA68" w14:textId="77777777" w:rsidR="00B67659" w:rsidRDefault="00B67659" w:rsidP="00B67659">
      <w:pPr>
        <w:pStyle w:val="Paragraphedeliste"/>
        <w:numPr>
          <w:ilvl w:val="0"/>
          <w:numId w:val="12"/>
        </w:numPr>
        <w:spacing w:after="0" w:line="256" w:lineRule="auto"/>
        <w:rPr>
          <w:rFonts w:ascii="Arial" w:eastAsia="Arial" w:hAnsi="Arial" w:cs="Arial"/>
          <w:color w:val="000000" w:themeColor="text1"/>
          <w:lang w:val="en-GB"/>
        </w:rPr>
      </w:pPr>
      <w:r>
        <w:rPr>
          <w:rFonts w:ascii="Arial" w:eastAsia="Arial" w:hAnsi="Arial" w:cs="Arial"/>
          <w:color w:val="000000" w:themeColor="text1"/>
          <w:lang w:val="en-GB"/>
        </w:rPr>
        <w:t>AOB</w:t>
      </w:r>
    </w:p>
    <w:p w14:paraId="43249CE6" w14:textId="77777777" w:rsidR="00B67659" w:rsidRDefault="00B67659" w:rsidP="00B67659">
      <w:pPr>
        <w:pStyle w:val="Paragraphedeliste"/>
        <w:numPr>
          <w:ilvl w:val="0"/>
          <w:numId w:val="14"/>
        </w:numPr>
        <w:spacing w:after="0" w:line="256" w:lineRule="auto"/>
        <w:rPr>
          <w:rFonts w:ascii="Arial" w:eastAsia="Arial" w:hAnsi="Arial" w:cs="Arial"/>
          <w:color w:val="000000" w:themeColor="text1"/>
          <w:lang w:val="en-GB"/>
        </w:rPr>
      </w:pPr>
      <w:r>
        <w:rPr>
          <w:rFonts w:ascii="Arial" w:eastAsia="Arial" w:hAnsi="Arial" w:cs="Arial"/>
          <w:color w:val="000000" w:themeColor="text1"/>
          <w:lang w:val="en-GB"/>
        </w:rPr>
        <w:t xml:space="preserve">Audio SWG calls were scheduled to progress the work, as follows: </w:t>
      </w:r>
    </w:p>
    <w:p w14:paraId="6EA40A94" w14:textId="77777777" w:rsidR="00B67659" w:rsidRDefault="00B67659" w:rsidP="00B67659">
      <w:pPr>
        <w:pStyle w:val="Paragraphedeliste"/>
        <w:numPr>
          <w:ilvl w:val="1"/>
          <w:numId w:val="14"/>
        </w:numPr>
        <w:spacing w:after="0" w:line="256" w:lineRule="auto"/>
        <w:rPr>
          <w:rFonts w:ascii="Arial" w:eastAsia="Arial" w:hAnsi="Arial" w:cs="Arial"/>
          <w:b/>
          <w:bCs/>
          <w:color w:val="000000" w:themeColor="text1"/>
          <w:lang w:val="en-GB"/>
        </w:rPr>
      </w:pPr>
      <w:r>
        <w:rPr>
          <w:rFonts w:ascii="Arial" w:eastAsia="Arial" w:hAnsi="Arial" w:cs="Arial"/>
          <w:color w:val="000000" w:themeColor="text1"/>
          <w:lang w:val="en-GB"/>
        </w:rPr>
        <w:t>Telco on 29 April 2024, 14:00 –17:00 CEST on IVAS, host: Ericsson</w:t>
      </w:r>
    </w:p>
    <w:p w14:paraId="2636C69B" w14:textId="77777777" w:rsidR="00B67659" w:rsidRDefault="00B67659" w:rsidP="00B67659">
      <w:pPr>
        <w:spacing w:after="0"/>
        <w:rPr>
          <w:rFonts w:ascii="Arial" w:eastAsia="Arial" w:hAnsi="Arial" w:cs="Arial"/>
          <w:color w:val="000000" w:themeColor="text1"/>
          <w:sz w:val="32"/>
          <w:szCs w:val="32"/>
          <w:lang w:val="en-GB"/>
        </w:rPr>
      </w:pPr>
    </w:p>
    <w:p w14:paraId="1E6DDF15" w14:textId="77777777" w:rsidR="00B67659" w:rsidRDefault="00B67659" w:rsidP="00B67659">
      <w:pPr>
        <w:spacing w:after="0"/>
        <w:rPr>
          <w:rFonts w:ascii="Arial" w:eastAsia="Arial" w:hAnsi="Arial" w:cs="Arial"/>
          <w:color w:val="0000FF"/>
          <w:lang w:val="en-GB"/>
        </w:rPr>
      </w:pPr>
      <w:r>
        <w:rPr>
          <w:rFonts w:ascii="Arial" w:eastAsia="Arial" w:hAnsi="Arial" w:cs="Arial"/>
          <w:color w:val="000000" w:themeColor="text1"/>
          <w:sz w:val="32"/>
          <w:szCs w:val="32"/>
          <w:lang w:val="en-GB"/>
        </w:rPr>
        <w:t xml:space="preserve">1. </w:t>
      </w:r>
      <w:r>
        <w:rPr>
          <w:rFonts w:ascii="Calibri" w:eastAsia="Calibri" w:hAnsi="Calibri" w:cs="Calibri"/>
          <w:color w:val="000000" w:themeColor="text1"/>
          <w:sz w:val="32"/>
          <w:szCs w:val="32"/>
          <w:lang w:val="en-GB"/>
        </w:rPr>
        <w:t xml:space="preserve"> </w:t>
      </w:r>
      <w:r>
        <w:rPr>
          <w:rFonts w:ascii="Arial" w:eastAsia="Arial" w:hAnsi="Arial" w:cs="Arial"/>
          <w:color w:val="000000" w:themeColor="text1"/>
          <w:sz w:val="32"/>
          <w:szCs w:val="32"/>
          <w:lang w:val="en-GB"/>
        </w:rPr>
        <w:t xml:space="preserve">Opening of the Session </w:t>
      </w:r>
      <w:r>
        <w:br/>
      </w:r>
      <w:r>
        <w:br/>
      </w:r>
      <w:r>
        <w:rPr>
          <w:rFonts w:ascii="Arial" w:eastAsia="Arial" w:hAnsi="Arial" w:cs="Arial"/>
          <w:color w:val="000000" w:themeColor="text1"/>
          <w:lang w:val="en-GB"/>
        </w:rPr>
        <w:t xml:space="preserve">The Audio SWG Co-Chairs, Mr. Imre Varga (Qualcomm) and Mr. Stephane Ragot (Orange), opened the Audio SWG meeting on 9 April 2024, 16:30 CEST. </w:t>
      </w:r>
      <w:r>
        <w:br/>
      </w:r>
      <w:r>
        <w:br/>
      </w:r>
      <w:r>
        <w:rPr>
          <w:rFonts w:ascii="Arial" w:eastAsia="Arial" w:hAnsi="Arial" w:cs="Arial"/>
          <w:lang w:val="en-GB"/>
        </w:rPr>
        <w:t xml:space="preserve"> </w:t>
      </w:r>
      <w:r>
        <w:br/>
      </w:r>
      <w:r>
        <w:br/>
      </w:r>
      <w:r>
        <w:rPr>
          <w:rFonts w:ascii="Arial" w:eastAsia="Arial" w:hAnsi="Arial" w:cs="Arial"/>
          <w:color w:val="000000" w:themeColor="text1"/>
          <w:lang w:val="en-GB"/>
        </w:rPr>
        <w:t xml:space="preserve"> </w:t>
      </w:r>
      <w:r>
        <w:br/>
      </w:r>
      <w:r>
        <w:lastRenderedPageBreak/>
        <w:br/>
      </w:r>
      <w:r>
        <w:rPr>
          <w:rFonts w:ascii="Arial" w:eastAsia="Arial" w:hAnsi="Arial" w:cs="Arial"/>
          <w:color w:val="000000" w:themeColor="text1"/>
          <w:sz w:val="32"/>
          <w:szCs w:val="32"/>
          <w:lang w:val="en-GB"/>
        </w:rPr>
        <w:t xml:space="preserve">2.  </w:t>
      </w:r>
      <w:r>
        <w:rPr>
          <w:rFonts w:ascii="Calibri" w:eastAsia="Calibri" w:hAnsi="Calibri" w:cs="Calibri"/>
          <w:color w:val="000000" w:themeColor="text1"/>
          <w:sz w:val="32"/>
          <w:szCs w:val="32"/>
          <w:lang w:val="en-GB"/>
        </w:rPr>
        <w:t xml:space="preserve"> </w:t>
      </w:r>
      <w:r>
        <w:rPr>
          <w:rFonts w:ascii="Arial" w:eastAsia="Arial" w:hAnsi="Arial" w:cs="Arial"/>
          <w:color w:val="000000" w:themeColor="text1"/>
          <w:sz w:val="32"/>
          <w:szCs w:val="32"/>
          <w:lang w:val="en-GB"/>
        </w:rPr>
        <w:t xml:space="preserve">Registration of Documents </w:t>
      </w:r>
      <w:r>
        <w:br/>
      </w:r>
      <w:r>
        <w:br/>
      </w:r>
      <w:r>
        <w:rPr>
          <w:rFonts w:ascii="Arial" w:eastAsia="Arial" w:hAnsi="Arial" w:cs="Arial"/>
          <w:color w:val="000000" w:themeColor="text1"/>
          <w:lang w:val="en-GB"/>
        </w:rPr>
        <w:t xml:space="preserve"> </w:t>
      </w:r>
      <w:r>
        <w:br/>
      </w:r>
      <w:r>
        <w:br/>
      </w:r>
      <w:r>
        <w:rPr>
          <w:rFonts w:ascii="Arial" w:eastAsia="Arial" w:hAnsi="Arial" w:cs="Arial"/>
          <w:color w:val="000000" w:themeColor="text1"/>
          <w:lang w:val="en-GB"/>
        </w:rPr>
        <w:t>Stéphane R displays a draft revision of agenda</w:t>
      </w:r>
      <w:r>
        <w:rPr>
          <w:rFonts w:ascii="Arial" w:eastAsia="Arial" w:hAnsi="Arial" w:cs="Arial"/>
          <w:color w:val="0000FF"/>
          <w:lang w:val="en-GB"/>
        </w:rPr>
        <w:t xml:space="preserve"> </w:t>
      </w:r>
      <w:r>
        <w:rPr>
          <w:rFonts w:ascii="Arial" w:eastAsia="Arial" w:hAnsi="Arial" w:cs="Arial"/>
          <w:color w:val="000000" w:themeColor="text1"/>
          <w:lang w:val="en-GB"/>
        </w:rPr>
        <w:t xml:space="preserve">in </w:t>
      </w:r>
      <w:r>
        <w:rPr>
          <w:rFonts w:ascii="Arial" w:eastAsia="Arial" w:hAnsi="Arial" w:cs="Arial"/>
          <w:color w:val="0000FF"/>
          <w:lang w:val="en-GB"/>
        </w:rPr>
        <w:t xml:space="preserve">S4-240564R1, </w:t>
      </w:r>
      <w:r>
        <w:rPr>
          <w:rFonts w:ascii="Arial" w:eastAsia="Arial" w:hAnsi="Arial" w:cs="Arial"/>
          <w:color w:val="000000" w:themeColor="text1"/>
          <w:lang w:val="en-GB"/>
        </w:rPr>
        <w:t>including Tdoc allocations.</w:t>
      </w:r>
      <w:r>
        <w:br/>
      </w:r>
      <w:r>
        <w:br/>
      </w:r>
      <w:r>
        <w:rPr>
          <w:rFonts w:ascii="Calibri" w:eastAsia="Calibri" w:hAnsi="Calibri" w:cs="Calibri"/>
          <w:color w:val="000000" w:themeColor="text1"/>
          <w:lang w:val="en-GB"/>
        </w:rPr>
        <w:t xml:space="preserve"> </w:t>
      </w:r>
      <w:r>
        <w:br/>
      </w:r>
      <w:r>
        <w:rPr>
          <w:rFonts w:ascii="Calibri" w:eastAsia="Calibri" w:hAnsi="Calibri" w:cs="Calibri"/>
          <w:lang w:val="en-GB"/>
        </w:rPr>
        <w:t xml:space="preserve"> </w:t>
      </w:r>
      <w:r>
        <w:rPr>
          <w:rFonts w:ascii="Calibri" w:eastAsia="Calibri" w:hAnsi="Calibri" w:cs="Calibri"/>
          <w:color w:val="000000" w:themeColor="text1"/>
          <w:lang w:val="en-GB"/>
        </w:rPr>
        <w:t xml:space="preserve"> </w:t>
      </w:r>
      <w:r>
        <w:rPr>
          <w:rFonts w:ascii="Arial" w:eastAsia="Arial" w:hAnsi="Arial" w:cs="Arial"/>
          <w:color w:val="0000FF"/>
          <w:lang w:val="en-GB"/>
        </w:rPr>
        <w:t xml:space="preserve">S4-240564R1 </w:t>
      </w:r>
      <w:r>
        <w:rPr>
          <w:rFonts w:ascii="Arial" w:eastAsia="Arial" w:hAnsi="Arial" w:cs="Arial"/>
          <w:color w:val="FF0000"/>
          <w:lang w:val="en-GB"/>
        </w:rPr>
        <w:t>is agreed</w:t>
      </w:r>
      <w:r>
        <w:br/>
      </w:r>
      <w:r>
        <w:br/>
      </w:r>
      <w:r>
        <w:rPr>
          <w:rFonts w:ascii="Arial" w:eastAsia="Arial" w:hAnsi="Arial" w:cs="Arial"/>
          <w:color w:val="FF0000"/>
          <w:lang w:val="en-GB"/>
        </w:rPr>
        <w:t xml:space="preserve"> </w:t>
      </w:r>
      <w:r>
        <w:br/>
      </w:r>
      <w:r>
        <w:br/>
      </w:r>
      <w:r>
        <w:rPr>
          <w:rFonts w:ascii="Arial" w:eastAsia="Arial" w:hAnsi="Arial" w:cs="Arial"/>
          <w:color w:val="000000" w:themeColor="text1"/>
          <w:sz w:val="32"/>
          <w:szCs w:val="32"/>
          <w:lang w:val="en-GB"/>
        </w:rPr>
        <w:t xml:space="preserve">3.  </w:t>
      </w:r>
      <w:r>
        <w:rPr>
          <w:rFonts w:ascii="Calibri" w:eastAsia="Calibri" w:hAnsi="Calibri" w:cs="Calibri"/>
          <w:color w:val="000000" w:themeColor="text1"/>
          <w:sz w:val="32"/>
          <w:szCs w:val="32"/>
          <w:lang w:val="en-GB"/>
        </w:rPr>
        <w:t xml:space="preserve"> </w:t>
      </w:r>
      <w:r>
        <w:rPr>
          <w:rFonts w:ascii="Arial" w:eastAsia="Arial" w:hAnsi="Arial" w:cs="Arial"/>
          <w:color w:val="000000" w:themeColor="text1"/>
          <w:sz w:val="32"/>
          <w:szCs w:val="32"/>
          <w:lang w:val="en-GB"/>
        </w:rPr>
        <w:t>CRs to completed features in Release 18 and earlier</w:t>
      </w:r>
      <w:r>
        <w:br/>
      </w:r>
      <w:r>
        <w:br/>
      </w:r>
      <w:r>
        <w:rPr>
          <w:rFonts w:ascii="Calibri" w:eastAsia="Calibri" w:hAnsi="Calibri" w:cs="Calibri"/>
          <w:color w:val="000000" w:themeColor="text1"/>
          <w:lang w:val="en-GB"/>
        </w:rPr>
        <w:t xml:space="preserve"> </w:t>
      </w:r>
      <w:r>
        <w:br/>
      </w:r>
      <w:r>
        <w:rPr>
          <w:rFonts w:ascii="Calibri" w:eastAsia="Calibri" w:hAnsi="Calibri" w:cs="Calibri"/>
          <w:lang w:val="en-GB"/>
        </w:rPr>
        <w:t xml:space="preserve"> </w:t>
      </w:r>
      <w:r>
        <w:rPr>
          <w:rFonts w:ascii="Arial" w:eastAsia="Arial" w:hAnsi="Arial" w:cs="Arial"/>
          <w:b/>
          <w:bCs/>
          <w:color w:val="0000FF"/>
          <w:sz w:val="28"/>
          <w:szCs w:val="28"/>
          <w:lang w:val="en-GB"/>
        </w:rPr>
        <w:t>S4-240642</w:t>
      </w:r>
      <w:r>
        <w:br/>
      </w:r>
      <w:r>
        <w:br/>
      </w:r>
      <w:r>
        <w:rPr>
          <w:rFonts w:ascii="Calibri" w:eastAsia="Calibri" w:hAnsi="Calibri" w:cs="Calibri"/>
          <w:color w:val="000000" w:themeColor="text1"/>
          <w:lang w:val="en-GB"/>
        </w:rPr>
        <w:t xml:space="preserve"> </w:t>
      </w:r>
      <w:r>
        <w:br/>
      </w:r>
      <w:r>
        <w:br/>
      </w:r>
      <w:r>
        <w:rPr>
          <w:rFonts w:ascii="Arial" w:eastAsia="Arial" w:hAnsi="Arial" w:cs="Arial"/>
          <w:b/>
          <w:bCs/>
          <w:color w:val="0000FF"/>
          <w:lang w:val="en-GB"/>
        </w:rPr>
        <w:t xml:space="preserve">Presenter: </w:t>
      </w:r>
      <w:r>
        <w:rPr>
          <w:rFonts w:ascii="Arial" w:eastAsia="Arial" w:hAnsi="Arial" w:cs="Arial"/>
          <w:color w:val="FF0000"/>
          <w:lang w:val="en-GB"/>
        </w:rPr>
        <w:t>Jean-Philippe Thomas</w:t>
      </w:r>
      <w:r>
        <w:br/>
      </w:r>
      <w:r>
        <w:br/>
      </w:r>
      <w:r>
        <w:rPr>
          <w:rFonts w:ascii="Calibri" w:eastAsia="Calibri" w:hAnsi="Calibri" w:cs="Calibri"/>
          <w:color w:val="000000" w:themeColor="text1"/>
          <w:lang w:val="en-GB"/>
        </w:rPr>
        <w:t xml:space="preserve"> </w:t>
      </w:r>
      <w:r>
        <w:br/>
      </w:r>
      <w:r>
        <w:rPr>
          <w:rFonts w:ascii="Calibri" w:eastAsia="Calibri" w:hAnsi="Calibri" w:cs="Calibri"/>
          <w:lang w:val="en-GB"/>
        </w:rPr>
        <w:t xml:space="preserve"> </w:t>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7813F9FF" w14:textId="77777777" w:rsidR="00B67659" w:rsidRDefault="00B67659" w:rsidP="00B67659">
      <w:pPr>
        <w:pStyle w:val="Paragraphedeliste"/>
        <w:numPr>
          <w:ilvl w:val="0"/>
          <w:numId w:val="16"/>
        </w:numPr>
        <w:spacing w:after="0" w:line="256" w:lineRule="auto"/>
        <w:rPr>
          <w:rFonts w:ascii="Quattrocento Sans" w:eastAsia="Quattrocento Sans" w:hAnsi="Quattrocento Sans" w:cs="Quattrocento Sans"/>
          <w:lang w:val="en-GB"/>
        </w:rPr>
      </w:pPr>
      <w:r>
        <w:rPr>
          <w:rFonts w:ascii="Quattrocento Sans" w:eastAsia="Quattrocento Sans" w:hAnsi="Quattrocento Sans" w:cs="Quattrocento Sans"/>
          <w:lang w:val="en-GB"/>
        </w:rPr>
        <w:t xml:space="preserve">Jan: in general test is fine, can take it offline, formal question, CR not presented for next </w:t>
      </w:r>
      <w:proofErr w:type="gramStart"/>
      <w:r>
        <w:rPr>
          <w:rFonts w:ascii="Quattrocento Sans" w:eastAsia="Quattrocento Sans" w:hAnsi="Quattrocento Sans" w:cs="Quattrocento Sans"/>
          <w:lang w:val="en-GB"/>
        </w:rPr>
        <w:t>meeting</w:t>
      </w:r>
      <w:proofErr w:type="gramEnd"/>
    </w:p>
    <w:p w14:paraId="316AB5E1" w14:textId="77777777" w:rsidR="00B67659" w:rsidRDefault="00B67659" w:rsidP="00B67659">
      <w:pPr>
        <w:pStyle w:val="Paragraphedeliste"/>
        <w:numPr>
          <w:ilvl w:val="0"/>
          <w:numId w:val="16"/>
        </w:numPr>
        <w:spacing w:after="0" w:line="256" w:lineRule="auto"/>
        <w:rPr>
          <w:rFonts w:ascii="Arial" w:eastAsia="Arial" w:hAnsi="Arial" w:cs="Arial"/>
          <w:color w:val="0000FF"/>
          <w:lang w:val="en-GB"/>
        </w:rPr>
      </w:pPr>
      <w:r>
        <w:rPr>
          <w:rFonts w:ascii="Quattrocento Sans" w:eastAsia="Quattrocento Sans" w:hAnsi="Quattrocento Sans" w:cs="Quattrocento Sans"/>
          <w:lang w:val="en-GB"/>
        </w:rPr>
        <w:t xml:space="preserve">Stéphane: correct, no need to need at this meeting, </w:t>
      </w:r>
      <w:proofErr w:type="gramStart"/>
      <w:r>
        <w:rPr>
          <w:rFonts w:ascii="Quattrocento Sans" w:eastAsia="Quattrocento Sans" w:hAnsi="Quattrocento Sans" w:cs="Quattrocento Sans"/>
          <w:lang w:val="en-GB"/>
        </w:rPr>
        <w:t>could</w:t>
      </w:r>
      <w:proofErr w:type="gramEnd"/>
      <w:r>
        <w:rPr>
          <w:rFonts w:ascii="Quattrocento Sans" w:eastAsia="Quattrocento Sans" w:hAnsi="Quattrocento Sans" w:cs="Quattrocento Sans"/>
          <w:lang w:val="en-GB"/>
        </w:rPr>
        <w:t xml:space="preserve"> </w:t>
      </w:r>
    </w:p>
    <w:p w14:paraId="65D05785" w14:textId="77777777" w:rsidR="00B67659" w:rsidRDefault="00B67659" w:rsidP="00B67659">
      <w:pPr>
        <w:spacing w:after="0"/>
        <w:rPr>
          <w:rFonts w:ascii="Calibri" w:eastAsia="Calibri" w:hAnsi="Calibri" w:cs="Calibri"/>
          <w:color w:val="000000" w:themeColor="text1"/>
          <w:lang w:val="en-GB"/>
        </w:rPr>
      </w:pPr>
    </w:p>
    <w:p w14:paraId="306672E3" w14:textId="77777777" w:rsidR="00E17851" w:rsidRDefault="00B67659" w:rsidP="00B67659">
      <w:pPr>
        <w:spacing w:after="0"/>
        <w:rPr>
          <w:rFonts w:ascii="Calibri" w:eastAsia="Calibri" w:hAnsi="Calibri" w:cs="Calibri"/>
          <w:lang w:val="en-GB"/>
        </w:rPr>
      </w:pP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S4-240642 </w:t>
      </w:r>
      <w:r>
        <w:rPr>
          <w:rFonts w:ascii="Arial" w:eastAsia="Arial" w:hAnsi="Arial" w:cs="Arial"/>
          <w:color w:val="FF0000"/>
          <w:lang w:val="en-GB"/>
        </w:rPr>
        <w:t>is postponed</w:t>
      </w:r>
      <w:r>
        <w:br/>
      </w:r>
      <w:r>
        <w:rPr>
          <w:rFonts w:ascii="Calibri" w:eastAsia="Calibri" w:hAnsi="Calibri" w:cs="Calibri"/>
          <w:lang w:val="en-GB"/>
        </w:rPr>
        <w:t xml:space="preserve"> </w:t>
      </w:r>
      <w:r>
        <w:br/>
      </w:r>
      <w:r>
        <w:br/>
      </w:r>
      <w:r>
        <w:br/>
      </w: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 xml:space="preserve"> </w:t>
      </w:r>
      <w:r>
        <w:rPr>
          <w:rFonts w:ascii="Arial" w:eastAsia="Arial" w:hAnsi="Arial" w:cs="Arial"/>
          <w:color w:val="000000" w:themeColor="text1"/>
          <w:sz w:val="32"/>
          <w:szCs w:val="32"/>
          <w:lang w:val="en-GB"/>
        </w:rPr>
        <w:t>4.</w:t>
      </w:r>
      <w:r>
        <w:rPr>
          <w:rFonts w:ascii="Calibri" w:eastAsia="Calibri" w:hAnsi="Calibri" w:cs="Calibri"/>
          <w:color w:val="000000" w:themeColor="text1"/>
          <w:sz w:val="32"/>
          <w:szCs w:val="32"/>
          <w:lang w:val="en-GB"/>
        </w:rPr>
        <w:t xml:space="preserve"> </w:t>
      </w:r>
      <w:r>
        <w:rPr>
          <w:rFonts w:ascii="Arial" w:eastAsia="Arial" w:hAnsi="Arial" w:cs="Arial"/>
          <w:color w:val="000000" w:themeColor="text1"/>
          <w:sz w:val="32"/>
          <w:szCs w:val="32"/>
          <w:lang w:val="en-GB"/>
        </w:rPr>
        <w:t>Liaisons with other groups/meetings</w:t>
      </w:r>
      <w:r>
        <w:br/>
      </w:r>
      <w:r>
        <w:br/>
      </w:r>
      <w:r>
        <w:br/>
      </w:r>
      <w:r>
        <w:rPr>
          <w:rFonts w:ascii="Calibri" w:eastAsia="Calibri" w:hAnsi="Calibri" w:cs="Calibri"/>
          <w:lang w:val="en-GB"/>
        </w:rPr>
        <w:t xml:space="preserve"> </w:t>
      </w:r>
      <w:r>
        <w:rPr>
          <w:rFonts w:ascii="Arial" w:eastAsia="Arial" w:hAnsi="Arial" w:cs="Arial"/>
          <w:color w:val="000000" w:themeColor="text1"/>
          <w:lang w:val="en-GB"/>
        </w:rPr>
        <w:t>None.</w:t>
      </w:r>
      <w:r>
        <w:br/>
      </w:r>
      <w:r>
        <w:br/>
      </w:r>
      <w:r>
        <w:rPr>
          <w:rFonts w:ascii="Calibri" w:eastAsia="Calibri" w:hAnsi="Calibri" w:cs="Calibri"/>
          <w:lang w:val="en-GB"/>
        </w:rPr>
        <w:t xml:space="preserve"> </w:t>
      </w:r>
    </w:p>
    <w:p w14:paraId="1D26129E" w14:textId="77777777" w:rsidR="00E17851" w:rsidRDefault="00E17851" w:rsidP="00B67659">
      <w:pPr>
        <w:spacing w:after="0"/>
        <w:rPr>
          <w:rFonts w:ascii="Calibri" w:eastAsia="Calibri" w:hAnsi="Calibri" w:cs="Calibri"/>
          <w:lang w:val="en-GB"/>
        </w:rPr>
      </w:pPr>
    </w:p>
    <w:p w14:paraId="04BA80E8" w14:textId="3D381C98" w:rsidR="00B67659" w:rsidRDefault="00B67659" w:rsidP="00B67659">
      <w:pPr>
        <w:spacing w:after="0"/>
        <w:rPr>
          <w:rFonts w:ascii="Arial" w:eastAsia="Arial" w:hAnsi="Arial" w:cs="Arial"/>
          <w:color w:val="0000FF"/>
          <w:lang w:val="en-GB"/>
        </w:rPr>
      </w:pPr>
      <w:r>
        <w:br/>
      </w:r>
      <w:r>
        <w:br/>
      </w:r>
      <w:r>
        <w:rPr>
          <w:rFonts w:ascii="Arial" w:eastAsia="Arial" w:hAnsi="Arial" w:cs="Arial"/>
          <w:color w:val="000000" w:themeColor="text1"/>
          <w:sz w:val="32"/>
          <w:szCs w:val="32"/>
          <w:lang w:val="en-GB"/>
        </w:rPr>
        <w:lastRenderedPageBreak/>
        <w:t xml:space="preserve">5.  </w:t>
      </w:r>
      <w:r>
        <w:rPr>
          <w:rFonts w:ascii="Calibri" w:eastAsia="Calibri" w:hAnsi="Calibri" w:cs="Calibri"/>
          <w:color w:val="000000" w:themeColor="text1"/>
          <w:sz w:val="32"/>
          <w:szCs w:val="32"/>
          <w:lang w:val="en-GB"/>
        </w:rPr>
        <w:t xml:space="preserve"> </w:t>
      </w:r>
      <w:r>
        <w:rPr>
          <w:rFonts w:ascii="Arial" w:eastAsia="Arial" w:hAnsi="Arial" w:cs="Arial"/>
          <w:color w:val="000000" w:themeColor="text1"/>
          <w:sz w:val="32"/>
          <w:szCs w:val="32"/>
          <w:lang w:val="en-GB"/>
        </w:rPr>
        <w:t>ATIAS (Terminal Audio quality performance and Test methods for Immersive Audio Services)</w:t>
      </w:r>
      <w:r>
        <w:br/>
      </w:r>
      <w:r>
        <w:br/>
      </w:r>
      <w:r>
        <w:rPr>
          <w:rFonts w:ascii="Arial" w:eastAsia="Arial" w:hAnsi="Arial" w:cs="Arial"/>
          <w:sz w:val="32"/>
          <w:szCs w:val="32"/>
          <w:lang w:val="en-GB"/>
        </w:rPr>
        <w:t xml:space="preserve"> </w:t>
      </w:r>
      <w:r>
        <w:br/>
      </w:r>
      <w:r>
        <w:rPr>
          <w:rFonts w:ascii="Calibri" w:eastAsia="Calibri" w:hAnsi="Calibri" w:cs="Calibri"/>
          <w:lang w:val="en-GB"/>
        </w:rPr>
        <w:t>Jan Reimes presented the output of an offline drafting group that discussed inputs to this meeting. See proposals in the following document:</w:t>
      </w:r>
      <w:r>
        <w:br/>
      </w:r>
      <w:r>
        <w:br/>
      </w:r>
      <w:hyperlink r:id="rId7" w:history="1">
        <w:r>
          <w:rPr>
            <w:rStyle w:val="Lienhypertexte"/>
            <w:rFonts w:ascii="Calibri" w:eastAsia="Calibri" w:hAnsi="Calibri" w:cs="Calibri"/>
            <w:color w:val="1155CC"/>
            <w:lang w:val="en-GB"/>
          </w:rPr>
          <w:t>https://www.3gpp.org/ftp/TSG_SA/WG4_CODEC/TSGS4_127-bis-e/Inbox/Drafts/Audio/Offline%20Work%20on%20ATIAS%20-%20TDoc%20Overview.docx</w:t>
        </w:r>
        <w:r>
          <w:br/>
        </w:r>
        <w:r>
          <w:br/>
        </w:r>
      </w:hyperlink>
      <w:r>
        <w:rPr>
          <w:rFonts w:ascii="Calibri" w:eastAsia="Calibri" w:hAnsi="Calibri" w:cs="Calibri"/>
          <w:lang w:val="en-GB"/>
        </w:rPr>
        <w:t xml:space="preserve">Stéphane R: a draft merge of 540, 679 and 680 was shared by email on April 8 (see link to document: </w:t>
      </w:r>
      <w:hyperlink r:id="rId8" w:history="1">
        <w:r>
          <w:rPr>
            <w:rStyle w:val="Lienhypertexte"/>
            <w:rFonts w:ascii="Calibri" w:eastAsia="Calibri" w:hAnsi="Calibri" w:cs="Calibri"/>
            <w:color w:val="1155CC"/>
            <w:lang w:val="en-GB"/>
          </w:rPr>
          <w:t>https://www.3gpp.org/ftp/TSG_SA/WG4_CODEC/TSGS4_127-bis-e/Inbox/Drafts/Audio/Amendments%20to%20ATIAS-1%20v0.8.0%20-%20NOKIA_rev_2.docx</w:t>
        </w:r>
        <w:r>
          <w:br/>
        </w:r>
        <w:r>
          <w:br/>
        </w:r>
      </w:hyperlink>
      <w:r>
        <w:rPr>
          <w:rFonts w:ascii="Calibri" w:eastAsia="Calibri" w:hAnsi="Calibri" w:cs="Calibri"/>
          <w:lang w:val="en-GB"/>
        </w:rPr>
        <w:t>and link to email:</w:t>
      </w:r>
      <w:r>
        <w:br/>
      </w:r>
      <w:r>
        <w:br/>
      </w:r>
      <w:hyperlink r:id="rId9" w:history="1">
        <w:r>
          <w:rPr>
            <w:rStyle w:val="Lienhypertexte"/>
            <w:rFonts w:ascii="Calibri" w:eastAsia="Calibri" w:hAnsi="Calibri" w:cs="Calibri"/>
            <w:color w:val="1155CC"/>
            <w:lang w:val="en-GB"/>
          </w:rPr>
          <w:t>https://list.etsi.org/scripts/wa.exe?A2=3GPP_TSG_SA_WG4_AUDIO;2350f222.2404B&amp;S=</w:t>
        </w:r>
      </w:hyperlink>
      <w:r>
        <w:rPr>
          <w:rFonts w:ascii="Calibri" w:eastAsia="Calibri" w:hAnsi="Calibri" w:cs="Calibri"/>
          <w:lang w:val="en-GB"/>
        </w:rPr>
        <w:t>)</w:t>
      </w:r>
      <w:r>
        <w:br/>
      </w:r>
      <w:r>
        <w:br/>
      </w:r>
      <w:r>
        <w:rPr>
          <w:rFonts w:ascii="Calibri" w:eastAsia="Calibri" w:hAnsi="Calibri" w:cs="Calibri"/>
          <w:lang w:val="en-GB"/>
        </w:rPr>
        <w:t xml:space="preserve">Is it ok for the group to take the presentation of this draft update of ATIAS-1 ? </w:t>
      </w:r>
      <w:r>
        <w:rPr>
          <w:rFonts w:ascii="Calibri" w:eastAsia="Calibri" w:hAnsi="Calibri" w:cs="Calibri"/>
          <w:b/>
          <w:bCs/>
          <w:lang w:val="en-GB"/>
        </w:rPr>
        <w:t>Answer: yes.</w:t>
      </w:r>
      <w:r>
        <w:br/>
      </w:r>
      <w:r>
        <w:br/>
      </w:r>
      <w:r>
        <w:rPr>
          <w:rFonts w:ascii="Calibri" w:eastAsia="Calibri" w:hAnsi="Calibri" w:cs="Calibri"/>
          <w:lang w:val="en-GB"/>
        </w:rPr>
        <w:t>Then, Jan presents this ATIA-1 0.8.0 rev_2 draft online.</w:t>
      </w:r>
      <w:r>
        <w:br/>
      </w:r>
      <w:r>
        <w:br/>
      </w:r>
      <w:r>
        <w:rPr>
          <w:rFonts w:ascii="Calibri" w:eastAsia="Calibri" w:hAnsi="Calibri" w:cs="Calibri"/>
          <w:lang w:val="en-GB"/>
        </w:rPr>
        <w:t xml:space="preserve"> Discussion:</w:t>
      </w:r>
      <w:r>
        <w:rPr>
          <w:rFonts w:ascii="Arial" w:eastAsia="Arial" w:hAnsi="Arial" w:cs="Arial"/>
          <w:color w:val="0000FF"/>
          <w:lang w:val="en-GB"/>
        </w:rPr>
        <w:t xml:space="preserve"> </w:t>
      </w:r>
    </w:p>
    <w:p w14:paraId="01EFF3DD" w14:textId="77777777" w:rsidR="00B67659" w:rsidRDefault="00B67659" w:rsidP="00B67659">
      <w:pPr>
        <w:pStyle w:val="Paragraphedeliste"/>
        <w:numPr>
          <w:ilvl w:val="0"/>
          <w:numId w:val="16"/>
        </w:numPr>
        <w:spacing w:after="0" w:line="256" w:lineRule="auto"/>
        <w:rPr>
          <w:rFonts w:ascii="Quattrocento Sans" w:eastAsia="Quattrocento Sans" w:hAnsi="Quattrocento Sans" w:cs="Quattrocento Sans"/>
          <w:lang w:val="en-GB"/>
        </w:rPr>
      </w:pPr>
      <w:r>
        <w:rPr>
          <w:rFonts w:ascii="Quattrocento Sans" w:eastAsia="Quattrocento Sans" w:hAnsi="Quattrocento Sans" w:cs="Quattrocento Sans"/>
          <w:lang w:val="en-GB"/>
        </w:rPr>
        <w:t>Stéphane R: this is proposed to be agreed for further editing of ATIAS-1?</w:t>
      </w:r>
    </w:p>
    <w:p w14:paraId="6D6B25DF" w14:textId="77777777" w:rsidR="00B67659" w:rsidRDefault="00B67659" w:rsidP="00B67659">
      <w:pPr>
        <w:pStyle w:val="Paragraphedeliste"/>
        <w:numPr>
          <w:ilvl w:val="0"/>
          <w:numId w:val="16"/>
        </w:numPr>
        <w:spacing w:after="0" w:line="256" w:lineRule="auto"/>
        <w:rPr>
          <w:rFonts w:ascii="Arial" w:eastAsia="Arial" w:hAnsi="Arial" w:cs="Arial"/>
          <w:color w:val="0000FF"/>
          <w:lang w:val="en-GB"/>
        </w:rPr>
      </w:pPr>
      <w:r>
        <w:rPr>
          <w:rFonts w:ascii="Quattrocento Sans" w:eastAsia="Quattrocento Sans" w:hAnsi="Quattrocento Sans" w:cs="Quattrocento Sans"/>
          <w:lang w:val="en-GB"/>
        </w:rPr>
        <w:t xml:space="preserve">Jan: </w:t>
      </w:r>
      <w:proofErr w:type="gramStart"/>
      <w:r>
        <w:rPr>
          <w:rFonts w:ascii="Quattrocento Sans" w:eastAsia="Quattrocento Sans" w:hAnsi="Quattrocento Sans" w:cs="Quattrocento Sans"/>
          <w:lang w:val="en-GB"/>
        </w:rPr>
        <w:t>yes</w:t>
      </w:r>
      <w:proofErr w:type="gramEnd"/>
      <w:r>
        <w:rPr>
          <w:rFonts w:ascii="Quattrocento Sans" w:eastAsia="Quattrocento Sans" w:hAnsi="Quattrocento Sans" w:cs="Quattrocento Sans"/>
          <w:lang w:val="en-GB"/>
        </w:rPr>
        <w:t xml:space="preserve"> proposed as intermediate version?</w:t>
      </w:r>
    </w:p>
    <w:p w14:paraId="4298CBE2" w14:textId="77777777" w:rsidR="00B67659" w:rsidRDefault="00B67659" w:rsidP="00B67659">
      <w:pPr>
        <w:spacing w:after="0"/>
        <w:rPr>
          <w:rFonts w:ascii="Arial" w:eastAsia="Arial" w:hAnsi="Arial" w:cs="Arial"/>
          <w:color w:val="0000FF"/>
          <w:lang w:val="en-GB"/>
        </w:rPr>
      </w:pPr>
      <w:r>
        <w:rPr>
          <w:rFonts w:ascii="Calibri" w:eastAsia="Calibri" w:hAnsi="Calibri" w:cs="Calibri"/>
          <w:lang w:val="en-GB"/>
        </w:rPr>
        <w:t>Decision: the offline draft document merging 540, 679 and 680</w:t>
      </w:r>
      <w:r>
        <w:rPr>
          <w:rFonts w:ascii="Arial" w:eastAsia="Arial" w:hAnsi="Arial" w:cs="Arial"/>
          <w:lang w:val="en-GB"/>
        </w:rPr>
        <w:t xml:space="preserve"> </w:t>
      </w:r>
      <w:r>
        <w:rPr>
          <w:rFonts w:ascii="Arial" w:eastAsia="Arial" w:hAnsi="Arial" w:cs="Arial"/>
          <w:color w:val="FF0000"/>
          <w:lang w:val="en-GB"/>
        </w:rPr>
        <w:t xml:space="preserve">is agreed to be used as an intermediate version of the ATIAS-1 </w:t>
      </w:r>
      <w:proofErr w:type="spellStart"/>
      <w:r>
        <w:rPr>
          <w:rFonts w:ascii="Arial" w:eastAsia="Arial" w:hAnsi="Arial" w:cs="Arial"/>
          <w:color w:val="FF0000"/>
          <w:lang w:val="en-GB"/>
        </w:rPr>
        <w:t>Pdoc</w:t>
      </w:r>
      <w:proofErr w:type="spellEnd"/>
      <w:r>
        <w:rPr>
          <w:rFonts w:ascii="Arial" w:eastAsia="Arial" w:hAnsi="Arial" w:cs="Arial"/>
          <w:color w:val="FF0000"/>
          <w:lang w:val="en-GB"/>
        </w:rPr>
        <w:t>.</w:t>
      </w:r>
      <w:r>
        <w:br/>
      </w:r>
      <w:r>
        <w:rPr>
          <w:rFonts w:ascii="Calibri" w:eastAsia="Calibri" w:hAnsi="Calibri" w:cs="Calibri"/>
          <w:lang w:val="en-GB"/>
        </w:rPr>
        <w:t xml:space="preserve"> </w:t>
      </w:r>
      <w:r>
        <w:br/>
      </w:r>
      <w:r>
        <w:br/>
      </w:r>
      <w:r>
        <w:br/>
      </w:r>
      <w:r>
        <w:rPr>
          <w:rFonts w:ascii="Calibri" w:eastAsia="Calibri" w:hAnsi="Calibri" w:cs="Calibri"/>
          <w:lang w:val="en-GB"/>
        </w:rPr>
        <w:t xml:space="preserve"> </w:t>
      </w:r>
      <w:r>
        <w:br/>
      </w:r>
      <w:r>
        <w:br/>
      </w:r>
      <w:r>
        <w:rPr>
          <w:rFonts w:ascii="Calibri" w:eastAsia="Calibri" w:hAnsi="Calibri" w:cs="Calibri"/>
          <w:color w:val="000000" w:themeColor="text1"/>
          <w:lang w:val="en-GB"/>
        </w:rPr>
        <w:t xml:space="preserve"> </w:t>
      </w:r>
      <w:r>
        <w:br/>
      </w:r>
      <w:r>
        <w:rPr>
          <w:rFonts w:ascii="Calibri" w:eastAsia="Calibri" w:hAnsi="Calibri" w:cs="Calibri"/>
          <w:lang w:val="en-GB"/>
        </w:rPr>
        <w:t xml:space="preserve"> </w:t>
      </w:r>
      <w:r>
        <w:rPr>
          <w:rFonts w:ascii="Arial" w:eastAsia="Arial" w:hAnsi="Arial" w:cs="Arial"/>
          <w:b/>
          <w:bCs/>
          <w:color w:val="0000FF"/>
          <w:sz w:val="28"/>
          <w:szCs w:val="28"/>
          <w:lang w:val="en-GB"/>
        </w:rPr>
        <w:t>S4-240534</w:t>
      </w:r>
      <w:r>
        <w:br/>
      </w:r>
      <w:r>
        <w:br/>
      </w:r>
      <w:r>
        <w:rPr>
          <w:rFonts w:ascii="Calibri" w:eastAsia="Calibri" w:hAnsi="Calibri" w:cs="Calibri"/>
          <w:color w:val="000000" w:themeColor="text1"/>
          <w:lang w:val="en-GB"/>
        </w:rPr>
        <w:t xml:space="preserve"> </w:t>
      </w:r>
      <w:r>
        <w:br/>
      </w:r>
      <w:r>
        <w:br/>
      </w:r>
      <w:r>
        <w:rPr>
          <w:rFonts w:ascii="Arial" w:eastAsia="Arial" w:hAnsi="Arial" w:cs="Arial"/>
          <w:b/>
          <w:bCs/>
          <w:color w:val="0000FF"/>
          <w:lang w:val="en-GB"/>
        </w:rPr>
        <w:t xml:space="preserve">Presenter: </w:t>
      </w:r>
      <w:r>
        <w:rPr>
          <w:rFonts w:ascii="Arial" w:eastAsia="Arial" w:hAnsi="Arial" w:cs="Arial"/>
          <w:color w:val="FF0000"/>
          <w:lang w:val="en-GB"/>
        </w:rPr>
        <w:t>Jan Reimes</w:t>
      </w:r>
      <w:r>
        <w:br/>
      </w:r>
      <w:r>
        <w:br/>
      </w:r>
      <w:r>
        <w:rPr>
          <w:rFonts w:ascii="Calibri" w:eastAsia="Calibri" w:hAnsi="Calibri" w:cs="Calibri"/>
          <w:color w:val="000000" w:themeColor="text1"/>
          <w:lang w:val="en-GB"/>
        </w:rPr>
        <w:t xml:space="preserve"> </w:t>
      </w:r>
      <w:r>
        <w:br/>
      </w:r>
      <w:r>
        <w:rPr>
          <w:rFonts w:ascii="Calibri" w:eastAsia="Calibri" w:hAnsi="Calibri" w:cs="Calibri"/>
          <w:lang w:val="en-GB"/>
        </w:rPr>
        <w:t xml:space="preserve"> </w:t>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355DD256" w14:textId="77777777" w:rsidR="00A35545" w:rsidRPr="00A35545" w:rsidRDefault="00B67659" w:rsidP="00B67659">
      <w:pPr>
        <w:pStyle w:val="Paragraphedeliste"/>
        <w:numPr>
          <w:ilvl w:val="0"/>
          <w:numId w:val="16"/>
        </w:numPr>
        <w:spacing w:after="0" w:line="256" w:lineRule="auto"/>
        <w:rPr>
          <w:rFonts w:ascii="Arial" w:eastAsia="Arial" w:hAnsi="Arial" w:cs="Arial"/>
          <w:color w:val="0000FF"/>
          <w:lang w:val="en-GB"/>
        </w:rPr>
      </w:pPr>
      <w:r>
        <w:rPr>
          <w:rFonts w:ascii="Quattrocento Sans" w:eastAsia="Quattrocento Sans" w:hAnsi="Quattrocento Sans" w:cs="Quattrocento Sans"/>
          <w:lang w:val="en-GB"/>
        </w:rPr>
        <w:lastRenderedPageBreak/>
        <w:t xml:space="preserve">Jan: guideline, annex, could be used as template to evaluate maturity, revisited in offline </w:t>
      </w:r>
      <w:proofErr w:type="gramStart"/>
      <w:r>
        <w:rPr>
          <w:rFonts w:ascii="Quattrocento Sans" w:eastAsia="Quattrocento Sans" w:hAnsi="Quattrocento Sans" w:cs="Quattrocento Sans"/>
          <w:lang w:val="en-GB"/>
        </w:rPr>
        <w:t>calls</w:t>
      </w:r>
      <w:proofErr w:type="gramEnd"/>
    </w:p>
    <w:p w14:paraId="7AD26ED8" w14:textId="5ECB3930" w:rsidR="00B67659" w:rsidRPr="00A35545" w:rsidRDefault="00B67659" w:rsidP="00A35545">
      <w:pPr>
        <w:spacing w:after="0" w:line="256" w:lineRule="auto"/>
        <w:rPr>
          <w:rFonts w:ascii="Arial" w:eastAsia="Arial" w:hAnsi="Arial" w:cs="Arial"/>
          <w:color w:val="0000FF"/>
          <w:lang w:val="en-GB"/>
        </w:rPr>
      </w:pPr>
      <w:r w:rsidRPr="00A35545">
        <w:rPr>
          <w:rFonts w:ascii="Calibri" w:eastAsia="Calibri" w:hAnsi="Calibri" w:cs="Calibri"/>
          <w:color w:val="000000" w:themeColor="text1"/>
          <w:lang w:val="en-GB"/>
        </w:rPr>
        <w:t>Decision:</w:t>
      </w:r>
      <w:r w:rsidRPr="00A35545">
        <w:rPr>
          <w:rFonts w:ascii="Arial" w:eastAsia="Arial" w:hAnsi="Arial" w:cs="Arial"/>
          <w:color w:val="000000" w:themeColor="text1"/>
          <w:lang w:val="en-GB"/>
        </w:rPr>
        <w:t xml:space="preserve"> </w:t>
      </w:r>
      <w:r w:rsidRPr="00A35545">
        <w:rPr>
          <w:rFonts w:ascii="Arial" w:eastAsia="Arial" w:hAnsi="Arial" w:cs="Arial"/>
          <w:b/>
          <w:bCs/>
          <w:color w:val="0000FF"/>
          <w:lang w:val="en-GB"/>
        </w:rPr>
        <w:t xml:space="preserve">S4-240534 </w:t>
      </w:r>
      <w:r w:rsidRPr="00A35545">
        <w:rPr>
          <w:rFonts w:ascii="Arial" w:eastAsia="Arial" w:hAnsi="Arial" w:cs="Arial"/>
          <w:color w:val="FF0000"/>
          <w:lang w:val="en-GB"/>
        </w:rPr>
        <w:t>is noted</w:t>
      </w:r>
      <w:r>
        <w:br/>
      </w:r>
      <w:r w:rsidRPr="00A35545">
        <w:rPr>
          <w:rFonts w:ascii="Calibri" w:eastAsia="Calibri" w:hAnsi="Calibri" w:cs="Calibri"/>
          <w:lang w:val="en-GB"/>
        </w:rPr>
        <w:t xml:space="preserve"> </w:t>
      </w:r>
      <w:r>
        <w:br/>
      </w:r>
      <w:r>
        <w:br/>
      </w:r>
      <w:r>
        <w:br/>
      </w:r>
      <w:r w:rsidRPr="00A35545">
        <w:rPr>
          <w:rFonts w:ascii="Calibri" w:eastAsia="Calibri" w:hAnsi="Calibri" w:cs="Calibri"/>
          <w:lang w:val="en-GB"/>
        </w:rPr>
        <w:t xml:space="preserve"> </w:t>
      </w:r>
      <w:r>
        <w:br/>
      </w:r>
      <w:r>
        <w:br/>
      </w:r>
      <w:r w:rsidRPr="00A35545">
        <w:rPr>
          <w:rFonts w:ascii="Arial" w:eastAsia="Arial" w:hAnsi="Arial" w:cs="Arial"/>
          <w:b/>
          <w:bCs/>
          <w:color w:val="0000FF"/>
          <w:sz w:val="28"/>
          <w:szCs w:val="28"/>
          <w:lang w:val="en-GB"/>
        </w:rPr>
        <w:t>S4-240540</w:t>
      </w:r>
      <w:r w:rsidRPr="00A35545">
        <w:rPr>
          <w:rFonts w:ascii="Arial" w:eastAsia="Arial" w:hAnsi="Arial" w:cs="Arial"/>
          <w:b/>
          <w:bCs/>
          <w:color w:val="0000FF"/>
          <w:lang w:val="en-GB"/>
        </w:rPr>
        <w:t xml:space="preserve"> </w:t>
      </w:r>
      <w:r w:rsidRPr="00A35545">
        <w:rPr>
          <w:rFonts w:ascii="Arial" w:eastAsia="Arial" w:hAnsi="Arial" w:cs="Arial"/>
          <w:color w:val="FF0000"/>
          <w:lang w:val="en-GB"/>
        </w:rPr>
        <w:t>is noted without presentation</w:t>
      </w:r>
      <w:r>
        <w:br/>
      </w:r>
      <w:r>
        <w:br/>
      </w:r>
      <w:r w:rsidRPr="00A35545">
        <w:rPr>
          <w:rFonts w:ascii="Calibri" w:eastAsia="Calibri" w:hAnsi="Calibri" w:cs="Calibri"/>
          <w:color w:val="000000" w:themeColor="text1"/>
          <w:lang w:val="en-GB"/>
        </w:rPr>
        <w:t xml:space="preserve"> </w:t>
      </w:r>
      <w:r>
        <w:br/>
      </w:r>
      <w:r>
        <w:br/>
      </w:r>
      <w:r w:rsidRPr="00A35545">
        <w:rPr>
          <w:rFonts w:ascii="Arial" w:eastAsia="Arial" w:hAnsi="Arial" w:cs="Arial"/>
          <w:b/>
          <w:bCs/>
          <w:color w:val="0000FF"/>
          <w:sz w:val="28"/>
          <w:szCs w:val="28"/>
          <w:lang w:val="en-GB"/>
        </w:rPr>
        <w:t>S4-240541</w:t>
      </w:r>
      <w:r>
        <w:br/>
      </w:r>
      <w:r>
        <w:br/>
      </w:r>
      <w:r w:rsidRPr="00A35545">
        <w:rPr>
          <w:rFonts w:ascii="Calibri" w:eastAsia="Calibri" w:hAnsi="Calibri" w:cs="Calibri"/>
          <w:color w:val="000000" w:themeColor="text1"/>
          <w:lang w:val="en-GB"/>
        </w:rPr>
        <w:t xml:space="preserve"> </w:t>
      </w:r>
      <w:r>
        <w:br/>
      </w:r>
      <w:r>
        <w:br/>
      </w:r>
      <w:r w:rsidRPr="00A35545">
        <w:rPr>
          <w:rFonts w:ascii="Arial" w:eastAsia="Arial" w:hAnsi="Arial" w:cs="Arial"/>
          <w:b/>
          <w:bCs/>
          <w:color w:val="0000FF"/>
          <w:lang w:val="en-GB"/>
        </w:rPr>
        <w:t xml:space="preserve">Presenter: </w:t>
      </w:r>
      <w:r w:rsidRPr="00A35545">
        <w:rPr>
          <w:rFonts w:ascii="Arial" w:eastAsia="Arial" w:hAnsi="Arial" w:cs="Arial"/>
          <w:color w:val="FF0000"/>
          <w:lang w:val="en-GB"/>
        </w:rPr>
        <w:t>Jan Reimes</w:t>
      </w:r>
      <w:r>
        <w:br/>
      </w:r>
      <w:r>
        <w:br/>
      </w:r>
      <w:r w:rsidRPr="00A35545">
        <w:rPr>
          <w:rFonts w:ascii="Calibri" w:eastAsia="Calibri" w:hAnsi="Calibri" w:cs="Calibri"/>
          <w:color w:val="000000" w:themeColor="text1"/>
          <w:lang w:val="en-GB"/>
        </w:rPr>
        <w:t xml:space="preserve"> </w:t>
      </w:r>
      <w:r>
        <w:br/>
      </w:r>
      <w:r w:rsidRPr="00A35545">
        <w:rPr>
          <w:rFonts w:ascii="Calibri" w:eastAsia="Calibri" w:hAnsi="Calibri" w:cs="Calibri"/>
          <w:lang w:val="en-GB"/>
        </w:rPr>
        <w:t xml:space="preserve"> </w:t>
      </w:r>
      <w:r w:rsidRPr="00A35545">
        <w:rPr>
          <w:rFonts w:ascii="Calibri" w:eastAsia="Calibri" w:hAnsi="Calibri" w:cs="Calibri"/>
          <w:color w:val="000000" w:themeColor="text1"/>
          <w:lang w:val="en-GB"/>
        </w:rPr>
        <w:t xml:space="preserve"> Discussion:</w:t>
      </w:r>
      <w:r w:rsidRPr="00A35545">
        <w:rPr>
          <w:rFonts w:ascii="Arial" w:eastAsia="Arial" w:hAnsi="Arial" w:cs="Arial"/>
          <w:color w:val="0000FF"/>
          <w:lang w:val="en-GB"/>
        </w:rPr>
        <w:t xml:space="preserve"> </w:t>
      </w:r>
    </w:p>
    <w:p w14:paraId="75F35B30" w14:textId="77777777" w:rsidR="00B67659" w:rsidRDefault="00B67659" w:rsidP="00B67659">
      <w:pPr>
        <w:pStyle w:val="Paragraphedeliste"/>
        <w:numPr>
          <w:ilvl w:val="0"/>
          <w:numId w:val="16"/>
        </w:numPr>
        <w:spacing w:after="0" w:line="256" w:lineRule="auto"/>
        <w:rPr>
          <w:rFonts w:ascii="Quattrocento Sans" w:eastAsia="Quattrocento Sans" w:hAnsi="Quattrocento Sans" w:cs="Quattrocento Sans"/>
          <w:lang w:val="en-GB"/>
        </w:rPr>
      </w:pPr>
      <w:r>
        <w:rPr>
          <w:rFonts w:ascii="Quattrocento Sans" w:eastAsia="Quattrocento Sans" w:hAnsi="Quattrocento Sans" w:cs="Quattrocento Sans"/>
          <w:lang w:val="en-GB"/>
        </w:rPr>
        <w:t>Stéphane: section 3</w:t>
      </w:r>
    </w:p>
    <w:p w14:paraId="13FE310F" w14:textId="77777777" w:rsidR="00B67659" w:rsidRDefault="00B67659" w:rsidP="00B67659">
      <w:pPr>
        <w:pStyle w:val="Paragraphedeliste"/>
        <w:numPr>
          <w:ilvl w:val="0"/>
          <w:numId w:val="16"/>
        </w:numPr>
        <w:spacing w:after="0" w:line="256" w:lineRule="auto"/>
        <w:rPr>
          <w:rFonts w:ascii="Quattrocento Sans" w:eastAsia="Quattrocento Sans" w:hAnsi="Quattrocento Sans" w:cs="Quattrocento Sans"/>
          <w:lang w:val="en-GB"/>
        </w:rPr>
      </w:pPr>
      <w:r>
        <w:rPr>
          <w:rFonts w:ascii="Quattrocento Sans" w:eastAsia="Quattrocento Sans" w:hAnsi="Quattrocento Sans" w:cs="Quattrocento Sans"/>
          <w:lang w:val="en-GB"/>
        </w:rPr>
        <w:t xml:space="preserve">Jan: support definition to allocate certain test methods to device classes, for </w:t>
      </w:r>
      <w:proofErr w:type="spellStart"/>
      <w:r>
        <w:rPr>
          <w:rFonts w:ascii="Quattrocento Sans" w:eastAsia="Quattrocento Sans" w:hAnsi="Quattrocento Sans" w:cs="Quattrocento Sans"/>
          <w:lang w:val="en-GB"/>
        </w:rPr>
        <w:t>Pdoc</w:t>
      </w:r>
      <w:proofErr w:type="spellEnd"/>
      <w:r>
        <w:rPr>
          <w:rFonts w:ascii="Quattrocento Sans" w:eastAsia="Quattrocento Sans" w:hAnsi="Quattrocento Sans" w:cs="Quattrocento Sans"/>
          <w:lang w:val="en-GB"/>
        </w:rPr>
        <w:t xml:space="preserve">, 2 bullets to introduce differentiation, tests might be for one or other </w:t>
      </w:r>
      <w:proofErr w:type="gramStart"/>
      <w:r>
        <w:rPr>
          <w:rFonts w:ascii="Quattrocento Sans" w:eastAsia="Quattrocento Sans" w:hAnsi="Quattrocento Sans" w:cs="Quattrocento Sans"/>
          <w:lang w:val="en-GB"/>
        </w:rPr>
        <w:t>type</w:t>
      </w:r>
      <w:proofErr w:type="gramEnd"/>
    </w:p>
    <w:p w14:paraId="19ACC03A" w14:textId="77777777" w:rsidR="00B67659" w:rsidRDefault="00B67659" w:rsidP="00B67659">
      <w:pPr>
        <w:pStyle w:val="Paragraphedeliste"/>
        <w:numPr>
          <w:ilvl w:val="0"/>
          <w:numId w:val="16"/>
        </w:numPr>
        <w:spacing w:after="0" w:line="256" w:lineRule="auto"/>
        <w:rPr>
          <w:rFonts w:ascii="Quattrocento Sans" w:eastAsia="Quattrocento Sans" w:hAnsi="Quattrocento Sans" w:cs="Quattrocento Sans"/>
          <w:lang w:val="en-GB"/>
        </w:rPr>
      </w:pPr>
      <w:r>
        <w:rPr>
          <w:rFonts w:ascii="Quattrocento Sans" w:eastAsia="Quattrocento Sans" w:hAnsi="Quattrocento Sans" w:cs="Quattrocento Sans"/>
          <w:lang w:val="en-GB"/>
        </w:rPr>
        <w:t xml:space="preserve">Wang Bin: how situation that both speech com and ambient sound capture? </w:t>
      </w:r>
    </w:p>
    <w:p w14:paraId="13573841" w14:textId="77777777" w:rsidR="00B67659" w:rsidRDefault="00B67659" w:rsidP="00B67659">
      <w:pPr>
        <w:pStyle w:val="Paragraphedeliste"/>
        <w:numPr>
          <w:ilvl w:val="0"/>
          <w:numId w:val="16"/>
        </w:numPr>
        <w:spacing w:after="0" w:line="256" w:lineRule="auto"/>
        <w:rPr>
          <w:rFonts w:ascii="Quattrocento Sans" w:eastAsia="Quattrocento Sans" w:hAnsi="Quattrocento Sans" w:cs="Quattrocento Sans"/>
          <w:lang w:val="en-GB"/>
        </w:rPr>
      </w:pPr>
      <w:r>
        <w:rPr>
          <w:rFonts w:ascii="Quattrocento Sans" w:eastAsia="Quattrocento Sans" w:hAnsi="Quattrocento Sans" w:cs="Quattrocento Sans"/>
          <w:lang w:val="en-GB"/>
        </w:rPr>
        <w:t xml:space="preserve">Jan: might not be sharp differentiation, unlikely that device will completely as </w:t>
      </w:r>
      <w:proofErr w:type="spellStart"/>
      <w:r>
        <w:rPr>
          <w:rFonts w:ascii="Quattrocento Sans" w:eastAsia="Quattrocento Sans" w:hAnsi="Quattrocento Sans" w:cs="Quattrocento Sans"/>
          <w:lang w:val="en-GB"/>
        </w:rPr>
        <w:t>ambisonic</w:t>
      </w:r>
      <w:proofErr w:type="spellEnd"/>
      <w:r>
        <w:rPr>
          <w:rFonts w:ascii="Quattrocento Sans" w:eastAsia="Quattrocento Sans" w:hAnsi="Quattrocento Sans" w:cs="Quattrocento Sans"/>
          <w:lang w:val="en-GB"/>
        </w:rPr>
        <w:t xml:space="preserve"> microphone without signal processing, but other tests can be applied, basic tests can be </w:t>
      </w:r>
      <w:proofErr w:type="gramStart"/>
      <w:r>
        <w:rPr>
          <w:rFonts w:ascii="Quattrocento Sans" w:eastAsia="Quattrocento Sans" w:hAnsi="Quattrocento Sans" w:cs="Quattrocento Sans"/>
          <w:lang w:val="en-GB"/>
        </w:rPr>
        <w:t>inserted</w:t>
      </w:r>
      <w:proofErr w:type="gramEnd"/>
    </w:p>
    <w:p w14:paraId="1415DE86" w14:textId="77777777" w:rsidR="00B67659" w:rsidRDefault="00B67659" w:rsidP="00B67659">
      <w:pPr>
        <w:pStyle w:val="Paragraphedeliste"/>
        <w:numPr>
          <w:ilvl w:val="0"/>
          <w:numId w:val="16"/>
        </w:numPr>
        <w:spacing w:after="0" w:line="256" w:lineRule="auto"/>
        <w:rPr>
          <w:rFonts w:ascii="Quattrocento Sans" w:eastAsia="Quattrocento Sans" w:hAnsi="Quattrocento Sans" w:cs="Quattrocento Sans"/>
          <w:lang w:val="en-GB"/>
        </w:rPr>
      </w:pPr>
      <w:r>
        <w:rPr>
          <w:rFonts w:ascii="Quattrocento Sans" w:eastAsia="Quattrocento Sans" w:hAnsi="Quattrocento Sans" w:cs="Quattrocento Sans"/>
          <w:lang w:val="en-GB"/>
        </w:rPr>
        <w:t xml:space="preserve">Andre: be careful, makes sense to break down, single or multiple source and different tests, not sure devices will do one or the other, too early to conclude that should do one or </w:t>
      </w:r>
      <w:proofErr w:type="gramStart"/>
      <w:r>
        <w:rPr>
          <w:rFonts w:ascii="Quattrocento Sans" w:eastAsia="Quattrocento Sans" w:hAnsi="Quattrocento Sans" w:cs="Quattrocento Sans"/>
          <w:lang w:val="en-GB"/>
        </w:rPr>
        <w:t>other</w:t>
      </w:r>
      <w:proofErr w:type="gramEnd"/>
    </w:p>
    <w:p w14:paraId="2606640B" w14:textId="77777777" w:rsidR="00B67659" w:rsidRDefault="00B67659" w:rsidP="00B67659">
      <w:pPr>
        <w:pStyle w:val="Paragraphedeliste"/>
        <w:numPr>
          <w:ilvl w:val="0"/>
          <w:numId w:val="16"/>
        </w:numPr>
        <w:spacing w:after="0" w:line="256" w:lineRule="auto"/>
        <w:rPr>
          <w:rFonts w:ascii="Quattrocento Sans" w:eastAsia="Quattrocento Sans" w:hAnsi="Quattrocento Sans" w:cs="Quattrocento Sans"/>
          <w:lang w:val="en-GB"/>
        </w:rPr>
      </w:pPr>
      <w:r>
        <w:rPr>
          <w:rFonts w:ascii="Quattrocento Sans" w:eastAsia="Quattrocento Sans" w:hAnsi="Quattrocento Sans" w:cs="Quattrocento Sans"/>
          <w:lang w:val="en-GB"/>
        </w:rPr>
        <w:t>Stéphane: clause 4</w:t>
      </w:r>
    </w:p>
    <w:p w14:paraId="5E38B7A9" w14:textId="77777777" w:rsidR="00B67659" w:rsidRDefault="00B67659" w:rsidP="00B67659">
      <w:pPr>
        <w:pStyle w:val="Paragraphedeliste"/>
        <w:numPr>
          <w:ilvl w:val="0"/>
          <w:numId w:val="16"/>
        </w:numPr>
        <w:spacing w:after="0" w:line="256" w:lineRule="auto"/>
        <w:rPr>
          <w:rFonts w:ascii="Quattrocento Sans" w:eastAsia="Quattrocento Sans" w:hAnsi="Quattrocento Sans" w:cs="Quattrocento Sans"/>
          <w:lang w:val="en-GB"/>
        </w:rPr>
      </w:pPr>
      <w:r>
        <w:rPr>
          <w:rFonts w:ascii="Quattrocento Sans" w:eastAsia="Quattrocento Sans" w:hAnsi="Quattrocento Sans" w:cs="Quattrocento Sans"/>
          <w:lang w:val="en-GB"/>
        </w:rPr>
        <w:t>Arvi: intention to update figures based on present?</w:t>
      </w:r>
    </w:p>
    <w:p w14:paraId="40EABB0A" w14:textId="77777777" w:rsidR="00B67659" w:rsidRDefault="00B67659" w:rsidP="00B67659">
      <w:pPr>
        <w:pStyle w:val="Paragraphedeliste"/>
        <w:numPr>
          <w:ilvl w:val="0"/>
          <w:numId w:val="16"/>
        </w:numPr>
        <w:spacing w:after="0" w:line="256" w:lineRule="auto"/>
        <w:rPr>
          <w:rFonts w:ascii="Quattrocento Sans" w:eastAsia="Quattrocento Sans" w:hAnsi="Quattrocento Sans" w:cs="Quattrocento Sans"/>
          <w:lang w:val="en-GB"/>
        </w:rPr>
      </w:pPr>
      <w:r>
        <w:rPr>
          <w:rFonts w:ascii="Quattrocento Sans" w:eastAsia="Quattrocento Sans" w:hAnsi="Quattrocento Sans" w:cs="Quattrocento Sans"/>
          <w:lang w:val="en-GB"/>
        </w:rPr>
        <w:t xml:space="preserve">Jan: add information how to interpret orientation around UE, in existing figures, all included there, not how sound source is positioned around a certain device, in several tests rotate, replace HATS, clarify what to </w:t>
      </w:r>
      <w:proofErr w:type="gramStart"/>
      <w:r>
        <w:rPr>
          <w:rFonts w:ascii="Quattrocento Sans" w:eastAsia="Quattrocento Sans" w:hAnsi="Quattrocento Sans" w:cs="Quattrocento Sans"/>
          <w:lang w:val="en-GB"/>
        </w:rPr>
        <w:t>rotate</w:t>
      </w:r>
      <w:proofErr w:type="gramEnd"/>
    </w:p>
    <w:p w14:paraId="08165703" w14:textId="77777777" w:rsidR="00B67659" w:rsidRDefault="00B67659" w:rsidP="00B67659">
      <w:pPr>
        <w:pStyle w:val="Paragraphedeliste"/>
        <w:numPr>
          <w:ilvl w:val="0"/>
          <w:numId w:val="16"/>
        </w:numPr>
        <w:spacing w:after="0" w:line="256" w:lineRule="auto"/>
        <w:rPr>
          <w:rFonts w:ascii="Quattrocento Sans" w:eastAsia="Quattrocento Sans" w:hAnsi="Quattrocento Sans" w:cs="Quattrocento Sans"/>
          <w:lang w:val="en-GB"/>
        </w:rPr>
      </w:pPr>
      <w:r>
        <w:rPr>
          <w:rFonts w:ascii="Quattrocento Sans" w:eastAsia="Quattrocento Sans" w:hAnsi="Quattrocento Sans" w:cs="Quattrocento Sans"/>
          <w:lang w:val="en-GB"/>
        </w:rPr>
        <w:t>Stéphane: clause 5</w:t>
      </w:r>
    </w:p>
    <w:p w14:paraId="5C14C28A" w14:textId="77777777" w:rsidR="00B67659" w:rsidRDefault="00B67659" w:rsidP="00B67659">
      <w:pPr>
        <w:pStyle w:val="Paragraphedeliste"/>
        <w:numPr>
          <w:ilvl w:val="0"/>
          <w:numId w:val="16"/>
        </w:numPr>
        <w:spacing w:after="0" w:line="256" w:lineRule="auto"/>
        <w:rPr>
          <w:rFonts w:ascii="Quattrocento Sans" w:eastAsia="Quattrocento Sans" w:hAnsi="Quattrocento Sans" w:cs="Quattrocento Sans"/>
          <w:lang w:val="en-GB"/>
        </w:rPr>
      </w:pPr>
      <w:r>
        <w:rPr>
          <w:rFonts w:ascii="Quattrocento Sans" w:eastAsia="Quattrocento Sans" w:hAnsi="Quattrocento Sans" w:cs="Quattrocento Sans"/>
          <w:lang w:val="en-GB"/>
        </w:rPr>
        <w:t xml:space="preserve">Jan: postpone after </w:t>
      </w:r>
      <w:proofErr w:type="gramStart"/>
      <w:r>
        <w:rPr>
          <w:rFonts w:ascii="Quattrocento Sans" w:eastAsia="Quattrocento Sans" w:hAnsi="Quattrocento Sans" w:cs="Quattrocento Sans"/>
          <w:lang w:val="en-GB"/>
        </w:rPr>
        <w:t>699</w:t>
      </w:r>
      <w:proofErr w:type="gramEnd"/>
    </w:p>
    <w:p w14:paraId="237807AB" w14:textId="77777777" w:rsidR="00B67659" w:rsidRDefault="00B67659" w:rsidP="00B67659">
      <w:pPr>
        <w:pStyle w:val="Paragraphedeliste"/>
        <w:numPr>
          <w:ilvl w:val="0"/>
          <w:numId w:val="16"/>
        </w:numPr>
        <w:spacing w:after="0" w:line="256" w:lineRule="auto"/>
        <w:rPr>
          <w:rFonts w:ascii="Quattrocento Sans" w:eastAsia="Quattrocento Sans" w:hAnsi="Quattrocento Sans" w:cs="Quattrocento Sans"/>
          <w:lang w:val="en-GB"/>
        </w:rPr>
      </w:pPr>
      <w:r>
        <w:rPr>
          <w:rFonts w:ascii="Quattrocento Sans" w:eastAsia="Quattrocento Sans" w:hAnsi="Quattrocento Sans" w:cs="Quattrocento Sans"/>
          <w:lang w:val="en-GB"/>
        </w:rPr>
        <w:t>Stéphane: clause 6</w:t>
      </w:r>
    </w:p>
    <w:p w14:paraId="3CCC1E34" w14:textId="77777777" w:rsidR="00A35545" w:rsidRPr="00A35545" w:rsidRDefault="00B67659" w:rsidP="00B67659">
      <w:pPr>
        <w:pStyle w:val="Paragraphedeliste"/>
        <w:numPr>
          <w:ilvl w:val="0"/>
          <w:numId w:val="16"/>
        </w:numPr>
        <w:spacing w:after="0" w:line="256" w:lineRule="auto"/>
        <w:rPr>
          <w:rFonts w:ascii="Arial" w:eastAsia="Arial" w:hAnsi="Arial" w:cs="Arial"/>
          <w:color w:val="0000FF"/>
          <w:lang w:val="en-GB"/>
        </w:rPr>
      </w:pPr>
      <w:r>
        <w:rPr>
          <w:rFonts w:ascii="Quattrocento Sans" w:eastAsia="Quattrocento Sans" w:hAnsi="Quattrocento Sans" w:cs="Quattrocento Sans"/>
          <w:lang w:val="en-GB"/>
        </w:rPr>
        <w:t xml:space="preserve">Jan: make proposal for send loudness and </w:t>
      </w:r>
      <w:proofErr w:type="gramStart"/>
      <w:r>
        <w:rPr>
          <w:rFonts w:ascii="Quattrocento Sans" w:eastAsia="Quattrocento Sans" w:hAnsi="Quattrocento Sans" w:cs="Quattrocento Sans"/>
          <w:lang w:val="en-GB"/>
        </w:rPr>
        <w:t>delay</w:t>
      </w:r>
      <w:proofErr w:type="gramEnd"/>
    </w:p>
    <w:p w14:paraId="2C313421" w14:textId="77777777" w:rsidR="00A35545" w:rsidRDefault="00A35545" w:rsidP="00A35545">
      <w:pPr>
        <w:spacing w:after="0" w:line="256" w:lineRule="auto"/>
        <w:rPr>
          <w:rFonts w:ascii="Calibri" w:eastAsia="Calibri" w:hAnsi="Calibri" w:cs="Calibri"/>
          <w:color w:val="000000" w:themeColor="text1"/>
          <w:lang w:val="en-GB"/>
        </w:rPr>
      </w:pPr>
    </w:p>
    <w:p w14:paraId="4ECAF54D" w14:textId="57C7B01D" w:rsidR="00B67659" w:rsidRPr="00A35545" w:rsidRDefault="00B67659" w:rsidP="00A35545">
      <w:pPr>
        <w:spacing w:after="0" w:line="256" w:lineRule="auto"/>
        <w:rPr>
          <w:rFonts w:ascii="Arial" w:eastAsia="Arial" w:hAnsi="Arial" w:cs="Arial"/>
          <w:color w:val="0000FF"/>
          <w:lang w:val="en-GB"/>
        </w:rPr>
      </w:pPr>
      <w:r w:rsidRPr="00A35545">
        <w:rPr>
          <w:rFonts w:ascii="Calibri" w:eastAsia="Calibri" w:hAnsi="Calibri" w:cs="Calibri"/>
          <w:color w:val="000000" w:themeColor="text1"/>
          <w:lang w:val="en-GB"/>
        </w:rPr>
        <w:t>Decision:</w:t>
      </w:r>
      <w:r w:rsidRPr="00A35545">
        <w:rPr>
          <w:rFonts w:ascii="Arial" w:eastAsia="Arial" w:hAnsi="Arial" w:cs="Arial"/>
          <w:color w:val="000000" w:themeColor="text1"/>
          <w:lang w:val="en-GB"/>
        </w:rPr>
        <w:t xml:space="preserve"> </w:t>
      </w:r>
      <w:r w:rsidRPr="00A35545">
        <w:rPr>
          <w:rFonts w:ascii="Arial" w:eastAsia="Arial" w:hAnsi="Arial" w:cs="Arial"/>
          <w:b/>
          <w:bCs/>
          <w:color w:val="0000FF"/>
          <w:lang w:val="en-GB"/>
        </w:rPr>
        <w:t xml:space="preserve">S4-240541 </w:t>
      </w:r>
      <w:r w:rsidRPr="00A35545">
        <w:rPr>
          <w:rFonts w:ascii="Arial" w:eastAsia="Arial" w:hAnsi="Arial" w:cs="Arial"/>
          <w:color w:val="FF0000"/>
          <w:lang w:val="en-GB"/>
        </w:rPr>
        <w:t xml:space="preserve">is </w:t>
      </w:r>
      <w:r w:rsidR="00E17851">
        <w:rPr>
          <w:rFonts w:ascii="Arial" w:eastAsia="Arial" w:hAnsi="Arial" w:cs="Arial"/>
          <w:color w:val="FF0000"/>
          <w:lang w:val="en-GB"/>
        </w:rPr>
        <w:t>noted</w:t>
      </w:r>
      <w:r>
        <w:br/>
      </w:r>
      <w:r>
        <w:br/>
      </w:r>
      <w:r w:rsidRPr="00A35545">
        <w:rPr>
          <w:rFonts w:ascii="Calibri" w:eastAsia="Calibri" w:hAnsi="Calibri" w:cs="Calibri"/>
          <w:lang w:val="en-GB"/>
        </w:rPr>
        <w:t xml:space="preserve"> </w:t>
      </w:r>
      <w:r>
        <w:br/>
      </w:r>
      <w:r>
        <w:br/>
      </w:r>
      <w:r w:rsidRPr="00A35545">
        <w:rPr>
          <w:rFonts w:ascii="Arial" w:eastAsia="Arial" w:hAnsi="Arial" w:cs="Arial"/>
          <w:b/>
          <w:bCs/>
          <w:color w:val="0000FF"/>
          <w:sz w:val="28"/>
          <w:szCs w:val="28"/>
          <w:lang w:val="en-GB"/>
        </w:rPr>
        <w:lastRenderedPageBreak/>
        <w:t>S4-240542</w:t>
      </w:r>
      <w:r>
        <w:br/>
      </w:r>
      <w:r>
        <w:br/>
      </w:r>
      <w:r w:rsidRPr="00A35545">
        <w:rPr>
          <w:rFonts w:ascii="Calibri" w:eastAsia="Calibri" w:hAnsi="Calibri" w:cs="Calibri"/>
          <w:color w:val="000000" w:themeColor="text1"/>
          <w:lang w:val="en-GB"/>
        </w:rPr>
        <w:t xml:space="preserve"> </w:t>
      </w:r>
      <w:r>
        <w:br/>
      </w:r>
      <w:r>
        <w:br/>
      </w:r>
      <w:r w:rsidRPr="00A35545">
        <w:rPr>
          <w:rFonts w:ascii="Arial" w:eastAsia="Arial" w:hAnsi="Arial" w:cs="Arial"/>
          <w:b/>
          <w:bCs/>
          <w:color w:val="0000FF"/>
          <w:lang w:val="en-GB"/>
        </w:rPr>
        <w:t xml:space="preserve">Presenter: </w:t>
      </w:r>
      <w:r w:rsidRPr="00A35545">
        <w:rPr>
          <w:rFonts w:ascii="Arial" w:eastAsia="Arial" w:hAnsi="Arial" w:cs="Arial"/>
          <w:color w:val="FF0000"/>
          <w:lang w:val="en-GB"/>
        </w:rPr>
        <w:t xml:space="preserve">Maximilian </w:t>
      </w:r>
      <w:proofErr w:type="spellStart"/>
      <w:r w:rsidRPr="00A35545">
        <w:rPr>
          <w:rFonts w:ascii="Arial" w:eastAsia="Arial" w:hAnsi="Arial" w:cs="Arial"/>
          <w:color w:val="FF0000"/>
          <w:lang w:val="en-GB"/>
        </w:rPr>
        <w:t>Kentgens</w:t>
      </w:r>
      <w:proofErr w:type="spellEnd"/>
      <w:r>
        <w:br/>
      </w:r>
      <w:r>
        <w:br/>
      </w:r>
      <w:r w:rsidRPr="00A35545">
        <w:rPr>
          <w:rFonts w:ascii="Calibri" w:eastAsia="Calibri" w:hAnsi="Calibri" w:cs="Calibri"/>
          <w:color w:val="000000" w:themeColor="text1"/>
          <w:lang w:val="en-GB"/>
        </w:rPr>
        <w:t xml:space="preserve"> </w:t>
      </w:r>
      <w:r>
        <w:br/>
      </w:r>
      <w:r w:rsidRPr="00A35545">
        <w:rPr>
          <w:rFonts w:ascii="Calibri" w:eastAsia="Calibri" w:hAnsi="Calibri" w:cs="Calibri"/>
          <w:lang w:val="en-GB"/>
        </w:rPr>
        <w:t xml:space="preserve"> </w:t>
      </w:r>
      <w:r w:rsidRPr="00A35545">
        <w:rPr>
          <w:rFonts w:ascii="Calibri" w:eastAsia="Calibri" w:hAnsi="Calibri" w:cs="Calibri"/>
          <w:color w:val="000000" w:themeColor="text1"/>
          <w:lang w:val="en-GB"/>
        </w:rPr>
        <w:t xml:space="preserve"> Discussion:</w:t>
      </w:r>
      <w:r w:rsidRPr="00A35545">
        <w:rPr>
          <w:rFonts w:ascii="Arial" w:eastAsia="Arial" w:hAnsi="Arial" w:cs="Arial"/>
          <w:color w:val="0000FF"/>
          <w:lang w:val="en-GB"/>
        </w:rPr>
        <w:t xml:space="preserve"> </w:t>
      </w:r>
    </w:p>
    <w:p w14:paraId="7CDA9CE2" w14:textId="77777777" w:rsidR="00A35545" w:rsidRPr="00A35545" w:rsidRDefault="00B67659" w:rsidP="00B67659">
      <w:pPr>
        <w:pStyle w:val="Paragraphedeliste"/>
        <w:numPr>
          <w:ilvl w:val="0"/>
          <w:numId w:val="16"/>
        </w:numPr>
        <w:spacing w:after="0" w:line="256" w:lineRule="auto"/>
        <w:rPr>
          <w:rFonts w:ascii="Arial" w:eastAsia="Arial" w:hAnsi="Arial" w:cs="Arial"/>
          <w:color w:val="0000FF"/>
          <w:lang w:val="en-GB"/>
        </w:rPr>
      </w:pPr>
      <w:r>
        <w:rPr>
          <w:rFonts w:ascii="Quattrocento Sans" w:eastAsia="Quattrocento Sans" w:hAnsi="Quattrocento Sans" w:cs="Quattrocento Sans"/>
          <w:lang w:val="en-GB"/>
        </w:rPr>
        <w:t xml:space="preserve">Maximilian: 235 HRTFs fall into a tolerance scheme, if in future meeting this could be considered when we take requirements, can reconsider </w:t>
      </w:r>
      <w:proofErr w:type="gramStart"/>
      <w:r>
        <w:rPr>
          <w:rFonts w:ascii="Quattrocento Sans" w:eastAsia="Quattrocento Sans" w:hAnsi="Quattrocento Sans" w:cs="Quattrocento Sans"/>
          <w:lang w:val="en-GB"/>
        </w:rPr>
        <w:t>this</w:t>
      </w:r>
      <w:proofErr w:type="gramEnd"/>
    </w:p>
    <w:p w14:paraId="6C6E8589" w14:textId="77777777" w:rsidR="00A35545" w:rsidRDefault="00A35545" w:rsidP="00A35545">
      <w:pPr>
        <w:spacing w:after="0" w:line="256" w:lineRule="auto"/>
        <w:rPr>
          <w:rFonts w:ascii="Calibri" w:eastAsia="Calibri" w:hAnsi="Calibri" w:cs="Calibri"/>
          <w:color w:val="000000" w:themeColor="text1"/>
          <w:lang w:val="en-GB"/>
        </w:rPr>
      </w:pPr>
    </w:p>
    <w:p w14:paraId="5B315E11" w14:textId="51F8353F" w:rsidR="00B67659" w:rsidRPr="00A35545" w:rsidRDefault="00B67659" w:rsidP="00A35545">
      <w:pPr>
        <w:spacing w:after="0" w:line="256" w:lineRule="auto"/>
        <w:rPr>
          <w:rFonts w:ascii="Arial" w:eastAsia="Arial" w:hAnsi="Arial" w:cs="Arial"/>
          <w:color w:val="0000FF"/>
          <w:lang w:val="en-GB"/>
        </w:rPr>
      </w:pPr>
      <w:r w:rsidRPr="00A35545">
        <w:rPr>
          <w:rFonts w:ascii="Calibri" w:eastAsia="Calibri" w:hAnsi="Calibri" w:cs="Calibri"/>
          <w:color w:val="000000" w:themeColor="text1"/>
          <w:lang w:val="en-GB"/>
        </w:rPr>
        <w:t>Decision:</w:t>
      </w:r>
      <w:r w:rsidRPr="00A35545">
        <w:rPr>
          <w:rFonts w:ascii="Arial" w:eastAsia="Arial" w:hAnsi="Arial" w:cs="Arial"/>
          <w:color w:val="000000" w:themeColor="text1"/>
          <w:lang w:val="en-GB"/>
        </w:rPr>
        <w:t xml:space="preserve"> </w:t>
      </w:r>
      <w:r w:rsidRPr="00A35545">
        <w:rPr>
          <w:rFonts w:ascii="Arial" w:eastAsia="Arial" w:hAnsi="Arial" w:cs="Arial"/>
          <w:b/>
          <w:bCs/>
          <w:color w:val="0000FF"/>
          <w:lang w:val="en-GB"/>
        </w:rPr>
        <w:t xml:space="preserve">S4-240542 </w:t>
      </w:r>
      <w:r w:rsidRPr="00A35545">
        <w:rPr>
          <w:rFonts w:ascii="Arial" w:eastAsia="Arial" w:hAnsi="Arial" w:cs="Arial"/>
          <w:color w:val="FF0000"/>
          <w:lang w:val="en-GB"/>
        </w:rPr>
        <w:t xml:space="preserve">is </w:t>
      </w:r>
      <w:r w:rsidR="00A35545">
        <w:rPr>
          <w:rFonts w:ascii="Arial" w:eastAsia="Arial" w:hAnsi="Arial" w:cs="Arial"/>
          <w:color w:val="FF0000"/>
          <w:lang w:val="en-GB"/>
        </w:rPr>
        <w:t>noted</w:t>
      </w:r>
      <w:r>
        <w:br/>
      </w:r>
      <w:r>
        <w:br/>
      </w:r>
      <w:r w:rsidRPr="00A35545">
        <w:rPr>
          <w:rFonts w:ascii="Calibri" w:eastAsia="Calibri" w:hAnsi="Calibri" w:cs="Calibri"/>
          <w:lang w:val="en-GB"/>
        </w:rPr>
        <w:t xml:space="preserve"> </w:t>
      </w:r>
      <w:r>
        <w:br/>
      </w:r>
      <w:r>
        <w:br/>
      </w:r>
      <w:r w:rsidRPr="00A35545">
        <w:rPr>
          <w:rFonts w:ascii="Arial" w:eastAsia="Arial" w:hAnsi="Arial" w:cs="Arial"/>
          <w:b/>
          <w:bCs/>
          <w:color w:val="0000FF"/>
          <w:sz w:val="28"/>
          <w:szCs w:val="28"/>
          <w:lang w:val="en-GB"/>
        </w:rPr>
        <w:t>S4-240679</w:t>
      </w:r>
      <w:r w:rsidRPr="00A35545">
        <w:rPr>
          <w:rFonts w:ascii="Arial" w:eastAsia="Arial" w:hAnsi="Arial" w:cs="Arial"/>
          <w:b/>
          <w:bCs/>
          <w:color w:val="0000FF"/>
          <w:lang w:val="en-GB"/>
        </w:rPr>
        <w:t xml:space="preserve"> </w:t>
      </w:r>
      <w:r w:rsidRPr="00A35545">
        <w:rPr>
          <w:rFonts w:ascii="Arial" w:eastAsia="Arial" w:hAnsi="Arial" w:cs="Arial"/>
          <w:color w:val="FF0000"/>
          <w:lang w:val="en-GB"/>
        </w:rPr>
        <w:t>is noted without presentation</w:t>
      </w:r>
      <w:r>
        <w:br/>
      </w:r>
      <w:r>
        <w:br/>
      </w:r>
      <w:r w:rsidRPr="00A35545">
        <w:rPr>
          <w:rFonts w:ascii="Calibri" w:eastAsia="Calibri" w:hAnsi="Calibri" w:cs="Calibri"/>
          <w:lang w:val="en-GB"/>
        </w:rPr>
        <w:t xml:space="preserve"> </w:t>
      </w:r>
      <w:r>
        <w:br/>
      </w:r>
      <w:r>
        <w:br/>
      </w:r>
      <w:r w:rsidRPr="00A35545">
        <w:rPr>
          <w:rFonts w:ascii="Arial" w:eastAsia="Arial" w:hAnsi="Arial" w:cs="Arial"/>
          <w:b/>
          <w:bCs/>
          <w:color w:val="0000FF"/>
          <w:sz w:val="28"/>
          <w:szCs w:val="28"/>
          <w:lang w:val="en-GB"/>
        </w:rPr>
        <w:t>S4-240680</w:t>
      </w:r>
      <w:r w:rsidRPr="00A35545">
        <w:rPr>
          <w:rFonts w:ascii="Arial" w:eastAsia="Arial" w:hAnsi="Arial" w:cs="Arial"/>
          <w:b/>
          <w:bCs/>
          <w:color w:val="0000FF"/>
          <w:lang w:val="en-GB"/>
        </w:rPr>
        <w:t xml:space="preserve"> </w:t>
      </w:r>
      <w:r w:rsidRPr="00A35545">
        <w:rPr>
          <w:rFonts w:ascii="Arial" w:eastAsia="Arial" w:hAnsi="Arial" w:cs="Arial"/>
          <w:color w:val="FF0000"/>
          <w:lang w:val="en-GB"/>
        </w:rPr>
        <w:t>is noted without presentation</w:t>
      </w:r>
      <w:r>
        <w:br/>
      </w:r>
      <w:r>
        <w:br/>
      </w:r>
      <w:r w:rsidRPr="00A35545">
        <w:rPr>
          <w:rFonts w:ascii="Calibri" w:eastAsia="Calibri" w:hAnsi="Calibri" w:cs="Calibri"/>
          <w:color w:val="000000" w:themeColor="text1"/>
          <w:lang w:val="en-GB"/>
        </w:rPr>
        <w:t xml:space="preserve"> </w:t>
      </w:r>
      <w:r>
        <w:br/>
      </w:r>
      <w:r>
        <w:br/>
      </w:r>
      <w:r w:rsidRPr="00A35545">
        <w:rPr>
          <w:rFonts w:ascii="Arial" w:eastAsia="Arial" w:hAnsi="Arial" w:cs="Arial"/>
          <w:b/>
          <w:bCs/>
          <w:color w:val="0000FF"/>
          <w:sz w:val="28"/>
          <w:szCs w:val="28"/>
          <w:lang w:val="en-GB"/>
        </w:rPr>
        <w:t>S4-240699</w:t>
      </w:r>
      <w:r>
        <w:br/>
      </w:r>
      <w:r>
        <w:br/>
      </w:r>
      <w:r w:rsidRPr="00A35545">
        <w:rPr>
          <w:rFonts w:ascii="Calibri" w:eastAsia="Calibri" w:hAnsi="Calibri" w:cs="Calibri"/>
          <w:color w:val="000000" w:themeColor="text1"/>
          <w:lang w:val="en-GB"/>
        </w:rPr>
        <w:t xml:space="preserve"> </w:t>
      </w:r>
      <w:r>
        <w:br/>
      </w:r>
      <w:r>
        <w:br/>
      </w:r>
      <w:r w:rsidRPr="00A35545">
        <w:rPr>
          <w:rFonts w:ascii="Arial" w:eastAsia="Arial" w:hAnsi="Arial" w:cs="Arial"/>
          <w:b/>
          <w:bCs/>
          <w:color w:val="0000FF"/>
          <w:lang w:val="en-GB"/>
        </w:rPr>
        <w:t xml:space="preserve">Presenter: </w:t>
      </w:r>
      <w:r w:rsidRPr="00A35545">
        <w:rPr>
          <w:rFonts w:ascii="Arial" w:eastAsia="Arial" w:hAnsi="Arial" w:cs="Arial"/>
          <w:color w:val="FF0000"/>
          <w:lang w:val="en-GB"/>
        </w:rPr>
        <w:t>Andre Schevciw</w:t>
      </w:r>
      <w:r>
        <w:br/>
      </w:r>
      <w:r>
        <w:br/>
      </w:r>
      <w:r w:rsidRPr="00A35545">
        <w:rPr>
          <w:rFonts w:ascii="Calibri" w:eastAsia="Calibri" w:hAnsi="Calibri" w:cs="Calibri"/>
          <w:color w:val="000000" w:themeColor="text1"/>
          <w:lang w:val="en-GB"/>
        </w:rPr>
        <w:t xml:space="preserve"> </w:t>
      </w:r>
      <w:r>
        <w:br/>
      </w:r>
      <w:r w:rsidRPr="00A35545">
        <w:rPr>
          <w:rFonts w:ascii="Calibri" w:eastAsia="Calibri" w:hAnsi="Calibri" w:cs="Calibri"/>
          <w:lang w:val="en-GB"/>
        </w:rPr>
        <w:t xml:space="preserve"> </w:t>
      </w:r>
      <w:r w:rsidRPr="00A35545">
        <w:rPr>
          <w:rFonts w:ascii="Calibri" w:eastAsia="Calibri" w:hAnsi="Calibri" w:cs="Calibri"/>
          <w:color w:val="000000" w:themeColor="text1"/>
          <w:lang w:val="en-GB"/>
        </w:rPr>
        <w:t xml:space="preserve"> Discussion:</w:t>
      </w:r>
      <w:r w:rsidRPr="00A35545">
        <w:rPr>
          <w:rFonts w:ascii="Arial" w:eastAsia="Arial" w:hAnsi="Arial" w:cs="Arial"/>
          <w:color w:val="0000FF"/>
          <w:lang w:val="en-GB"/>
        </w:rPr>
        <w:t xml:space="preserve"> </w:t>
      </w:r>
    </w:p>
    <w:p w14:paraId="0FF29CE0" w14:textId="77777777" w:rsidR="00B67659" w:rsidRDefault="00B67659" w:rsidP="00B67659">
      <w:pPr>
        <w:pStyle w:val="Paragraphedeliste"/>
        <w:numPr>
          <w:ilvl w:val="0"/>
          <w:numId w:val="16"/>
        </w:numPr>
        <w:spacing w:after="0" w:line="256" w:lineRule="auto"/>
        <w:rPr>
          <w:rFonts w:ascii="Quattrocento Sans" w:eastAsia="Quattrocento Sans" w:hAnsi="Quattrocento Sans" w:cs="Quattrocento Sans"/>
          <w:lang w:val="en-GB"/>
        </w:rPr>
      </w:pPr>
      <w:r>
        <w:rPr>
          <w:rFonts w:ascii="Quattrocento Sans" w:eastAsia="Quattrocento Sans" w:hAnsi="Quattrocento Sans" w:cs="Quattrocento Sans"/>
          <w:lang w:val="en-GB"/>
        </w:rPr>
        <w:t xml:space="preserve">Andre: proposal is to have 4th order array, 25 channels, but if we divide IVAS to have a single source then we could take more diffuse and ambient scenarios, we don’t need to do this change, the 4th order would </w:t>
      </w:r>
      <w:proofErr w:type="gramStart"/>
      <w:r>
        <w:rPr>
          <w:rFonts w:ascii="Quattrocento Sans" w:eastAsia="Quattrocento Sans" w:hAnsi="Quattrocento Sans" w:cs="Quattrocento Sans"/>
          <w:lang w:val="en-GB"/>
        </w:rPr>
        <w:t>satisfy</w:t>
      </w:r>
      <w:proofErr w:type="gramEnd"/>
    </w:p>
    <w:p w14:paraId="2349D98B" w14:textId="258ACBA1" w:rsidR="00A35545" w:rsidRPr="00A35545" w:rsidRDefault="00B67659" w:rsidP="00B67659">
      <w:pPr>
        <w:pStyle w:val="Paragraphedeliste"/>
        <w:numPr>
          <w:ilvl w:val="0"/>
          <w:numId w:val="16"/>
        </w:numPr>
        <w:spacing w:after="0" w:line="256" w:lineRule="auto"/>
        <w:rPr>
          <w:rFonts w:ascii="Arial" w:eastAsia="Arial" w:hAnsi="Arial" w:cs="Arial"/>
          <w:b/>
          <w:bCs/>
          <w:color w:val="000000" w:themeColor="text1"/>
          <w:sz w:val="20"/>
          <w:szCs w:val="20"/>
          <w:lang w:val="en-GB"/>
        </w:rPr>
      </w:pPr>
      <w:r>
        <w:rPr>
          <w:rFonts w:ascii="Quattrocento Sans" w:eastAsia="Quattrocento Sans" w:hAnsi="Quattrocento Sans" w:cs="Quattrocento Sans"/>
          <w:lang w:val="en-GB"/>
        </w:rPr>
        <w:t>Stéphane: ok to focus on single source and postpone</w:t>
      </w:r>
      <w:r w:rsidR="00A35545">
        <w:rPr>
          <w:rFonts w:ascii="Quattrocento Sans" w:eastAsia="Quattrocento Sans" w:hAnsi="Quattrocento Sans" w:cs="Quattrocento Sans"/>
          <w:lang w:val="en-GB"/>
        </w:rPr>
        <w:t>? Answer: yes</w:t>
      </w:r>
    </w:p>
    <w:p w14:paraId="0BF50EDB" w14:textId="77777777" w:rsidR="00A35545" w:rsidRDefault="00A35545" w:rsidP="00A35545">
      <w:pPr>
        <w:spacing w:after="0" w:line="256" w:lineRule="auto"/>
        <w:rPr>
          <w:rFonts w:ascii="Calibri" w:eastAsia="Calibri" w:hAnsi="Calibri" w:cs="Calibri"/>
          <w:color w:val="000000" w:themeColor="text1"/>
          <w:lang w:val="en-GB"/>
        </w:rPr>
      </w:pPr>
    </w:p>
    <w:p w14:paraId="266F618C" w14:textId="77777777" w:rsidR="00E17851" w:rsidRDefault="00B67659" w:rsidP="00A35545">
      <w:pPr>
        <w:spacing w:after="0" w:line="256" w:lineRule="auto"/>
      </w:pPr>
      <w:r w:rsidRPr="00A35545">
        <w:rPr>
          <w:rFonts w:ascii="Calibri" w:eastAsia="Calibri" w:hAnsi="Calibri" w:cs="Calibri"/>
          <w:color w:val="000000" w:themeColor="text1"/>
          <w:lang w:val="en-GB"/>
        </w:rPr>
        <w:t>Decision:</w:t>
      </w:r>
      <w:r w:rsidRPr="00A35545">
        <w:rPr>
          <w:rFonts w:ascii="Arial" w:eastAsia="Arial" w:hAnsi="Arial" w:cs="Arial"/>
          <w:color w:val="000000" w:themeColor="text1"/>
          <w:lang w:val="en-GB"/>
        </w:rPr>
        <w:t xml:space="preserve"> </w:t>
      </w:r>
      <w:r w:rsidRPr="00A35545">
        <w:rPr>
          <w:rFonts w:ascii="Arial" w:eastAsia="Arial" w:hAnsi="Arial" w:cs="Arial"/>
          <w:b/>
          <w:bCs/>
          <w:color w:val="0000FF"/>
          <w:lang w:val="en-GB"/>
        </w:rPr>
        <w:t xml:space="preserve">S4-240699 </w:t>
      </w:r>
      <w:r w:rsidRPr="00A35545">
        <w:rPr>
          <w:rFonts w:ascii="Arial" w:eastAsia="Arial" w:hAnsi="Arial" w:cs="Arial"/>
          <w:color w:val="FF0000"/>
          <w:lang w:val="en-GB"/>
        </w:rPr>
        <w:t xml:space="preserve">is </w:t>
      </w:r>
      <w:r w:rsidR="00A35545">
        <w:rPr>
          <w:rFonts w:ascii="Arial" w:eastAsia="Arial" w:hAnsi="Arial" w:cs="Arial"/>
          <w:color w:val="FF0000"/>
          <w:lang w:val="en-GB"/>
        </w:rPr>
        <w:t>noted</w:t>
      </w:r>
      <w:r>
        <w:br/>
      </w:r>
      <w:r>
        <w:br/>
      </w:r>
      <w:r w:rsidRPr="00A35545">
        <w:rPr>
          <w:rFonts w:ascii="Calibri" w:eastAsia="Calibri" w:hAnsi="Calibri" w:cs="Calibri"/>
          <w:lang w:val="en-GB"/>
        </w:rPr>
        <w:t xml:space="preserve"> </w:t>
      </w:r>
      <w:r>
        <w:br/>
      </w:r>
      <w:r>
        <w:br/>
      </w:r>
      <w:r w:rsidRPr="00A35545">
        <w:rPr>
          <w:rFonts w:ascii="Calibri" w:eastAsia="Calibri" w:hAnsi="Calibri" w:cs="Calibri"/>
          <w:lang w:val="en-GB"/>
        </w:rPr>
        <w:t xml:space="preserve">Stéphane R: CRs </w:t>
      </w:r>
      <w:r w:rsidR="00A35545">
        <w:rPr>
          <w:rFonts w:ascii="Calibri" w:eastAsia="Calibri" w:hAnsi="Calibri" w:cs="Calibri"/>
          <w:lang w:val="en-GB"/>
        </w:rPr>
        <w:t xml:space="preserve">on ATIAS </w:t>
      </w:r>
      <w:r w:rsidRPr="00A35545">
        <w:rPr>
          <w:rFonts w:ascii="Calibri" w:eastAsia="Calibri" w:hAnsi="Calibri" w:cs="Calibri"/>
          <w:lang w:val="en-GB"/>
        </w:rPr>
        <w:t>needed</w:t>
      </w:r>
      <w:r w:rsidR="00A35545">
        <w:rPr>
          <w:rFonts w:ascii="Calibri" w:eastAsia="Calibri" w:hAnsi="Calibri" w:cs="Calibri"/>
          <w:lang w:val="en-GB"/>
        </w:rPr>
        <w:t xml:space="preserve"> at this meeting</w:t>
      </w:r>
      <w:r w:rsidRPr="00A35545">
        <w:rPr>
          <w:rFonts w:ascii="Calibri" w:eastAsia="Calibri" w:hAnsi="Calibri" w:cs="Calibri"/>
          <w:lang w:val="en-GB"/>
        </w:rPr>
        <w:t>?</w:t>
      </w:r>
      <w:r>
        <w:br/>
      </w:r>
      <w:r>
        <w:br/>
      </w:r>
      <w:r w:rsidRPr="00A35545">
        <w:rPr>
          <w:rFonts w:ascii="Calibri" w:eastAsia="Calibri" w:hAnsi="Calibri" w:cs="Calibri"/>
          <w:lang w:val="en-GB"/>
        </w:rPr>
        <w:lastRenderedPageBreak/>
        <w:t>Stefan B: offline, feeling that went too far with CRs in Sophia, so focus on TR</w:t>
      </w:r>
      <w:r>
        <w:br/>
      </w:r>
      <w:r>
        <w:br/>
      </w:r>
      <w:r w:rsidRPr="00A35545">
        <w:rPr>
          <w:rFonts w:ascii="Calibri" w:eastAsia="Calibri" w:hAnsi="Calibri" w:cs="Calibri"/>
          <w:lang w:val="en-GB"/>
        </w:rPr>
        <w:t>Jan: does not help visibility</w:t>
      </w:r>
      <w:r>
        <w:br/>
      </w:r>
    </w:p>
    <w:p w14:paraId="562CC3CD" w14:textId="5A799EFB" w:rsidR="00E17851" w:rsidRDefault="00E17851" w:rsidP="00A35545">
      <w:pPr>
        <w:spacing w:after="0" w:line="256" w:lineRule="auto"/>
      </w:pPr>
      <w:r>
        <w:t xml:space="preserve">Stéphane R: then we focus on just one output document which will be a revision of the ATIAS-1 </w:t>
      </w:r>
      <w:proofErr w:type="spellStart"/>
      <w:r>
        <w:t>Pdoc</w:t>
      </w:r>
      <w:proofErr w:type="spellEnd"/>
      <w:r>
        <w:t xml:space="preserve"> (</w:t>
      </w:r>
      <w:proofErr w:type="gramStart"/>
      <w:r>
        <w:t xml:space="preserve">in </w:t>
      </w:r>
      <w:r w:rsidRPr="00A35545">
        <w:rPr>
          <w:rFonts w:ascii="Arial" w:eastAsia="Arial" w:hAnsi="Arial" w:cs="Arial"/>
          <w:color w:val="000000" w:themeColor="text1"/>
          <w:lang w:val="en-GB"/>
        </w:rPr>
        <w:t xml:space="preserve"> </w:t>
      </w:r>
      <w:r w:rsidRPr="00A35545">
        <w:rPr>
          <w:rFonts w:ascii="Arial" w:eastAsia="Arial" w:hAnsi="Arial" w:cs="Arial"/>
          <w:b/>
          <w:bCs/>
          <w:color w:val="0000FF"/>
          <w:lang w:val="en-GB"/>
        </w:rPr>
        <w:t>S</w:t>
      </w:r>
      <w:proofErr w:type="gramEnd"/>
      <w:r w:rsidRPr="00A35545">
        <w:rPr>
          <w:rFonts w:ascii="Arial" w:eastAsia="Arial" w:hAnsi="Arial" w:cs="Arial"/>
          <w:b/>
          <w:bCs/>
          <w:color w:val="0000FF"/>
          <w:lang w:val="en-GB"/>
        </w:rPr>
        <w:t>4-240</w:t>
      </w:r>
      <w:r>
        <w:rPr>
          <w:rFonts w:ascii="Arial" w:eastAsia="Arial" w:hAnsi="Arial" w:cs="Arial"/>
          <w:b/>
          <w:bCs/>
          <w:color w:val="0000FF"/>
          <w:lang w:val="en-GB"/>
        </w:rPr>
        <w:t>760</w:t>
      </w:r>
      <w:r>
        <w:t>)</w:t>
      </w:r>
      <w:r w:rsidR="00B67659">
        <w:br/>
      </w:r>
      <w:r w:rsidR="00B67659" w:rsidRPr="00A35545">
        <w:rPr>
          <w:rFonts w:ascii="Calibri" w:eastAsia="Calibri" w:hAnsi="Calibri" w:cs="Calibri"/>
          <w:lang w:val="en-GB"/>
        </w:rPr>
        <w:t xml:space="preserve"> </w:t>
      </w:r>
      <w:r w:rsidR="00B67659">
        <w:br/>
      </w:r>
      <w:r w:rsidRPr="00A35545">
        <w:rPr>
          <w:rFonts w:ascii="Arial" w:eastAsia="Arial" w:hAnsi="Arial" w:cs="Arial"/>
          <w:b/>
          <w:bCs/>
          <w:color w:val="0000FF"/>
          <w:sz w:val="28"/>
          <w:szCs w:val="28"/>
          <w:lang w:val="en-GB"/>
        </w:rPr>
        <w:t>S4-240</w:t>
      </w:r>
      <w:r>
        <w:rPr>
          <w:rFonts w:ascii="Arial" w:eastAsia="Arial" w:hAnsi="Arial" w:cs="Arial"/>
          <w:b/>
          <w:bCs/>
          <w:color w:val="0000FF"/>
          <w:sz w:val="28"/>
          <w:szCs w:val="28"/>
          <w:lang w:val="en-GB"/>
        </w:rPr>
        <w:t>760</w:t>
      </w:r>
      <w:r w:rsidRPr="00E17851">
        <w:rPr>
          <w:rFonts w:ascii="Arial" w:eastAsia="Arial" w:hAnsi="Arial" w:cs="Arial"/>
          <w:color w:val="FF0000"/>
          <w:lang w:val="en-GB"/>
        </w:rPr>
        <w:t xml:space="preserve"> </w:t>
      </w:r>
      <w:r>
        <w:rPr>
          <w:rFonts w:ascii="Arial" w:eastAsia="Arial" w:hAnsi="Arial" w:cs="Arial"/>
          <w:color w:val="FF0000"/>
          <w:lang w:val="en-GB"/>
        </w:rPr>
        <w:t>is agreed</w:t>
      </w:r>
      <w:r>
        <w:rPr>
          <w:rFonts w:ascii="Arial" w:eastAsia="Arial" w:hAnsi="Arial" w:cs="Arial"/>
          <w:color w:val="FF0000"/>
          <w:lang w:val="en-GB"/>
        </w:rPr>
        <w:t xml:space="preserve"> (by email agreement)</w:t>
      </w:r>
    </w:p>
    <w:p w14:paraId="69790A06" w14:textId="2B3CCA61" w:rsidR="00B67659" w:rsidRPr="00A35545" w:rsidRDefault="00B67659" w:rsidP="00A35545">
      <w:pPr>
        <w:spacing w:after="0" w:line="256" w:lineRule="auto"/>
        <w:rPr>
          <w:rFonts w:ascii="Arial" w:eastAsia="Arial" w:hAnsi="Arial" w:cs="Arial"/>
          <w:b/>
          <w:bCs/>
          <w:color w:val="000000" w:themeColor="text1"/>
          <w:sz w:val="20"/>
          <w:szCs w:val="20"/>
          <w:lang w:val="en-GB"/>
        </w:rPr>
      </w:pPr>
      <w:r>
        <w:br/>
      </w:r>
      <w:r>
        <w:br/>
      </w:r>
      <w:r w:rsidRPr="00A35545">
        <w:rPr>
          <w:rFonts w:ascii="Calibri" w:eastAsia="Calibri" w:hAnsi="Calibri" w:cs="Calibri"/>
          <w:lang w:val="en-GB"/>
        </w:rPr>
        <w:t xml:space="preserve"> </w:t>
      </w:r>
      <w:r w:rsidRPr="00A35545">
        <w:rPr>
          <w:rFonts w:ascii="Arial" w:eastAsia="Arial" w:hAnsi="Arial" w:cs="Arial"/>
          <w:color w:val="000000" w:themeColor="text1"/>
          <w:sz w:val="32"/>
          <w:szCs w:val="32"/>
          <w:lang w:val="en-GB"/>
        </w:rPr>
        <w:t>6.</w:t>
      </w:r>
      <w:r w:rsidRPr="00A35545">
        <w:rPr>
          <w:rFonts w:ascii="Calibri" w:eastAsia="Calibri" w:hAnsi="Calibri" w:cs="Calibri"/>
          <w:color w:val="000000" w:themeColor="text1"/>
          <w:sz w:val="32"/>
          <w:szCs w:val="32"/>
          <w:lang w:val="en-GB"/>
        </w:rPr>
        <w:t xml:space="preserve"> </w:t>
      </w:r>
      <w:proofErr w:type="spellStart"/>
      <w:r w:rsidRPr="00A35545">
        <w:rPr>
          <w:rFonts w:ascii="Arial" w:eastAsia="Arial" w:hAnsi="Arial" w:cs="Arial"/>
          <w:color w:val="000000" w:themeColor="text1"/>
          <w:sz w:val="32"/>
          <w:szCs w:val="32"/>
          <w:lang w:val="en-GB"/>
        </w:rPr>
        <w:t>IVAS_Codec</w:t>
      </w:r>
      <w:proofErr w:type="spellEnd"/>
      <w:r w:rsidRPr="00A35545">
        <w:rPr>
          <w:rFonts w:ascii="Arial" w:eastAsia="Arial" w:hAnsi="Arial" w:cs="Arial"/>
          <w:color w:val="000000" w:themeColor="text1"/>
          <w:sz w:val="32"/>
          <w:szCs w:val="32"/>
          <w:lang w:val="en-GB"/>
        </w:rPr>
        <w:t xml:space="preserve"> (EVS Codec Extension for Immersive Voice and Audio Services)</w:t>
      </w:r>
      <w:r>
        <w:br/>
      </w:r>
      <w:r>
        <w:br/>
      </w:r>
      <w:r w:rsidRPr="00A35545">
        <w:rPr>
          <w:rFonts w:ascii="Calibri" w:eastAsia="Calibri" w:hAnsi="Calibri" w:cs="Calibri"/>
          <w:lang w:val="en-GB"/>
        </w:rPr>
        <w:t xml:space="preserve"> </w:t>
      </w:r>
      <w:r>
        <w:br/>
      </w:r>
      <w:r>
        <w:br/>
      </w:r>
      <w:r w:rsidRPr="00A35545">
        <w:rPr>
          <w:rFonts w:ascii="Arial" w:eastAsia="Arial" w:hAnsi="Arial" w:cs="Arial"/>
          <w:b/>
          <w:bCs/>
          <w:color w:val="000000" w:themeColor="text1"/>
          <w:sz w:val="28"/>
          <w:szCs w:val="28"/>
          <w:lang w:val="en-GB"/>
        </w:rPr>
        <w:t>IVAS Specifications</w:t>
      </w:r>
      <w:r>
        <w:br/>
      </w:r>
      <w:r>
        <w:br/>
      </w:r>
      <w:r w:rsidRPr="00A35545">
        <w:rPr>
          <w:rFonts w:ascii="Arial" w:eastAsia="Arial" w:hAnsi="Arial" w:cs="Arial"/>
          <w:b/>
          <w:bCs/>
          <w:color w:val="000000" w:themeColor="text1"/>
          <w:sz w:val="20"/>
          <w:szCs w:val="20"/>
          <w:lang w:val="en-GB"/>
        </w:rPr>
        <w:t xml:space="preserve"> </w:t>
      </w:r>
    </w:p>
    <w:p w14:paraId="63828169" w14:textId="77777777" w:rsidR="00B67659" w:rsidRDefault="00B67659" w:rsidP="00B67659">
      <w:pPr>
        <w:ind w:firstLine="720"/>
      </w:pPr>
      <w:r>
        <w:rPr>
          <w:rFonts w:ascii="Arial" w:eastAsia="Arial" w:hAnsi="Arial" w:cs="Arial"/>
          <w:b/>
          <w:bCs/>
          <w:color w:val="0000FF"/>
          <w:sz w:val="28"/>
          <w:szCs w:val="28"/>
          <w:lang w:val="en-GB"/>
        </w:rPr>
        <w:t>S4-240663</w:t>
      </w:r>
    </w:p>
    <w:p w14:paraId="20AB954E" w14:textId="77777777" w:rsidR="00B67659" w:rsidRDefault="00B67659" w:rsidP="00B67659">
      <w:r>
        <w:rPr>
          <w:rFonts w:ascii="Calibri" w:eastAsia="Calibri" w:hAnsi="Calibri" w:cs="Calibri"/>
          <w:color w:val="000000" w:themeColor="text1"/>
          <w:lang w:val="en-GB"/>
        </w:rPr>
        <w:t xml:space="preserve"> </w:t>
      </w:r>
    </w:p>
    <w:p w14:paraId="718B83FC" w14:textId="77777777" w:rsidR="00B67659" w:rsidRDefault="00B67659" w:rsidP="00B67659">
      <w:pPr>
        <w:ind w:firstLine="720"/>
        <w:rPr>
          <w:rFonts w:ascii="Arial" w:eastAsia="Arial" w:hAnsi="Arial" w:cs="Arial"/>
          <w:color w:val="FF0000"/>
          <w:lang w:val="en-GB"/>
        </w:rPr>
      </w:pPr>
      <w:r>
        <w:rPr>
          <w:rFonts w:ascii="Arial" w:eastAsia="Arial" w:hAnsi="Arial" w:cs="Arial"/>
          <w:b/>
          <w:bCs/>
          <w:color w:val="0000FF"/>
          <w:lang w:val="en-GB"/>
        </w:rPr>
        <w:t xml:space="preserve">Presenter: </w:t>
      </w:r>
      <w:proofErr w:type="spellStart"/>
      <w:r>
        <w:rPr>
          <w:rFonts w:ascii="Arial" w:eastAsia="Arial" w:hAnsi="Arial" w:cs="Arial"/>
          <w:color w:val="FF0000"/>
          <w:lang w:val="en-GB"/>
        </w:rPr>
        <w:t>L.Laaksonen</w:t>
      </w:r>
      <w:proofErr w:type="spellEnd"/>
      <w:r>
        <w:rPr>
          <w:rFonts w:ascii="Arial" w:eastAsia="Arial" w:hAnsi="Arial" w:cs="Arial"/>
          <w:color w:val="FF0000"/>
          <w:lang w:val="en-GB"/>
        </w:rPr>
        <w:t xml:space="preserve"> </w:t>
      </w:r>
    </w:p>
    <w:p w14:paraId="105352A9" w14:textId="77777777" w:rsidR="00B67659" w:rsidRDefault="00B67659" w:rsidP="00B67659">
      <w:r>
        <w:rPr>
          <w:rFonts w:ascii="Calibri" w:eastAsia="Calibri" w:hAnsi="Calibri" w:cs="Calibri"/>
          <w:color w:val="000000" w:themeColor="text1"/>
          <w:lang w:val="en-GB"/>
        </w:rPr>
        <w:t xml:space="preserve"> </w:t>
      </w:r>
      <w:r>
        <w:br/>
      </w:r>
      <w:r>
        <w:rPr>
          <w:rFonts w:ascii="Calibri" w:eastAsia="Calibri" w:hAnsi="Calibri" w:cs="Calibri"/>
          <w:lang w:val="en-GB"/>
        </w:rPr>
        <w:t xml:space="preserve"> </w:t>
      </w:r>
      <w:r>
        <w:tab/>
      </w:r>
      <w:r>
        <w:rPr>
          <w:rFonts w:ascii="Calibri" w:eastAsia="Calibri" w:hAnsi="Calibri" w:cs="Calibri"/>
          <w:color w:val="000000" w:themeColor="text1"/>
          <w:lang w:val="en-GB"/>
        </w:rPr>
        <w:t>Discussion:</w:t>
      </w:r>
      <w:r>
        <w:rPr>
          <w:rFonts w:ascii="Arial" w:eastAsia="Arial" w:hAnsi="Arial" w:cs="Arial"/>
          <w:color w:val="0000FF"/>
          <w:lang w:val="en-GB"/>
        </w:rPr>
        <w:t xml:space="preserve"> </w:t>
      </w:r>
    </w:p>
    <w:p w14:paraId="6796D776" w14:textId="77777777" w:rsidR="00B67659" w:rsidRDefault="00B67659" w:rsidP="00B67659">
      <w:pPr>
        <w:pStyle w:val="Paragraphedeliste"/>
        <w:numPr>
          <w:ilvl w:val="0"/>
          <w:numId w:val="18"/>
        </w:numPr>
        <w:spacing w:after="0" w:line="256" w:lineRule="auto"/>
        <w:rPr>
          <w:rFonts w:ascii="Calibri" w:eastAsia="Calibri" w:hAnsi="Calibri" w:cs="Calibri"/>
          <w:lang w:val="en-GB"/>
        </w:rPr>
      </w:pPr>
      <w:r>
        <w:t>None</w:t>
      </w:r>
    </w:p>
    <w:p w14:paraId="20D4C14E" w14:textId="77777777" w:rsidR="00B67659" w:rsidRDefault="00B67659" w:rsidP="00B67659">
      <w:pPr>
        <w:spacing w:after="0"/>
        <w:rPr>
          <w:rFonts w:ascii="Calibri" w:eastAsia="Calibri" w:hAnsi="Calibri" w:cs="Calibri"/>
          <w:color w:val="000000" w:themeColor="text1"/>
          <w:lang w:val="en-GB"/>
        </w:rPr>
      </w:pPr>
    </w:p>
    <w:p w14:paraId="1D089558" w14:textId="77777777" w:rsidR="00B67659" w:rsidRDefault="00B67659" w:rsidP="00B67659">
      <w:pPr>
        <w:spacing w:after="0"/>
        <w:rPr>
          <w:rFonts w:ascii="Calibri" w:eastAsia="Calibri" w:hAnsi="Calibri" w:cs="Calibri"/>
          <w:color w:val="000000" w:themeColor="text1"/>
          <w:lang w:val="en-GB"/>
        </w:rPr>
      </w:pPr>
    </w:p>
    <w:p w14:paraId="6D5619CC" w14:textId="77777777" w:rsidR="00B67659" w:rsidRDefault="00B67659" w:rsidP="00B67659">
      <w:pPr>
        <w:spacing w:after="0"/>
        <w:ind w:firstLine="720"/>
        <w:rPr>
          <w:rFonts w:ascii="Calibri" w:eastAsia="Calibri" w:hAnsi="Calibri" w:cs="Calibri"/>
          <w:lang w:val="en-GB"/>
        </w:rPr>
      </w:pP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S4-240663 </w:t>
      </w:r>
      <w:r>
        <w:rPr>
          <w:rFonts w:ascii="Arial" w:eastAsia="Arial" w:hAnsi="Arial" w:cs="Arial"/>
          <w:color w:val="FF0000"/>
          <w:lang w:val="en-GB"/>
        </w:rPr>
        <w:t>is agreed (endorsed) as basis of further submission</w:t>
      </w:r>
      <w:r>
        <w:br/>
      </w:r>
      <w:r>
        <w:rPr>
          <w:rFonts w:ascii="Calibri" w:eastAsia="Calibri" w:hAnsi="Calibri" w:cs="Calibri"/>
          <w:lang w:val="en-GB"/>
        </w:rPr>
        <w:t xml:space="preserve"> </w:t>
      </w:r>
      <w:r>
        <w:br/>
      </w:r>
      <w:r>
        <w:br/>
      </w:r>
    </w:p>
    <w:p w14:paraId="1B28963B" w14:textId="77777777" w:rsidR="00B67659" w:rsidRDefault="00B67659" w:rsidP="00B67659">
      <w:pPr>
        <w:ind w:firstLine="720"/>
      </w:pPr>
      <w:r>
        <w:rPr>
          <w:rFonts w:ascii="Arial" w:eastAsia="Arial" w:hAnsi="Arial" w:cs="Arial"/>
          <w:b/>
          <w:bCs/>
          <w:color w:val="0000FF"/>
          <w:sz w:val="28"/>
          <w:szCs w:val="28"/>
          <w:lang w:val="en-GB"/>
        </w:rPr>
        <w:t>S4-240664</w:t>
      </w:r>
    </w:p>
    <w:p w14:paraId="7F18174B" w14:textId="77777777" w:rsidR="00B67659" w:rsidRDefault="00B67659" w:rsidP="00B67659">
      <w:r>
        <w:rPr>
          <w:rFonts w:ascii="Calibri" w:eastAsia="Calibri" w:hAnsi="Calibri" w:cs="Calibri"/>
          <w:color w:val="000000" w:themeColor="text1"/>
          <w:lang w:val="en-GB"/>
        </w:rPr>
        <w:t xml:space="preserve"> </w:t>
      </w:r>
    </w:p>
    <w:p w14:paraId="5A428B7C" w14:textId="77777777" w:rsidR="00B67659" w:rsidRDefault="00B67659" w:rsidP="00B67659">
      <w:pPr>
        <w:ind w:firstLine="720"/>
      </w:pPr>
      <w:r>
        <w:rPr>
          <w:rFonts w:ascii="Arial" w:eastAsia="Arial" w:hAnsi="Arial" w:cs="Arial"/>
          <w:b/>
          <w:bCs/>
          <w:color w:val="0000FF"/>
          <w:lang w:val="en-GB"/>
        </w:rPr>
        <w:t xml:space="preserve">Presenter: </w:t>
      </w:r>
      <w:r>
        <w:rPr>
          <w:rFonts w:ascii="Arial" w:eastAsia="Arial" w:hAnsi="Arial" w:cs="Arial"/>
          <w:color w:val="FF0000"/>
          <w:lang w:val="en-GB"/>
        </w:rPr>
        <w:t>L. Laaksonen</w:t>
      </w:r>
    </w:p>
    <w:p w14:paraId="45EDFBF9" w14:textId="77777777" w:rsidR="00B67659" w:rsidRDefault="00B67659" w:rsidP="00B67659">
      <w:r>
        <w:rPr>
          <w:rFonts w:ascii="Calibri" w:eastAsia="Calibri" w:hAnsi="Calibri" w:cs="Calibri"/>
          <w:color w:val="000000" w:themeColor="text1"/>
          <w:lang w:val="en-GB"/>
        </w:rPr>
        <w:t xml:space="preserve"> </w:t>
      </w:r>
      <w:r>
        <w:br/>
      </w:r>
      <w:r>
        <w:rPr>
          <w:rFonts w:ascii="Calibri" w:eastAsia="Calibri" w:hAnsi="Calibri" w:cs="Calibri"/>
          <w:lang w:val="en-GB"/>
        </w:rPr>
        <w:t xml:space="preserve"> </w:t>
      </w:r>
      <w:r>
        <w:tab/>
      </w:r>
      <w:r>
        <w:rPr>
          <w:rFonts w:ascii="Calibri" w:eastAsia="Calibri" w:hAnsi="Calibri" w:cs="Calibri"/>
          <w:color w:val="000000" w:themeColor="text1"/>
          <w:lang w:val="en-GB"/>
        </w:rPr>
        <w:t>Discussion:</w:t>
      </w:r>
      <w:r>
        <w:rPr>
          <w:rFonts w:ascii="Arial" w:eastAsia="Arial" w:hAnsi="Arial" w:cs="Arial"/>
          <w:color w:val="0000FF"/>
          <w:lang w:val="en-GB"/>
        </w:rPr>
        <w:t xml:space="preserve"> </w:t>
      </w:r>
    </w:p>
    <w:p w14:paraId="55E856D3" w14:textId="77777777" w:rsidR="00B67659" w:rsidRDefault="00B67659" w:rsidP="00B67659">
      <w:pPr>
        <w:pStyle w:val="Paragraphedeliste"/>
        <w:numPr>
          <w:ilvl w:val="0"/>
          <w:numId w:val="20"/>
        </w:numPr>
        <w:spacing w:after="0" w:line="256" w:lineRule="auto"/>
        <w:rPr>
          <w:rFonts w:ascii="Calibri" w:eastAsia="Calibri" w:hAnsi="Calibri" w:cs="Calibri"/>
          <w:lang w:val="en-GB"/>
        </w:rPr>
      </w:pPr>
      <w:r>
        <w:lastRenderedPageBreak/>
        <w:t>It was clarified that the work of CT groups in Rel-18 will benefit from having this information. For this, an LS will be drafted by volunteers.</w:t>
      </w:r>
      <w:r>
        <w:br/>
      </w:r>
      <w:r>
        <w:br/>
      </w: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S4-240664 </w:t>
      </w:r>
      <w:r>
        <w:rPr>
          <w:rFonts w:ascii="Arial" w:eastAsia="Arial" w:hAnsi="Arial" w:cs="Arial"/>
          <w:color w:val="FF0000"/>
          <w:lang w:val="en-GB"/>
        </w:rPr>
        <w:t>is agreed (endorsed) as basis of further work</w:t>
      </w:r>
      <w:r>
        <w:br/>
      </w:r>
    </w:p>
    <w:p w14:paraId="4D57AE8C" w14:textId="77777777" w:rsidR="00B67659" w:rsidRDefault="00B67659" w:rsidP="00B67659">
      <w:pPr>
        <w:spacing w:after="0"/>
        <w:rPr>
          <w:rFonts w:ascii="Calibri" w:eastAsia="Calibri" w:hAnsi="Calibri" w:cs="Calibri"/>
          <w:lang w:val="en-GB"/>
        </w:rPr>
      </w:pPr>
    </w:p>
    <w:p w14:paraId="37D01F28" w14:textId="77777777" w:rsidR="00B67659" w:rsidRDefault="00B67659" w:rsidP="00B67659">
      <w:pPr>
        <w:spacing w:after="0"/>
        <w:rPr>
          <w:rFonts w:ascii="Calibri" w:eastAsia="Calibri" w:hAnsi="Calibri" w:cs="Calibri"/>
          <w:lang w:val="en-GB"/>
        </w:rPr>
      </w:pPr>
    </w:p>
    <w:p w14:paraId="46480365" w14:textId="77777777" w:rsidR="00B67659" w:rsidRDefault="00B67659" w:rsidP="00B67659">
      <w:pPr>
        <w:ind w:firstLine="720"/>
      </w:pPr>
      <w:r>
        <w:rPr>
          <w:rFonts w:ascii="Arial" w:eastAsia="Arial" w:hAnsi="Arial" w:cs="Arial"/>
          <w:b/>
          <w:bCs/>
          <w:color w:val="0000FF"/>
          <w:sz w:val="28"/>
          <w:szCs w:val="28"/>
          <w:lang w:val="en-GB"/>
        </w:rPr>
        <w:t>S4-240626</w:t>
      </w:r>
    </w:p>
    <w:p w14:paraId="53B70691" w14:textId="77777777" w:rsidR="00B67659" w:rsidRDefault="00B67659" w:rsidP="00B67659">
      <w:r>
        <w:rPr>
          <w:rFonts w:ascii="Calibri" w:eastAsia="Calibri" w:hAnsi="Calibri" w:cs="Calibri"/>
          <w:color w:val="000000" w:themeColor="text1"/>
          <w:lang w:val="en-GB"/>
        </w:rPr>
        <w:t xml:space="preserve"> </w:t>
      </w:r>
    </w:p>
    <w:p w14:paraId="2F83D074" w14:textId="77777777" w:rsidR="00B67659" w:rsidRDefault="00B67659" w:rsidP="00B67659">
      <w:pPr>
        <w:ind w:firstLine="720"/>
      </w:pPr>
      <w:r>
        <w:rPr>
          <w:rFonts w:ascii="Arial" w:eastAsia="Arial" w:hAnsi="Arial" w:cs="Arial"/>
          <w:b/>
          <w:bCs/>
          <w:color w:val="0000FF"/>
          <w:lang w:val="en-GB"/>
        </w:rPr>
        <w:t xml:space="preserve">Presenter: </w:t>
      </w:r>
      <w:r>
        <w:rPr>
          <w:rFonts w:ascii="Arial" w:eastAsia="Arial" w:hAnsi="Arial" w:cs="Arial"/>
          <w:color w:val="FF0000"/>
          <w:lang w:val="en-GB"/>
        </w:rPr>
        <w:t>Huan-yu Su</w:t>
      </w:r>
    </w:p>
    <w:p w14:paraId="6EE0BB91" w14:textId="77777777" w:rsidR="00B67659" w:rsidRDefault="00B67659" w:rsidP="00B67659">
      <w:r>
        <w:rPr>
          <w:rFonts w:ascii="Calibri" w:eastAsia="Calibri" w:hAnsi="Calibri" w:cs="Calibri"/>
          <w:color w:val="000000" w:themeColor="text1"/>
          <w:lang w:val="en-GB"/>
        </w:rPr>
        <w:t xml:space="preserve"> </w:t>
      </w:r>
      <w:r>
        <w:br/>
      </w:r>
      <w:r>
        <w:rPr>
          <w:rFonts w:ascii="Calibri" w:eastAsia="Calibri" w:hAnsi="Calibri" w:cs="Calibri"/>
          <w:lang w:val="en-GB"/>
        </w:rPr>
        <w:t xml:space="preserve"> </w:t>
      </w:r>
      <w:r>
        <w:tab/>
      </w:r>
      <w:r>
        <w:rPr>
          <w:rFonts w:ascii="Calibri" w:eastAsia="Calibri" w:hAnsi="Calibri" w:cs="Calibri"/>
          <w:color w:val="000000" w:themeColor="text1"/>
          <w:lang w:val="en-GB"/>
        </w:rPr>
        <w:t>Discussion:</w:t>
      </w:r>
      <w:r>
        <w:rPr>
          <w:rFonts w:ascii="Arial" w:eastAsia="Arial" w:hAnsi="Arial" w:cs="Arial"/>
          <w:color w:val="0000FF"/>
          <w:lang w:val="en-GB"/>
        </w:rPr>
        <w:t xml:space="preserve"> </w:t>
      </w:r>
    </w:p>
    <w:p w14:paraId="3E88AA2E" w14:textId="77777777" w:rsidR="00B67659" w:rsidRDefault="00B67659" w:rsidP="00B67659">
      <w:pPr>
        <w:pStyle w:val="Paragraphedeliste"/>
        <w:numPr>
          <w:ilvl w:val="0"/>
          <w:numId w:val="18"/>
        </w:numPr>
        <w:spacing w:after="0" w:line="256" w:lineRule="auto"/>
        <w:rPr>
          <w:rFonts w:ascii="Arial" w:eastAsia="Arial" w:hAnsi="Arial" w:cs="Arial"/>
          <w:color w:val="0000FF"/>
          <w:lang w:val="en-GB"/>
        </w:rPr>
      </w:pPr>
      <w:r>
        <w:t>Conclusion: this skeleton of the TR is agreed as the basis of further work.</w:t>
      </w:r>
    </w:p>
    <w:p w14:paraId="1BF56DF8" w14:textId="77777777" w:rsidR="00B67659" w:rsidRDefault="00B67659" w:rsidP="00B67659">
      <w:pPr>
        <w:pStyle w:val="Paragraphedeliste"/>
        <w:numPr>
          <w:ilvl w:val="0"/>
          <w:numId w:val="18"/>
        </w:numPr>
        <w:spacing w:after="0" w:line="256" w:lineRule="auto"/>
        <w:rPr>
          <w:rFonts w:ascii="Arial" w:eastAsia="Arial" w:hAnsi="Arial" w:cs="Arial"/>
          <w:color w:val="0000FF"/>
          <w:lang w:val="en-GB"/>
        </w:rPr>
      </w:pPr>
      <w:r>
        <w:t>The name of rapporteurs will be corrected and v.0.1.0 produced for the plenary.</w:t>
      </w:r>
      <w:r>
        <w:br/>
      </w:r>
      <w:r>
        <w:br/>
      </w: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S4-240626 </w:t>
      </w:r>
      <w:r>
        <w:rPr>
          <w:rFonts w:ascii="Arial" w:eastAsia="Arial" w:hAnsi="Arial" w:cs="Arial"/>
          <w:color w:val="FF0000"/>
          <w:lang w:val="en-GB"/>
        </w:rPr>
        <w:t xml:space="preserve">is revised into </w:t>
      </w:r>
      <w:r>
        <w:rPr>
          <w:rFonts w:ascii="Arial" w:eastAsia="Arial" w:hAnsi="Arial" w:cs="Arial"/>
          <w:b/>
          <w:bCs/>
          <w:color w:val="0000FF"/>
          <w:lang w:val="en-GB"/>
        </w:rPr>
        <w:t>S4-240792 (v.0.1.0)</w:t>
      </w:r>
      <w:r>
        <w:rPr>
          <w:rFonts w:ascii="Arial" w:eastAsia="Arial" w:hAnsi="Arial" w:cs="Arial"/>
          <w:color w:val="FF0000"/>
          <w:lang w:val="en-GB"/>
        </w:rPr>
        <w:t xml:space="preserve"> and agreed (endorsed) as basis of further work</w:t>
      </w:r>
      <w:r>
        <w:br/>
      </w:r>
    </w:p>
    <w:p w14:paraId="318892F8" w14:textId="77777777" w:rsidR="00B67659" w:rsidRDefault="00B67659" w:rsidP="00B67659">
      <w:pPr>
        <w:spacing w:after="0"/>
        <w:rPr>
          <w:rFonts w:ascii="Calibri" w:eastAsia="Calibri" w:hAnsi="Calibri" w:cs="Calibri"/>
          <w:lang w:val="en-GB"/>
        </w:rPr>
      </w:pPr>
    </w:p>
    <w:p w14:paraId="5F7AFFB2" w14:textId="77777777" w:rsidR="00B67659" w:rsidRDefault="00B67659" w:rsidP="00B67659">
      <w:pPr>
        <w:spacing w:after="0"/>
        <w:rPr>
          <w:rFonts w:ascii="Calibri" w:eastAsia="Calibri" w:hAnsi="Calibri" w:cs="Calibri"/>
          <w:lang w:val="en-GB"/>
        </w:rPr>
      </w:pPr>
    </w:p>
    <w:p w14:paraId="0CB03412" w14:textId="77777777" w:rsidR="00B67659" w:rsidRDefault="00B67659" w:rsidP="00B67659">
      <w:pPr>
        <w:spacing w:after="0"/>
        <w:rPr>
          <w:rFonts w:ascii="Arial" w:eastAsia="Arial" w:hAnsi="Arial" w:cs="Arial"/>
          <w:b/>
          <w:bCs/>
          <w:sz w:val="28"/>
          <w:szCs w:val="28"/>
          <w:lang w:val="en-GB"/>
        </w:rPr>
      </w:pPr>
      <w:r>
        <w:rPr>
          <w:rFonts w:ascii="Arial" w:eastAsia="Arial" w:hAnsi="Arial" w:cs="Arial"/>
          <w:b/>
          <w:bCs/>
          <w:sz w:val="28"/>
          <w:szCs w:val="28"/>
          <w:lang w:val="en-GB"/>
        </w:rPr>
        <w:t>MTSI</w:t>
      </w:r>
    </w:p>
    <w:p w14:paraId="5ECA594C" w14:textId="77777777" w:rsidR="00B67659" w:rsidRDefault="00B67659" w:rsidP="00B67659">
      <w:pPr>
        <w:spacing w:after="0"/>
        <w:rPr>
          <w:rFonts w:ascii="Calibri" w:eastAsia="Calibri" w:hAnsi="Calibri" w:cs="Calibri"/>
          <w:lang w:val="en-GB"/>
        </w:rPr>
      </w:pPr>
    </w:p>
    <w:p w14:paraId="13D0B2BF" w14:textId="77777777" w:rsidR="00B67659" w:rsidRDefault="00B67659" w:rsidP="00B67659">
      <w:pPr>
        <w:spacing w:after="0"/>
        <w:rPr>
          <w:rFonts w:ascii="Calibri" w:eastAsia="Calibri" w:hAnsi="Calibri" w:cs="Calibri"/>
          <w:lang w:val="en-GB"/>
        </w:rPr>
      </w:pPr>
    </w:p>
    <w:p w14:paraId="4865FFB6" w14:textId="77777777" w:rsidR="00B67659" w:rsidRDefault="00B67659" w:rsidP="00B67659">
      <w:pPr>
        <w:ind w:firstLine="720"/>
      </w:pPr>
      <w:r>
        <w:rPr>
          <w:rFonts w:ascii="Arial" w:eastAsia="Arial" w:hAnsi="Arial" w:cs="Arial"/>
          <w:b/>
          <w:bCs/>
          <w:color w:val="0000FF"/>
          <w:sz w:val="28"/>
          <w:szCs w:val="28"/>
          <w:lang w:val="en-GB"/>
        </w:rPr>
        <w:t>S4-240653</w:t>
      </w:r>
    </w:p>
    <w:p w14:paraId="0C0FB70C" w14:textId="77777777" w:rsidR="00B67659" w:rsidRDefault="00B67659" w:rsidP="00B67659">
      <w:r>
        <w:rPr>
          <w:rFonts w:ascii="Calibri" w:eastAsia="Calibri" w:hAnsi="Calibri" w:cs="Calibri"/>
          <w:color w:val="000000" w:themeColor="text1"/>
          <w:lang w:val="en-GB"/>
        </w:rPr>
        <w:t xml:space="preserve"> </w:t>
      </w:r>
    </w:p>
    <w:p w14:paraId="51EDF73D" w14:textId="77777777" w:rsidR="00B67659" w:rsidRDefault="00B67659" w:rsidP="00B67659">
      <w:pPr>
        <w:ind w:firstLine="720"/>
      </w:pPr>
      <w:r>
        <w:rPr>
          <w:rFonts w:ascii="Arial" w:eastAsia="Arial" w:hAnsi="Arial" w:cs="Arial"/>
          <w:b/>
          <w:bCs/>
          <w:color w:val="0000FF"/>
          <w:lang w:val="en-GB"/>
        </w:rPr>
        <w:t xml:space="preserve">Presenter: </w:t>
      </w:r>
      <w:r>
        <w:rPr>
          <w:rFonts w:ascii="Arial" w:eastAsia="Arial" w:hAnsi="Arial" w:cs="Arial"/>
          <w:color w:val="FF0000"/>
          <w:lang w:val="en-GB"/>
        </w:rPr>
        <w:t xml:space="preserve">T. </w:t>
      </w:r>
      <w:proofErr w:type="spellStart"/>
      <w:r>
        <w:rPr>
          <w:rFonts w:ascii="Arial" w:eastAsia="Arial" w:hAnsi="Arial" w:cs="Arial"/>
          <w:color w:val="FF0000"/>
          <w:lang w:val="en-GB"/>
        </w:rPr>
        <w:t>Frankkila</w:t>
      </w:r>
      <w:proofErr w:type="spellEnd"/>
    </w:p>
    <w:p w14:paraId="3132BB9F" w14:textId="77777777" w:rsidR="00B67659" w:rsidRDefault="00B67659" w:rsidP="00B67659">
      <w:r>
        <w:rPr>
          <w:rFonts w:ascii="Calibri" w:eastAsia="Calibri" w:hAnsi="Calibri" w:cs="Calibri"/>
          <w:color w:val="000000" w:themeColor="text1"/>
          <w:lang w:val="en-GB"/>
        </w:rPr>
        <w:t xml:space="preserve"> </w:t>
      </w:r>
      <w:r>
        <w:br/>
      </w:r>
      <w:r>
        <w:rPr>
          <w:rFonts w:ascii="Calibri" w:eastAsia="Calibri" w:hAnsi="Calibri" w:cs="Calibri"/>
          <w:lang w:val="en-GB"/>
        </w:rPr>
        <w:t xml:space="preserve"> </w:t>
      </w:r>
      <w:r>
        <w:tab/>
      </w:r>
      <w:r>
        <w:rPr>
          <w:rFonts w:ascii="Calibri" w:eastAsia="Calibri" w:hAnsi="Calibri" w:cs="Calibri"/>
          <w:color w:val="000000" w:themeColor="text1"/>
          <w:lang w:val="en-GB"/>
        </w:rPr>
        <w:t>Discussion:</w:t>
      </w:r>
      <w:r>
        <w:rPr>
          <w:rFonts w:ascii="Arial" w:eastAsia="Arial" w:hAnsi="Arial" w:cs="Arial"/>
          <w:color w:val="0000FF"/>
          <w:lang w:val="en-GB"/>
        </w:rPr>
        <w:t xml:space="preserve"> </w:t>
      </w:r>
    </w:p>
    <w:p w14:paraId="0254A226" w14:textId="77777777" w:rsidR="00B67659" w:rsidRDefault="00B67659" w:rsidP="00B67659">
      <w:pPr>
        <w:pStyle w:val="Paragraphedeliste"/>
        <w:numPr>
          <w:ilvl w:val="0"/>
          <w:numId w:val="18"/>
        </w:numPr>
        <w:spacing w:after="0" w:line="256" w:lineRule="auto"/>
        <w:rPr>
          <w:rFonts w:ascii="Arial" w:eastAsia="Arial" w:hAnsi="Arial" w:cs="Arial"/>
          <w:color w:val="FF0000"/>
          <w:lang w:val="en-GB"/>
        </w:rPr>
      </w:pPr>
      <w:r>
        <w:t>It was clarified that the work of CT groups in Rel-18 will benefit from having this information. For this, an LS will be drafted by volunteers in the context of Tdoc 664 and 653 will be addressed as well.</w:t>
      </w:r>
      <w:r>
        <w:br/>
      </w:r>
      <w:r>
        <w:br/>
      </w: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S4-240653 </w:t>
      </w:r>
      <w:r>
        <w:rPr>
          <w:rFonts w:ascii="Arial" w:eastAsia="Arial" w:hAnsi="Arial" w:cs="Arial"/>
          <w:color w:val="FF0000"/>
          <w:lang w:val="en-GB"/>
        </w:rPr>
        <w:t>is agreed (endorsed) as basis of further submission</w:t>
      </w:r>
      <w:r>
        <w:br/>
      </w:r>
    </w:p>
    <w:p w14:paraId="03DD480D" w14:textId="77777777" w:rsidR="00B67659" w:rsidRDefault="00B67659" w:rsidP="00B67659">
      <w:pPr>
        <w:spacing w:after="0"/>
        <w:rPr>
          <w:rFonts w:ascii="Arial" w:eastAsia="Arial" w:hAnsi="Arial" w:cs="Arial"/>
          <w:color w:val="FF0000"/>
          <w:lang w:val="en-GB"/>
        </w:rPr>
      </w:pPr>
    </w:p>
    <w:p w14:paraId="5B21CFB3" w14:textId="77777777" w:rsidR="00B67659" w:rsidRDefault="00B67659" w:rsidP="00B67659">
      <w:pPr>
        <w:spacing w:after="0"/>
        <w:rPr>
          <w:rFonts w:ascii="Arial" w:eastAsia="Arial" w:hAnsi="Arial" w:cs="Arial"/>
          <w:color w:val="FF0000"/>
          <w:lang w:val="en-GB"/>
        </w:rPr>
      </w:pPr>
    </w:p>
    <w:p w14:paraId="3B29E09B" w14:textId="77777777" w:rsidR="00B67659" w:rsidRDefault="00B67659" w:rsidP="00B67659">
      <w:pPr>
        <w:ind w:firstLine="720"/>
      </w:pPr>
      <w:r>
        <w:rPr>
          <w:rFonts w:ascii="Arial" w:eastAsia="Arial" w:hAnsi="Arial" w:cs="Arial"/>
          <w:b/>
          <w:bCs/>
          <w:color w:val="0000FF"/>
          <w:sz w:val="28"/>
          <w:szCs w:val="28"/>
          <w:lang w:val="en-GB"/>
        </w:rPr>
        <w:t>S4-240811</w:t>
      </w:r>
    </w:p>
    <w:p w14:paraId="509A7C04" w14:textId="77777777" w:rsidR="00B67659" w:rsidRDefault="00B67659" w:rsidP="00B67659">
      <w:r>
        <w:rPr>
          <w:rFonts w:ascii="Calibri" w:eastAsia="Calibri" w:hAnsi="Calibri" w:cs="Calibri"/>
          <w:color w:val="000000" w:themeColor="text1"/>
          <w:lang w:val="en-GB"/>
        </w:rPr>
        <w:t xml:space="preserve"> </w:t>
      </w:r>
    </w:p>
    <w:p w14:paraId="519479E6" w14:textId="77777777" w:rsidR="00B67659" w:rsidRDefault="00B67659" w:rsidP="00B67659">
      <w:pPr>
        <w:ind w:firstLine="720"/>
        <w:rPr>
          <w:rFonts w:ascii="Arial" w:eastAsia="Arial" w:hAnsi="Arial" w:cs="Arial"/>
          <w:color w:val="FF0000"/>
          <w:lang w:val="en-GB"/>
        </w:rPr>
      </w:pPr>
      <w:r>
        <w:rPr>
          <w:rFonts w:ascii="Arial" w:eastAsia="Arial" w:hAnsi="Arial" w:cs="Arial"/>
          <w:b/>
          <w:bCs/>
          <w:color w:val="0000FF"/>
          <w:lang w:val="en-GB"/>
        </w:rPr>
        <w:t xml:space="preserve">Presenter: </w:t>
      </w:r>
      <w:r>
        <w:rPr>
          <w:rFonts w:ascii="Arial" w:eastAsia="Arial" w:hAnsi="Arial" w:cs="Arial"/>
          <w:color w:val="FF0000"/>
          <w:lang w:val="en-GB"/>
        </w:rPr>
        <w:t xml:space="preserve">S. </w:t>
      </w:r>
      <w:proofErr w:type="spellStart"/>
      <w:r>
        <w:rPr>
          <w:rFonts w:ascii="Arial" w:eastAsia="Arial" w:hAnsi="Arial" w:cs="Arial"/>
          <w:color w:val="FF0000"/>
          <w:lang w:val="en-GB"/>
        </w:rPr>
        <w:t>Döhla</w:t>
      </w:r>
      <w:proofErr w:type="spellEnd"/>
    </w:p>
    <w:p w14:paraId="48153B3B" w14:textId="77777777" w:rsidR="00B67659" w:rsidRDefault="00B67659" w:rsidP="00B67659">
      <w:r>
        <w:rPr>
          <w:rFonts w:ascii="Calibri" w:eastAsia="Calibri" w:hAnsi="Calibri" w:cs="Calibri"/>
          <w:color w:val="000000" w:themeColor="text1"/>
          <w:lang w:val="en-GB"/>
        </w:rPr>
        <w:t xml:space="preserve"> </w:t>
      </w:r>
      <w:r>
        <w:br/>
      </w:r>
      <w:r>
        <w:rPr>
          <w:rFonts w:ascii="Calibri" w:eastAsia="Calibri" w:hAnsi="Calibri" w:cs="Calibri"/>
          <w:lang w:val="en-GB"/>
        </w:rPr>
        <w:t xml:space="preserve"> </w:t>
      </w:r>
      <w:r>
        <w:tab/>
      </w:r>
      <w:r>
        <w:rPr>
          <w:rFonts w:ascii="Calibri" w:eastAsia="Calibri" w:hAnsi="Calibri" w:cs="Calibri"/>
          <w:color w:val="000000" w:themeColor="text1"/>
          <w:lang w:val="en-GB"/>
        </w:rPr>
        <w:t>Discussion:</w:t>
      </w:r>
      <w:r>
        <w:rPr>
          <w:rFonts w:ascii="Arial" w:eastAsia="Arial" w:hAnsi="Arial" w:cs="Arial"/>
          <w:color w:val="0000FF"/>
          <w:lang w:val="en-GB"/>
        </w:rPr>
        <w:t xml:space="preserve"> </w:t>
      </w:r>
    </w:p>
    <w:p w14:paraId="718E15A1" w14:textId="77777777" w:rsidR="00B67659" w:rsidRDefault="00B67659" w:rsidP="00B67659">
      <w:pPr>
        <w:pStyle w:val="Paragraphedeliste"/>
        <w:numPr>
          <w:ilvl w:val="0"/>
          <w:numId w:val="18"/>
        </w:numPr>
        <w:spacing w:after="0" w:line="256" w:lineRule="auto"/>
        <w:rPr>
          <w:rFonts w:ascii="Arial" w:eastAsia="Arial" w:hAnsi="Arial" w:cs="Arial"/>
          <w:color w:val="FF0000"/>
          <w:lang w:val="en-GB"/>
        </w:rPr>
      </w:pPr>
      <w:r>
        <w:t>LS to CT groups was provided during the meeting and slightly edited during the session</w:t>
      </w:r>
      <w:r>
        <w:br/>
      </w:r>
      <w:r>
        <w:br/>
      </w: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S4-240811 </w:t>
      </w:r>
      <w:r>
        <w:rPr>
          <w:rFonts w:ascii="Arial" w:eastAsia="Arial" w:hAnsi="Arial" w:cs="Arial"/>
          <w:color w:val="FF0000"/>
          <w:lang w:val="en-GB"/>
        </w:rPr>
        <w:t xml:space="preserve">is agreed </w:t>
      </w:r>
      <w:r>
        <w:br/>
      </w:r>
    </w:p>
    <w:p w14:paraId="72E0C177" w14:textId="77777777" w:rsidR="00B67659" w:rsidRDefault="00B67659" w:rsidP="00B67659">
      <w:pPr>
        <w:spacing w:after="0"/>
        <w:rPr>
          <w:rFonts w:ascii="Arial" w:eastAsia="Arial" w:hAnsi="Arial" w:cs="Arial"/>
          <w:color w:val="FF0000"/>
          <w:lang w:val="en-GB"/>
        </w:rPr>
      </w:pPr>
    </w:p>
    <w:p w14:paraId="336AD55D" w14:textId="77777777" w:rsidR="00B67659" w:rsidRDefault="00B67659" w:rsidP="00B67659">
      <w:pPr>
        <w:spacing w:after="0"/>
        <w:rPr>
          <w:rFonts w:ascii="Arial" w:eastAsia="Arial" w:hAnsi="Arial" w:cs="Arial"/>
          <w:color w:val="FF0000"/>
          <w:lang w:val="en-GB"/>
        </w:rPr>
      </w:pPr>
    </w:p>
    <w:p w14:paraId="24881040" w14:textId="77777777" w:rsidR="00B67659" w:rsidRDefault="00B67659" w:rsidP="00B67659">
      <w:pPr>
        <w:spacing w:after="0"/>
        <w:rPr>
          <w:rFonts w:ascii="Arial" w:eastAsia="Arial" w:hAnsi="Arial" w:cs="Arial"/>
          <w:color w:val="FF0000"/>
          <w:lang w:val="en-GB"/>
        </w:rPr>
      </w:pPr>
    </w:p>
    <w:p w14:paraId="12E43B53" w14:textId="77777777" w:rsidR="00B67659" w:rsidRDefault="00B67659" w:rsidP="00B67659">
      <w:pPr>
        <w:ind w:firstLine="720"/>
      </w:pPr>
      <w:r>
        <w:rPr>
          <w:rFonts w:ascii="Arial" w:eastAsia="Arial" w:hAnsi="Arial" w:cs="Arial"/>
          <w:b/>
          <w:bCs/>
          <w:color w:val="0000FF"/>
          <w:sz w:val="28"/>
          <w:szCs w:val="28"/>
          <w:lang w:val="en-GB"/>
        </w:rPr>
        <w:t>S4-240695</w:t>
      </w:r>
    </w:p>
    <w:p w14:paraId="58C48AFC" w14:textId="77777777" w:rsidR="00B67659" w:rsidRDefault="00B67659" w:rsidP="00B67659">
      <w:r>
        <w:rPr>
          <w:rFonts w:ascii="Calibri" w:eastAsia="Calibri" w:hAnsi="Calibri" w:cs="Calibri"/>
          <w:color w:val="000000" w:themeColor="text1"/>
          <w:lang w:val="en-GB"/>
        </w:rPr>
        <w:t xml:space="preserve"> </w:t>
      </w:r>
    </w:p>
    <w:p w14:paraId="0714C95B" w14:textId="77777777" w:rsidR="00B67659" w:rsidRDefault="00B67659" w:rsidP="00B67659">
      <w:pPr>
        <w:ind w:firstLine="720"/>
      </w:pPr>
      <w:r>
        <w:rPr>
          <w:rFonts w:ascii="Arial" w:eastAsia="Arial" w:hAnsi="Arial" w:cs="Arial"/>
          <w:b/>
          <w:bCs/>
          <w:color w:val="0000FF"/>
          <w:lang w:val="en-GB"/>
        </w:rPr>
        <w:t xml:space="preserve">Presenter: </w:t>
      </w:r>
      <w:r>
        <w:rPr>
          <w:rFonts w:ascii="Arial" w:eastAsia="Arial" w:hAnsi="Arial" w:cs="Arial"/>
          <w:color w:val="FF0000"/>
          <w:lang w:val="en-GB"/>
        </w:rPr>
        <w:t>L. Ma</w:t>
      </w:r>
    </w:p>
    <w:p w14:paraId="437D5970" w14:textId="77777777" w:rsidR="00B67659" w:rsidRDefault="00B67659" w:rsidP="00B67659">
      <w:r>
        <w:rPr>
          <w:rFonts w:ascii="Calibri" w:eastAsia="Calibri" w:hAnsi="Calibri" w:cs="Calibri"/>
          <w:color w:val="000000" w:themeColor="text1"/>
          <w:lang w:val="en-GB"/>
        </w:rPr>
        <w:t xml:space="preserve"> </w:t>
      </w:r>
      <w:r>
        <w:br/>
      </w:r>
      <w:r>
        <w:rPr>
          <w:rFonts w:ascii="Calibri" w:eastAsia="Calibri" w:hAnsi="Calibri" w:cs="Calibri"/>
          <w:lang w:val="en-GB"/>
        </w:rPr>
        <w:t xml:space="preserve"> </w:t>
      </w:r>
      <w:r>
        <w:tab/>
      </w:r>
      <w:r>
        <w:rPr>
          <w:rFonts w:ascii="Calibri" w:eastAsia="Calibri" w:hAnsi="Calibri" w:cs="Calibri"/>
          <w:color w:val="000000" w:themeColor="text1"/>
          <w:lang w:val="en-GB"/>
        </w:rPr>
        <w:t>Discussion:</w:t>
      </w:r>
      <w:r>
        <w:rPr>
          <w:rFonts w:ascii="Arial" w:eastAsia="Arial" w:hAnsi="Arial" w:cs="Arial"/>
          <w:color w:val="0000FF"/>
          <w:lang w:val="en-GB"/>
        </w:rPr>
        <w:t xml:space="preserve"> </w:t>
      </w:r>
    </w:p>
    <w:p w14:paraId="3ADCEC10" w14:textId="77777777" w:rsidR="00B67659" w:rsidRDefault="00B67659" w:rsidP="00B67659">
      <w:pPr>
        <w:pStyle w:val="Paragraphedeliste"/>
        <w:numPr>
          <w:ilvl w:val="0"/>
          <w:numId w:val="18"/>
        </w:numPr>
        <w:spacing w:after="0" w:line="256" w:lineRule="auto"/>
        <w:rPr>
          <w:rFonts w:ascii="Arial" w:eastAsia="Arial" w:hAnsi="Arial" w:cs="Arial"/>
          <w:color w:val="0000FF"/>
          <w:lang w:val="en-GB"/>
        </w:rPr>
      </w:pPr>
      <w:r>
        <w:t>Rev 1 was provided in drafts folder and the differences between original and revised submission explained.</w:t>
      </w:r>
    </w:p>
    <w:p w14:paraId="4858FB80" w14:textId="77777777" w:rsidR="00B67659" w:rsidRDefault="00B67659" w:rsidP="00B67659">
      <w:pPr>
        <w:pStyle w:val="Paragraphedeliste"/>
        <w:numPr>
          <w:ilvl w:val="0"/>
          <w:numId w:val="18"/>
        </w:numPr>
        <w:spacing w:after="0" w:line="256" w:lineRule="auto"/>
        <w:rPr>
          <w:rFonts w:ascii="Arial" w:eastAsia="Arial" w:hAnsi="Arial" w:cs="Arial"/>
          <w:color w:val="0000FF"/>
          <w:lang w:val="en-GB"/>
        </w:rPr>
      </w:pPr>
      <w:r>
        <w:t xml:space="preserve">T. </w:t>
      </w:r>
      <w:proofErr w:type="spellStart"/>
      <w:r>
        <w:t>Frankkila</w:t>
      </w:r>
      <w:proofErr w:type="spellEnd"/>
      <w:r>
        <w:t xml:space="preserve">: how much redundancy – could be discussed; details of PI data are not fully worked out yet in Annex A (section A.3.5); example may not be </w:t>
      </w:r>
      <w:proofErr w:type="gramStart"/>
      <w:r>
        <w:t>needed</w:t>
      </w:r>
      <w:proofErr w:type="gramEnd"/>
    </w:p>
    <w:p w14:paraId="18B5479A" w14:textId="77777777" w:rsidR="00B67659" w:rsidRDefault="00B67659" w:rsidP="00B67659">
      <w:pPr>
        <w:pStyle w:val="Paragraphedeliste"/>
        <w:numPr>
          <w:ilvl w:val="0"/>
          <w:numId w:val="18"/>
        </w:numPr>
        <w:spacing w:after="0" w:line="256" w:lineRule="auto"/>
      </w:pPr>
      <w:r>
        <w:t xml:space="preserve">S. </w:t>
      </w:r>
      <w:proofErr w:type="spellStart"/>
      <w:r>
        <w:t>Döhla</w:t>
      </w:r>
      <w:proofErr w:type="spellEnd"/>
      <w:r>
        <w:t>: details of PI data will be known later, this feature may not be necessarily part of Rel-18</w:t>
      </w:r>
    </w:p>
    <w:p w14:paraId="7D889A36" w14:textId="77777777" w:rsidR="00B67659" w:rsidRDefault="00B67659" w:rsidP="00B67659">
      <w:pPr>
        <w:pStyle w:val="Paragraphedeliste"/>
        <w:numPr>
          <w:ilvl w:val="0"/>
          <w:numId w:val="18"/>
        </w:numPr>
        <w:spacing w:after="0" w:line="256" w:lineRule="auto"/>
      </w:pPr>
      <w:r>
        <w:t xml:space="preserve">L. Ma: PI data has a higher sensitivity to </w:t>
      </w:r>
      <w:proofErr w:type="gramStart"/>
      <w:r>
        <w:t>errors</w:t>
      </w:r>
      <w:proofErr w:type="gramEnd"/>
    </w:p>
    <w:p w14:paraId="7C90FD74" w14:textId="77777777" w:rsidR="00B67659" w:rsidRDefault="00B67659" w:rsidP="00B67659">
      <w:pPr>
        <w:pStyle w:val="Paragraphedeliste"/>
        <w:numPr>
          <w:ilvl w:val="0"/>
          <w:numId w:val="18"/>
        </w:numPr>
        <w:spacing w:after="0" w:line="256" w:lineRule="auto"/>
        <w:rPr>
          <w:rFonts w:ascii="Arial" w:eastAsia="Arial" w:hAnsi="Arial" w:cs="Arial"/>
          <w:color w:val="0000FF"/>
          <w:lang w:val="en-GB"/>
        </w:rPr>
      </w:pPr>
      <w:r>
        <w:t xml:space="preserve">S. Bruhn and other delegates felt that this feature may not be part of Rel-18; first details of PI data </w:t>
      </w:r>
      <w:proofErr w:type="gramStart"/>
      <w:r>
        <w:t>have to</w:t>
      </w:r>
      <w:proofErr w:type="gramEnd"/>
      <w:r>
        <w:t xml:space="preserve"> be known and more experience with the new concept of PI data is needed.</w:t>
      </w:r>
    </w:p>
    <w:p w14:paraId="61584473" w14:textId="77777777" w:rsidR="00B67659" w:rsidRDefault="00B67659" w:rsidP="00B67659">
      <w:pPr>
        <w:pStyle w:val="Paragraphedeliste"/>
        <w:numPr>
          <w:ilvl w:val="0"/>
          <w:numId w:val="18"/>
        </w:numPr>
        <w:spacing w:after="0" w:line="256" w:lineRule="auto"/>
        <w:rPr>
          <w:rFonts w:ascii="Arial" w:eastAsia="Arial" w:hAnsi="Arial" w:cs="Arial"/>
          <w:color w:val="0000FF"/>
          <w:lang w:val="en-GB"/>
        </w:rPr>
      </w:pPr>
      <w:r>
        <w:t>Conclusion: we don’t include this feature now in the LS and come back to it when more experience around PI data becomes available.</w:t>
      </w:r>
      <w:r>
        <w:br/>
      </w:r>
      <w:r>
        <w:br/>
      </w: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S4-240695 </w:t>
      </w:r>
      <w:r>
        <w:rPr>
          <w:rFonts w:ascii="Arial" w:eastAsia="Arial" w:hAnsi="Arial" w:cs="Arial"/>
          <w:color w:val="FF0000"/>
          <w:lang w:val="en-GB"/>
        </w:rPr>
        <w:t>is noted</w:t>
      </w:r>
      <w:r>
        <w:br/>
      </w:r>
    </w:p>
    <w:p w14:paraId="1246CC9E" w14:textId="77777777" w:rsidR="00B67659" w:rsidRDefault="00B67659" w:rsidP="00B67659">
      <w:pPr>
        <w:spacing w:after="0"/>
        <w:rPr>
          <w:rFonts w:ascii="Calibri" w:eastAsia="Calibri" w:hAnsi="Calibri" w:cs="Calibri"/>
          <w:lang w:val="en-GB"/>
        </w:rPr>
      </w:pPr>
    </w:p>
    <w:p w14:paraId="41247EE6" w14:textId="77777777" w:rsidR="00B67659" w:rsidRDefault="00B67659" w:rsidP="00B67659">
      <w:pPr>
        <w:spacing w:after="0"/>
        <w:rPr>
          <w:rFonts w:ascii="Calibri" w:eastAsia="Calibri" w:hAnsi="Calibri" w:cs="Calibri"/>
          <w:lang w:val="en-GB"/>
        </w:rPr>
      </w:pPr>
    </w:p>
    <w:p w14:paraId="30250B8E" w14:textId="77777777" w:rsidR="00B67659" w:rsidRDefault="00B67659" w:rsidP="00B67659">
      <w:pPr>
        <w:spacing w:after="0"/>
        <w:rPr>
          <w:rFonts w:ascii="Arial" w:eastAsia="Arial" w:hAnsi="Arial" w:cs="Arial"/>
          <w:b/>
          <w:bCs/>
          <w:sz w:val="28"/>
          <w:szCs w:val="28"/>
          <w:lang w:val="en-GB"/>
        </w:rPr>
      </w:pPr>
      <w:r>
        <w:rPr>
          <w:rFonts w:ascii="Arial" w:eastAsia="Arial" w:hAnsi="Arial" w:cs="Arial"/>
          <w:b/>
          <w:bCs/>
          <w:sz w:val="28"/>
          <w:szCs w:val="28"/>
          <w:lang w:val="en-GB"/>
        </w:rPr>
        <w:t>Other specs</w:t>
      </w:r>
    </w:p>
    <w:p w14:paraId="183923CD" w14:textId="77777777" w:rsidR="00B67659" w:rsidRDefault="00B67659" w:rsidP="00B67659">
      <w:pPr>
        <w:spacing w:after="0"/>
        <w:rPr>
          <w:rFonts w:ascii="Calibri" w:eastAsia="Calibri" w:hAnsi="Calibri" w:cs="Calibri"/>
          <w:lang w:val="en-GB"/>
        </w:rPr>
      </w:pPr>
    </w:p>
    <w:p w14:paraId="631F2173" w14:textId="77777777" w:rsidR="00B67659" w:rsidRDefault="00B67659" w:rsidP="00B67659">
      <w:pPr>
        <w:spacing w:after="0"/>
        <w:rPr>
          <w:rFonts w:ascii="Calibri" w:eastAsia="Calibri" w:hAnsi="Calibri" w:cs="Calibri"/>
          <w:lang w:val="en-GB"/>
        </w:rPr>
      </w:pPr>
    </w:p>
    <w:p w14:paraId="3C531889" w14:textId="77777777" w:rsidR="00B67659" w:rsidRDefault="00B67659" w:rsidP="00B67659">
      <w:pPr>
        <w:ind w:firstLine="720"/>
      </w:pPr>
      <w:r>
        <w:rPr>
          <w:rFonts w:ascii="Arial" w:eastAsia="Arial" w:hAnsi="Arial" w:cs="Arial"/>
          <w:b/>
          <w:bCs/>
          <w:color w:val="0000FF"/>
          <w:sz w:val="28"/>
          <w:szCs w:val="28"/>
          <w:lang w:val="en-GB"/>
        </w:rPr>
        <w:t>S4-240692</w:t>
      </w:r>
    </w:p>
    <w:p w14:paraId="5AE11EDA" w14:textId="77777777" w:rsidR="00B67659" w:rsidRDefault="00B67659" w:rsidP="00B67659">
      <w:r>
        <w:rPr>
          <w:rFonts w:ascii="Calibri" w:eastAsia="Calibri" w:hAnsi="Calibri" w:cs="Calibri"/>
          <w:color w:val="000000" w:themeColor="text1"/>
          <w:lang w:val="en-GB"/>
        </w:rPr>
        <w:t xml:space="preserve"> </w:t>
      </w:r>
    </w:p>
    <w:p w14:paraId="09697E4B" w14:textId="77777777" w:rsidR="00B67659" w:rsidRDefault="00B67659" w:rsidP="00B67659">
      <w:pPr>
        <w:ind w:firstLine="720"/>
      </w:pPr>
      <w:r>
        <w:rPr>
          <w:rFonts w:ascii="Arial" w:eastAsia="Arial" w:hAnsi="Arial" w:cs="Arial"/>
          <w:b/>
          <w:bCs/>
          <w:color w:val="0000FF"/>
          <w:lang w:val="en-GB"/>
        </w:rPr>
        <w:t xml:space="preserve">Presenter: </w:t>
      </w:r>
      <w:r>
        <w:rPr>
          <w:rFonts w:ascii="Arial" w:eastAsia="Arial" w:hAnsi="Arial" w:cs="Arial"/>
          <w:color w:val="FF0000"/>
          <w:lang w:val="en-GB"/>
        </w:rPr>
        <w:t>S. Bruhn</w:t>
      </w:r>
    </w:p>
    <w:p w14:paraId="2F1EC8B5" w14:textId="77777777" w:rsidR="00B67659" w:rsidRDefault="00B67659" w:rsidP="00B67659">
      <w:r>
        <w:rPr>
          <w:rFonts w:ascii="Calibri" w:eastAsia="Calibri" w:hAnsi="Calibri" w:cs="Calibri"/>
          <w:color w:val="000000" w:themeColor="text1"/>
          <w:lang w:val="en-GB"/>
        </w:rPr>
        <w:t xml:space="preserve"> </w:t>
      </w:r>
      <w:r>
        <w:br/>
      </w:r>
      <w:r>
        <w:rPr>
          <w:rFonts w:ascii="Calibri" w:eastAsia="Calibri" w:hAnsi="Calibri" w:cs="Calibri"/>
          <w:lang w:val="en-GB"/>
        </w:rPr>
        <w:t xml:space="preserve"> </w:t>
      </w:r>
      <w:r>
        <w:tab/>
      </w:r>
      <w:r>
        <w:rPr>
          <w:rFonts w:ascii="Calibri" w:eastAsia="Calibri" w:hAnsi="Calibri" w:cs="Calibri"/>
          <w:color w:val="000000" w:themeColor="text1"/>
          <w:lang w:val="en-GB"/>
        </w:rPr>
        <w:t>Discussion:</w:t>
      </w:r>
      <w:r>
        <w:rPr>
          <w:rFonts w:ascii="Arial" w:eastAsia="Arial" w:hAnsi="Arial" w:cs="Arial"/>
          <w:color w:val="0000FF"/>
          <w:lang w:val="en-GB"/>
        </w:rPr>
        <w:t xml:space="preserve"> </w:t>
      </w:r>
    </w:p>
    <w:p w14:paraId="4B0689D7" w14:textId="77777777" w:rsidR="00B67659" w:rsidRDefault="00B67659" w:rsidP="00B67659">
      <w:pPr>
        <w:pStyle w:val="Paragraphedeliste"/>
        <w:numPr>
          <w:ilvl w:val="0"/>
          <w:numId w:val="18"/>
        </w:numPr>
        <w:spacing w:after="0" w:line="256" w:lineRule="auto"/>
        <w:rPr>
          <w:rFonts w:ascii="Arial" w:eastAsia="Arial" w:hAnsi="Arial" w:cs="Arial"/>
          <w:color w:val="FF0000"/>
          <w:lang w:val="en-GB"/>
        </w:rPr>
      </w:pPr>
      <w:r>
        <w:t xml:space="preserve">V. </w:t>
      </w:r>
      <w:proofErr w:type="spellStart"/>
      <w:r>
        <w:t>Atti</w:t>
      </w:r>
      <w:proofErr w:type="spellEnd"/>
      <w:r>
        <w:t>: do we have enough knowledge about FX behavior / quality (referring to test results)</w:t>
      </w:r>
    </w:p>
    <w:p w14:paraId="54E2DEE3" w14:textId="77777777" w:rsidR="00B67659" w:rsidRDefault="00B67659" w:rsidP="00B67659">
      <w:pPr>
        <w:pStyle w:val="Paragraphedeliste"/>
        <w:numPr>
          <w:ilvl w:val="0"/>
          <w:numId w:val="18"/>
        </w:numPr>
        <w:spacing w:after="0" w:line="256" w:lineRule="auto"/>
        <w:rPr>
          <w:rFonts w:ascii="Arial" w:eastAsia="Arial" w:hAnsi="Arial" w:cs="Arial"/>
          <w:color w:val="FF0000"/>
          <w:lang w:val="en-GB"/>
        </w:rPr>
      </w:pPr>
      <w:r>
        <w:t xml:space="preserve">S. Bruhn: document does not mention whether FL or FX; there are performance requirements that IVAS </w:t>
      </w:r>
      <w:proofErr w:type="gramStart"/>
      <w:r>
        <w:t>meets</w:t>
      </w:r>
      <w:proofErr w:type="gramEnd"/>
      <w:r>
        <w:t xml:space="preserve"> and we can assume FX will meet them</w:t>
      </w:r>
    </w:p>
    <w:p w14:paraId="1E8D85E1" w14:textId="77777777" w:rsidR="00B67659" w:rsidRDefault="00B67659" w:rsidP="00B67659">
      <w:pPr>
        <w:pStyle w:val="Paragraphedeliste"/>
        <w:numPr>
          <w:ilvl w:val="0"/>
          <w:numId w:val="18"/>
        </w:numPr>
        <w:spacing w:after="0" w:line="256" w:lineRule="auto"/>
        <w:rPr>
          <w:rFonts w:ascii="Arial" w:eastAsia="Arial" w:hAnsi="Arial" w:cs="Arial"/>
          <w:color w:val="FF0000"/>
          <w:lang w:val="en-GB"/>
        </w:rPr>
      </w:pPr>
      <w:r>
        <w:t>Conclusion: cover page will be corrected (box marked), revision is agreed</w:t>
      </w:r>
      <w:r>
        <w:br/>
      </w:r>
      <w:r>
        <w:br/>
      </w: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S4-240692 </w:t>
      </w:r>
      <w:r>
        <w:rPr>
          <w:rFonts w:ascii="Arial" w:eastAsia="Arial" w:hAnsi="Arial" w:cs="Arial"/>
          <w:color w:val="FF0000"/>
          <w:lang w:val="en-GB"/>
        </w:rPr>
        <w:t xml:space="preserve">is revised into </w:t>
      </w:r>
      <w:r>
        <w:rPr>
          <w:rFonts w:ascii="Arial" w:eastAsia="Arial" w:hAnsi="Arial" w:cs="Arial"/>
          <w:b/>
          <w:bCs/>
          <w:color w:val="0000FF"/>
          <w:lang w:val="en-GB"/>
        </w:rPr>
        <w:t>S4-240775</w:t>
      </w:r>
      <w:r>
        <w:rPr>
          <w:rFonts w:ascii="Arial" w:eastAsia="Arial" w:hAnsi="Arial" w:cs="Arial"/>
          <w:color w:val="FF0000"/>
          <w:lang w:val="en-GB"/>
        </w:rPr>
        <w:t xml:space="preserve"> which is agreed</w:t>
      </w:r>
      <w:r>
        <w:br/>
      </w:r>
    </w:p>
    <w:p w14:paraId="3655D34B" w14:textId="77777777" w:rsidR="00B67659" w:rsidRDefault="00B67659" w:rsidP="00B67659">
      <w:pPr>
        <w:ind w:firstLine="720"/>
        <w:rPr>
          <w:rFonts w:ascii="Arial" w:eastAsia="Arial" w:hAnsi="Arial" w:cs="Arial"/>
          <w:b/>
          <w:bCs/>
          <w:color w:val="0000FF"/>
          <w:sz w:val="28"/>
          <w:szCs w:val="28"/>
          <w:lang w:val="en-GB"/>
        </w:rPr>
      </w:pPr>
    </w:p>
    <w:p w14:paraId="1597B3D3" w14:textId="77777777" w:rsidR="00B67659" w:rsidRDefault="00B67659" w:rsidP="00B67659">
      <w:pPr>
        <w:ind w:firstLine="720"/>
      </w:pPr>
      <w:r>
        <w:rPr>
          <w:rFonts w:ascii="Arial" w:eastAsia="Arial" w:hAnsi="Arial" w:cs="Arial"/>
          <w:b/>
          <w:bCs/>
          <w:color w:val="0000FF"/>
          <w:sz w:val="28"/>
          <w:szCs w:val="28"/>
          <w:lang w:val="en-GB"/>
        </w:rPr>
        <w:t>S4-240696</w:t>
      </w:r>
    </w:p>
    <w:p w14:paraId="77DA5561" w14:textId="77777777" w:rsidR="00B67659" w:rsidRDefault="00B67659" w:rsidP="00B67659">
      <w:r>
        <w:rPr>
          <w:rFonts w:ascii="Calibri" w:eastAsia="Calibri" w:hAnsi="Calibri" w:cs="Calibri"/>
          <w:color w:val="000000" w:themeColor="text1"/>
          <w:lang w:val="en-GB"/>
        </w:rPr>
        <w:t xml:space="preserve"> </w:t>
      </w:r>
    </w:p>
    <w:p w14:paraId="0E0A5F21" w14:textId="77777777" w:rsidR="00B67659" w:rsidRDefault="00B67659" w:rsidP="00B67659">
      <w:pPr>
        <w:ind w:firstLine="720"/>
      </w:pPr>
      <w:r>
        <w:rPr>
          <w:rFonts w:ascii="Arial" w:eastAsia="Arial" w:hAnsi="Arial" w:cs="Arial"/>
          <w:b/>
          <w:bCs/>
          <w:color w:val="0000FF"/>
          <w:lang w:val="en-GB"/>
        </w:rPr>
        <w:t xml:space="preserve">Presenter: </w:t>
      </w:r>
      <w:r>
        <w:rPr>
          <w:rFonts w:ascii="Arial" w:eastAsia="Arial" w:hAnsi="Arial" w:cs="Arial"/>
          <w:color w:val="FF0000"/>
          <w:lang w:val="en-GB"/>
        </w:rPr>
        <w:t>S. Bruhn</w:t>
      </w:r>
    </w:p>
    <w:p w14:paraId="3EF03640" w14:textId="77777777" w:rsidR="00B67659" w:rsidRDefault="00B67659" w:rsidP="00B67659">
      <w:r>
        <w:rPr>
          <w:rFonts w:ascii="Calibri" w:eastAsia="Calibri" w:hAnsi="Calibri" w:cs="Calibri"/>
          <w:color w:val="000000" w:themeColor="text1"/>
          <w:lang w:val="en-GB"/>
        </w:rPr>
        <w:t xml:space="preserve"> </w:t>
      </w:r>
      <w:r>
        <w:br/>
      </w:r>
      <w:r>
        <w:rPr>
          <w:rFonts w:ascii="Calibri" w:eastAsia="Calibri" w:hAnsi="Calibri" w:cs="Calibri"/>
          <w:lang w:val="en-GB"/>
        </w:rPr>
        <w:t xml:space="preserve"> </w:t>
      </w:r>
      <w:r>
        <w:tab/>
      </w:r>
      <w:r>
        <w:rPr>
          <w:rFonts w:ascii="Calibri" w:eastAsia="Calibri" w:hAnsi="Calibri" w:cs="Calibri"/>
          <w:color w:val="000000" w:themeColor="text1"/>
          <w:lang w:val="en-GB"/>
        </w:rPr>
        <w:t>Discussion:</w:t>
      </w:r>
      <w:r>
        <w:rPr>
          <w:rFonts w:ascii="Arial" w:eastAsia="Arial" w:hAnsi="Arial" w:cs="Arial"/>
          <w:color w:val="0000FF"/>
          <w:lang w:val="en-GB"/>
        </w:rPr>
        <w:t xml:space="preserve"> </w:t>
      </w:r>
    </w:p>
    <w:p w14:paraId="205E171C" w14:textId="77777777" w:rsidR="00B67659" w:rsidRDefault="00B67659" w:rsidP="00B67659">
      <w:pPr>
        <w:pStyle w:val="Paragraphedeliste"/>
        <w:numPr>
          <w:ilvl w:val="0"/>
          <w:numId w:val="18"/>
        </w:numPr>
        <w:spacing w:after="0" w:line="256" w:lineRule="auto"/>
        <w:rPr>
          <w:rFonts w:ascii="Arial" w:eastAsia="Arial" w:hAnsi="Arial" w:cs="Arial"/>
          <w:color w:val="0000FF"/>
          <w:lang w:val="en-GB"/>
        </w:rPr>
      </w:pPr>
      <w:r>
        <w:t xml:space="preserve">V. </w:t>
      </w:r>
      <w:proofErr w:type="spellStart"/>
      <w:r>
        <w:t>Atti</w:t>
      </w:r>
      <w:proofErr w:type="spellEnd"/>
      <w:r>
        <w:t>: 5.2 what is the meaning of “one of”</w:t>
      </w:r>
    </w:p>
    <w:p w14:paraId="54A94930" w14:textId="77777777" w:rsidR="00B67659" w:rsidRDefault="00B67659" w:rsidP="00B67659">
      <w:pPr>
        <w:pStyle w:val="Paragraphedeliste"/>
        <w:numPr>
          <w:ilvl w:val="0"/>
          <w:numId w:val="18"/>
        </w:numPr>
        <w:spacing w:after="0" w:line="256" w:lineRule="auto"/>
        <w:rPr>
          <w:rFonts w:ascii="Arial" w:eastAsia="Arial" w:hAnsi="Arial" w:cs="Arial"/>
          <w:color w:val="0000FF"/>
          <w:lang w:val="en-GB"/>
        </w:rPr>
      </w:pPr>
      <w:r>
        <w:t xml:space="preserve">S. Bruhn: comply to one of the two, </w:t>
      </w:r>
      <w:proofErr w:type="gramStart"/>
      <w:r>
        <w:t>i.e.</w:t>
      </w:r>
      <w:proofErr w:type="gramEnd"/>
      <w:r>
        <w:t xml:space="preserve"> that one a particular implementation actually uses</w:t>
      </w:r>
    </w:p>
    <w:p w14:paraId="7D69A33B" w14:textId="77777777" w:rsidR="00B67659" w:rsidRDefault="00B67659" w:rsidP="00B67659">
      <w:pPr>
        <w:pStyle w:val="Paragraphedeliste"/>
        <w:numPr>
          <w:ilvl w:val="0"/>
          <w:numId w:val="18"/>
        </w:numPr>
        <w:spacing w:after="0" w:line="256" w:lineRule="auto"/>
        <w:rPr>
          <w:rFonts w:ascii="Arial" w:eastAsia="Arial" w:hAnsi="Arial" w:cs="Arial"/>
          <w:color w:val="0000FF"/>
          <w:lang w:val="en-GB"/>
        </w:rPr>
      </w:pPr>
      <w:r>
        <w:t xml:space="preserve">T. </w:t>
      </w:r>
      <w:proofErr w:type="spellStart"/>
      <w:r>
        <w:t>Toftgard</w:t>
      </w:r>
      <w:proofErr w:type="spellEnd"/>
      <w:r>
        <w:t xml:space="preserve">: IVAS is missing in decoder and </w:t>
      </w:r>
      <w:proofErr w:type="gramStart"/>
      <w:r>
        <w:t>encoder</w:t>
      </w:r>
      <w:proofErr w:type="gramEnd"/>
    </w:p>
    <w:p w14:paraId="58A804BF" w14:textId="77777777" w:rsidR="00B67659" w:rsidRDefault="00B67659" w:rsidP="00B67659">
      <w:pPr>
        <w:pStyle w:val="Paragraphedeliste"/>
        <w:numPr>
          <w:ilvl w:val="0"/>
          <w:numId w:val="18"/>
        </w:numPr>
        <w:spacing w:after="0" w:line="256" w:lineRule="auto"/>
        <w:rPr>
          <w:rFonts w:ascii="Arial" w:eastAsia="Arial" w:hAnsi="Arial" w:cs="Arial"/>
          <w:color w:val="0000FF"/>
          <w:lang w:val="en-GB"/>
        </w:rPr>
      </w:pPr>
      <w:r>
        <w:t>Conclusion: revision will be presented at plenary, not seen in SWG</w:t>
      </w:r>
      <w:r>
        <w:br/>
      </w:r>
      <w:r>
        <w:br/>
      </w: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S4-240696 </w:t>
      </w:r>
      <w:r>
        <w:rPr>
          <w:rFonts w:ascii="Arial" w:eastAsia="Arial" w:hAnsi="Arial" w:cs="Arial"/>
          <w:color w:val="FF0000"/>
          <w:lang w:val="en-GB"/>
        </w:rPr>
        <w:t xml:space="preserve">is revised into </w:t>
      </w:r>
      <w:r>
        <w:rPr>
          <w:rFonts w:ascii="Arial" w:eastAsia="Arial" w:hAnsi="Arial" w:cs="Arial"/>
          <w:b/>
          <w:bCs/>
          <w:color w:val="0000FF"/>
          <w:lang w:val="en-GB"/>
        </w:rPr>
        <w:t xml:space="preserve">S4-240774 </w:t>
      </w:r>
      <w:r>
        <w:rPr>
          <w:rFonts w:ascii="Arial" w:eastAsia="Arial" w:hAnsi="Arial" w:cs="Arial"/>
          <w:color w:val="FF0000"/>
          <w:lang w:val="en-GB"/>
        </w:rPr>
        <w:t>which is agreed</w:t>
      </w:r>
      <w:r>
        <w:br/>
      </w:r>
    </w:p>
    <w:p w14:paraId="40CAE608" w14:textId="77777777" w:rsidR="00B67659" w:rsidRDefault="00B67659" w:rsidP="00B67659">
      <w:pPr>
        <w:spacing w:after="0"/>
        <w:rPr>
          <w:rFonts w:ascii="Calibri" w:eastAsia="Calibri" w:hAnsi="Calibri" w:cs="Calibri"/>
          <w:lang w:val="en-GB"/>
        </w:rPr>
      </w:pPr>
    </w:p>
    <w:p w14:paraId="42E7A828" w14:textId="77777777" w:rsidR="00B67659" w:rsidRDefault="00B67659" w:rsidP="00B67659">
      <w:pPr>
        <w:spacing w:after="0"/>
        <w:rPr>
          <w:rFonts w:ascii="Arial" w:eastAsia="Arial" w:hAnsi="Arial" w:cs="Arial"/>
          <w:color w:val="FF0000"/>
          <w:lang w:val="en-GB"/>
        </w:rPr>
      </w:pPr>
    </w:p>
    <w:p w14:paraId="4C2AEBE9" w14:textId="77777777" w:rsidR="00B67659" w:rsidRDefault="00B67659" w:rsidP="00B67659">
      <w:pPr>
        <w:ind w:firstLine="720"/>
      </w:pPr>
      <w:r>
        <w:rPr>
          <w:rFonts w:ascii="Arial" w:eastAsia="Arial" w:hAnsi="Arial" w:cs="Arial"/>
          <w:b/>
          <w:bCs/>
          <w:color w:val="0000FF"/>
          <w:sz w:val="28"/>
          <w:szCs w:val="28"/>
          <w:lang w:val="en-GB"/>
        </w:rPr>
        <w:t>S4-240700</w:t>
      </w:r>
    </w:p>
    <w:p w14:paraId="25A91A45" w14:textId="77777777" w:rsidR="00B67659" w:rsidRDefault="00B67659" w:rsidP="00B67659">
      <w:r>
        <w:rPr>
          <w:rFonts w:ascii="Calibri" w:eastAsia="Calibri" w:hAnsi="Calibri" w:cs="Calibri"/>
          <w:color w:val="000000" w:themeColor="text1"/>
          <w:lang w:val="en-GB"/>
        </w:rPr>
        <w:t xml:space="preserve"> </w:t>
      </w:r>
    </w:p>
    <w:p w14:paraId="63618DA0" w14:textId="77777777" w:rsidR="00B67659" w:rsidRDefault="00B67659" w:rsidP="00B67659">
      <w:pPr>
        <w:ind w:firstLine="720"/>
      </w:pPr>
      <w:r>
        <w:rPr>
          <w:rFonts w:ascii="Arial" w:eastAsia="Arial" w:hAnsi="Arial" w:cs="Arial"/>
          <w:b/>
          <w:bCs/>
          <w:color w:val="0000FF"/>
          <w:lang w:val="en-GB"/>
        </w:rPr>
        <w:t xml:space="preserve">Presenter: </w:t>
      </w:r>
      <w:r>
        <w:rPr>
          <w:rFonts w:ascii="Arial" w:eastAsia="Arial" w:hAnsi="Arial" w:cs="Arial"/>
          <w:color w:val="FF0000"/>
          <w:lang w:val="en-GB"/>
        </w:rPr>
        <w:t>S. Bruhn</w:t>
      </w:r>
    </w:p>
    <w:p w14:paraId="308314AF" w14:textId="77777777" w:rsidR="00B67659" w:rsidRDefault="00B67659" w:rsidP="00B67659">
      <w:r>
        <w:rPr>
          <w:rFonts w:ascii="Calibri" w:eastAsia="Calibri" w:hAnsi="Calibri" w:cs="Calibri"/>
          <w:color w:val="000000" w:themeColor="text1"/>
          <w:lang w:val="en-GB"/>
        </w:rPr>
        <w:lastRenderedPageBreak/>
        <w:t xml:space="preserve"> </w:t>
      </w:r>
      <w:r>
        <w:br/>
      </w:r>
      <w:r>
        <w:rPr>
          <w:rFonts w:ascii="Calibri" w:eastAsia="Calibri" w:hAnsi="Calibri" w:cs="Calibri"/>
          <w:lang w:val="en-GB"/>
        </w:rPr>
        <w:t xml:space="preserve"> </w:t>
      </w:r>
      <w:r>
        <w:tab/>
      </w:r>
      <w:r>
        <w:rPr>
          <w:rFonts w:ascii="Calibri" w:eastAsia="Calibri" w:hAnsi="Calibri" w:cs="Calibri"/>
          <w:color w:val="000000" w:themeColor="text1"/>
          <w:lang w:val="en-GB"/>
        </w:rPr>
        <w:t>Discussion:</w:t>
      </w:r>
      <w:r>
        <w:rPr>
          <w:rFonts w:ascii="Arial" w:eastAsia="Arial" w:hAnsi="Arial" w:cs="Arial"/>
          <w:color w:val="0000FF"/>
          <w:lang w:val="en-GB"/>
        </w:rPr>
        <w:t xml:space="preserve"> </w:t>
      </w:r>
    </w:p>
    <w:p w14:paraId="2FBD4415" w14:textId="77777777" w:rsidR="00B67659" w:rsidRDefault="00B67659" w:rsidP="00B67659">
      <w:pPr>
        <w:pStyle w:val="Paragraphedeliste"/>
        <w:numPr>
          <w:ilvl w:val="0"/>
          <w:numId w:val="18"/>
        </w:numPr>
        <w:spacing w:after="0" w:line="256" w:lineRule="auto"/>
        <w:rPr>
          <w:rFonts w:ascii="Arial" w:eastAsia="Arial" w:hAnsi="Arial" w:cs="Arial"/>
          <w:color w:val="FF0000"/>
          <w:lang w:val="en-GB"/>
        </w:rPr>
      </w:pPr>
      <w:r>
        <w:t>Conclusion: cover page will be corrected (box marked), revision is agreed</w:t>
      </w:r>
      <w:r>
        <w:br/>
      </w:r>
      <w:r>
        <w:br/>
      </w: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S4-240700 </w:t>
      </w:r>
      <w:r>
        <w:rPr>
          <w:rFonts w:ascii="Arial" w:eastAsia="Arial" w:hAnsi="Arial" w:cs="Arial"/>
          <w:color w:val="FF0000"/>
          <w:lang w:val="en-GB"/>
        </w:rPr>
        <w:t xml:space="preserve">is revised into </w:t>
      </w:r>
      <w:r>
        <w:rPr>
          <w:rFonts w:ascii="Arial" w:eastAsia="Arial" w:hAnsi="Arial" w:cs="Arial"/>
          <w:b/>
          <w:bCs/>
          <w:color w:val="0000FF"/>
          <w:lang w:val="en-GB"/>
        </w:rPr>
        <w:t>S4-240776</w:t>
      </w:r>
      <w:r>
        <w:rPr>
          <w:rFonts w:ascii="Arial" w:eastAsia="Arial" w:hAnsi="Arial" w:cs="Arial"/>
          <w:color w:val="FF0000"/>
          <w:lang w:val="en-GB"/>
        </w:rPr>
        <w:t xml:space="preserve"> which is agreed</w:t>
      </w:r>
      <w:r>
        <w:br/>
      </w:r>
    </w:p>
    <w:p w14:paraId="0AE9B08D" w14:textId="77777777" w:rsidR="00B67659" w:rsidRDefault="00B67659" w:rsidP="00B67659">
      <w:pPr>
        <w:spacing w:after="0"/>
        <w:rPr>
          <w:rFonts w:ascii="Calibri" w:eastAsia="Calibri" w:hAnsi="Calibri" w:cs="Calibri"/>
          <w:lang w:val="en-GB"/>
        </w:rPr>
      </w:pPr>
    </w:p>
    <w:p w14:paraId="4226B94F" w14:textId="77777777" w:rsidR="00B67659" w:rsidRDefault="00B67659" w:rsidP="00B67659">
      <w:pPr>
        <w:spacing w:after="0"/>
        <w:rPr>
          <w:rFonts w:ascii="Calibri" w:eastAsia="Calibri" w:hAnsi="Calibri" w:cs="Calibri"/>
          <w:lang w:val="en-GB"/>
        </w:rPr>
      </w:pPr>
    </w:p>
    <w:p w14:paraId="629FEC5B" w14:textId="77777777" w:rsidR="00B67659" w:rsidRDefault="00B67659" w:rsidP="00B67659">
      <w:pPr>
        <w:spacing w:after="0"/>
        <w:rPr>
          <w:rFonts w:ascii="Arial" w:eastAsia="Arial" w:hAnsi="Arial" w:cs="Arial"/>
          <w:b/>
          <w:bCs/>
          <w:sz w:val="28"/>
          <w:szCs w:val="28"/>
          <w:lang w:val="en-GB"/>
        </w:rPr>
      </w:pPr>
      <w:r>
        <w:rPr>
          <w:rFonts w:ascii="Arial" w:eastAsia="Arial" w:hAnsi="Arial" w:cs="Arial"/>
          <w:b/>
          <w:bCs/>
          <w:sz w:val="28"/>
          <w:szCs w:val="28"/>
          <w:lang w:val="en-GB"/>
        </w:rPr>
        <w:t>Characterization testing</w:t>
      </w:r>
    </w:p>
    <w:p w14:paraId="2C3B450A" w14:textId="77777777" w:rsidR="00B67659" w:rsidRDefault="00B67659" w:rsidP="00B67659">
      <w:pPr>
        <w:spacing w:after="0"/>
        <w:rPr>
          <w:rFonts w:ascii="Calibri" w:eastAsia="Calibri" w:hAnsi="Calibri" w:cs="Calibri"/>
          <w:lang w:val="en-GB"/>
        </w:rPr>
      </w:pPr>
    </w:p>
    <w:p w14:paraId="78D44C46" w14:textId="77777777" w:rsidR="00B67659" w:rsidRDefault="00B67659" w:rsidP="00B67659">
      <w:pPr>
        <w:spacing w:after="0"/>
        <w:rPr>
          <w:rFonts w:ascii="Calibri" w:eastAsia="Calibri" w:hAnsi="Calibri" w:cs="Calibri"/>
          <w:lang w:val="en-GB"/>
        </w:rPr>
      </w:pPr>
    </w:p>
    <w:p w14:paraId="037F09C0" w14:textId="77777777" w:rsidR="00B67659" w:rsidRDefault="00B67659" w:rsidP="00B67659">
      <w:pPr>
        <w:spacing w:after="0"/>
        <w:rPr>
          <w:rFonts w:ascii="Arial" w:eastAsia="Arial" w:hAnsi="Arial" w:cs="Arial"/>
          <w:color w:val="FF0000"/>
          <w:lang w:val="en-GB"/>
        </w:rPr>
      </w:pPr>
    </w:p>
    <w:p w14:paraId="3BA5C904" w14:textId="77777777" w:rsidR="00B67659" w:rsidRDefault="00B67659" w:rsidP="00B67659">
      <w:pPr>
        <w:ind w:firstLine="720"/>
      </w:pPr>
      <w:r>
        <w:rPr>
          <w:rFonts w:ascii="Arial" w:eastAsia="Arial" w:hAnsi="Arial" w:cs="Arial"/>
          <w:b/>
          <w:bCs/>
          <w:color w:val="0000FF"/>
          <w:sz w:val="28"/>
          <w:szCs w:val="28"/>
          <w:lang w:val="en-GB"/>
        </w:rPr>
        <w:t>S4-240543</w:t>
      </w:r>
    </w:p>
    <w:p w14:paraId="621D761E" w14:textId="77777777" w:rsidR="00B67659" w:rsidRDefault="00B67659" w:rsidP="00B67659">
      <w:r>
        <w:rPr>
          <w:rFonts w:ascii="Calibri" w:eastAsia="Calibri" w:hAnsi="Calibri" w:cs="Calibri"/>
          <w:color w:val="000000" w:themeColor="text1"/>
          <w:lang w:val="en-GB"/>
        </w:rPr>
        <w:t xml:space="preserve"> </w:t>
      </w:r>
    </w:p>
    <w:p w14:paraId="1F494AAC" w14:textId="77777777" w:rsidR="00B67659" w:rsidRDefault="00B67659" w:rsidP="00B67659">
      <w:pPr>
        <w:ind w:firstLine="720"/>
      </w:pPr>
      <w:r>
        <w:rPr>
          <w:rFonts w:ascii="Arial" w:eastAsia="Arial" w:hAnsi="Arial" w:cs="Arial"/>
          <w:b/>
          <w:bCs/>
          <w:color w:val="0000FF"/>
          <w:lang w:val="en-GB"/>
        </w:rPr>
        <w:t xml:space="preserve">Presenter: </w:t>
      </w:r>
      <w:r>
        <w:rPr>
          <w:rFonts w:ascii="Arial" w:eastAsia="Arial" w:hAnsi="Arial" w:cs="Arial"/>
          <w:color w:val="FF0000"/>
          <w:lang w:val="en-GB"/>
        </w:rPr>
        <w:t>M. Jelinek</w:t>
      </w:r>
    </w:p>
    <w:p w14:paraId="59C25FEE" w14:textId="77777777" w:rsidR="00B67659" w:rsidRDefault="00B67659" w:rsidP="00B67659">
      <w:r>
        <w:rPr>
          <w:rFonts w:ascii="Calibri" w:eastAsia="Calibri" w:hAnsi="Calibri" w:cs="Calibri"/>
          <w:color w:val="000000" w:themeColor="text1"/>
          <w:lang w:val="en-GB"/>
        </w:rPr>
        <w:t xml:space="preserve"> </w:t>
      </w:r>
      <w:r>
        <w:br/>
      </w:r>
      <w:r>
        <w:rPr>
          <w:rFonts w:ascii="Calibri" w:eastAsia="Calibri" w:hAnsi="Calibri" w:cs="Calibri"/>
          <w:lang w:val="en-GB"/>
        </w:rPr>
        <w:t xml:space="preserve"> </w:t>
      </w:r>
      <w:r>
        <w:tab/>
      </w:r>
      <w:r>
        <w:rPr>
          <w:rFonts w:ascii="Calibri" w:eastAsia="Calibri" w:hAnsi="Calibri" w:cs="Calibri"/>
          <w:color w:val="000000" w:themeColor="text1"/>
          <w:lang w:val="en-GB"/>
        </w:rPr>
        <w:t>Discussion:</w:t>
      </w:r>
      <w:r>
        <w:rPr>
          <w:rFonts w:ascii="Arial" w:eastAsia="Arial" w:hAnsi="Arial" w:cs="Arial"/>
          <w:color w:val="0000FF"/>
          <w:lang w:val="en-GB"/>
        </w:rPr>
        <w:t xml:space="preserve"> </w:t>
      </w:r>
    </w:p>
    <w:p w14:paraId="10E71730" w14:textId="77777777" w:rsidR="00B67659" w:rsidRDefault="00B67659" w:rsidP="00B67659">
      <w:pPr>
        <w:pStyle w:val="Paragraphedeliste"/>
        <w:numPr>
          <w:ilvl w:val="0"/>
          <w:numId w:val="18"/>
        </w:numPr>
        <w:spacing w:after="0" w:line="256" w:lineRule="auto"/>
      </w:pPr>
      <w:r>
        <w:t xml:space="preserve">Update is based on agreements from interim calls </w:t>
      </w:r>
      <w:proofErr w:type="gramStart"/>
      <w:r>
        <w:t>and also</w:t>
      </w:r>
      <w:proofErr w:type="gramEnd"/>
      <w:r>
        <w:t xml:space="preserve"> includes editorial improvements.</w:t>
      </w:r>
    </w:p>
    <w:p w14:paraId="0C714B3B" w14:textId="77777777" w:rsidR="00B67659" w:rsidRDefault="00B67659" w:rsidP="00B67659">
      <w:pPr>
        <w:pStyle w:val="Paragraphedeliste"/>
        <w:numPr>
          <w:ilvl w:val="0"/>
          <w:numId w:val="18"/>
        </w:numPr>
        <w:spacing w:after="0" w:line="256" w:lineRule="auto"/>
      </w:pPr>
      <w:r>
        <w:t>Conclusion: a revision will be produced based on agreements reached on 667</w:t>
      </w:r>
      <w:r>
        <w:br/>
      </w:r>
      <w:r>
        <w:br/>
      </w: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S4-240543 </w:t>
      </w:r>
      <w:r>
        <w:rPr>
          <w:rFonts w:ascii="Arial" w:eastAsia="Arial" w:hAnsi="Arial" w:cs="Arial"/>
          <w:color w:val="FF0000"/>
          <w:lang w:val="en-GB"/>
        </w:rPr>
        <w:t xml:space="preserve">is revised into </w:t>
      </w:r>
      <w:r>
        <w:rPr>
          <w:rFonts w:ascii="Arial" w:eastAsia="Arial" w:hAnsi="Arial" w:cs="Arial"/>
          <w:b/>
          <w:bCs/>
          <w:color w:val="0000FF"/>
          <w:lang w:val="en-GB"/>
        </w:rPr>
        <w:t>S4-240770</w:t>
      </w:r>
      <w:r>
        <w:rPr>
          <w:rFonts w:ascii="Arial" w:eastAsia="Arial" w:hAnsi="Arial" w:cs="Arial"/>
          <w:color w:val="FF0000"/>
          <w:lang w:val="en-GB"/>
        </w:rPr>
        <w:t xml:space="preserve"> which is agreed</w:t>
      </w:r>
    </w:p>
    <w:p w14:paraId="715FD226" w14:textId="77777777" w:rsidR="00B67659" w:rsidRDefault="00B67659" w:rsidP="00B67659">
      <w:pPr>
        <w:spacing w:after="0"/>
        <w:rPr>
          <w:rFonts w:ascii="Calibri" w:eastAsia="Calibri" w:hAnsi="Calibri" w:cs="Calibri"/>
          <w:lang w:val="en-GB"/>
        </w:rPr>
      </w:pPr>
    </w:p>
    <w:p w14:paraId="040DF318" w14:textId="77777777" w:rsidR="00B67659" w:rsidRDefault="00B67659" w:rsidP="00B67659">
      <w:pPr>
        <w:spacing w:after="0"/>
        <w:rPr>
          <w:rFonts w:ascii="Arial" w:eastAsia="Arial" w:hAnsi="Arial" w:cs="Arial"/>
          <w:color w:val="FF0000"/>
          <w:lang w:val="en-GB"/>
        </w:rPr>
      </w:pPr>
    </w:p>
    <w:p w14:paraId="263399CA" w14:textId="77777777" w:rsidR="00B67659" w:rsidRDefault="00B67659" w:rsidP="00B67659">
      <w:pPr>
        <w:ind w:firstLine="720"/>
      </w:pPr>
      <w:r>
        <w:rPr>
          <w:rFonts w:ascii="Arial" w:eastAsia="Arial" w:hAnsi="Arial" w:cs="Arial"/>
          <w:b/>
          <w:bCs/>
          <w:color w:val="0000FF"/>
          <w:sz w:val="28"/>
          <w:szCs w:val="28"/>
          <w:lang w:val="en-GB"/>
        </w:rPr>
        <w:t>S4-240667</w:t>
      </w:r>
    </w:p>
    <w:p w14:paraId="249FAB75" w14:textId="77777777" w:rsidR="00B67659" w:rsidRDefault="00B67659" w:rsidP="00B67659">
      <w:r>
        <w:rPr>
          <w:rFonts w:ascii="Calibri" w:eastAsia="Calibri" w:hAnsi="Calibri" w:cs="Calibri"/>
          <w:color w:val="000000" w:themeColor="text1"/>
          <w:lang w:val="en-GB"/>
        </w:rPr>
        <w:t xml:space="preserve"> </w:t>
      </w:r>
    </w:p>
    <w:p w14:paraId="1C816F83" w14:textId="77777777" w:rsidR="00B67659" w:rsidRDefault="00B67659" w:rsidP="00B67659">
      <w:pPr>
        <w:ind w:firstLine="720"/>
      </w:pPr>
      <w:r>
        <w:rPr>
          <w:rFonts w:ascii="Arial" w:eastAsia="Arial" w:hAnsi="Arial" w:cs="Arial"/>
          <w:b/>
          <w:bCs/>
          <w:color w:val="0000FF"/>
          <w:lang w:val="en-GB"/>
        </w:rPr>
        <w:t xml:space="preserve">Presenter: </w:t>
      </w:r>
      <w:r>
        <w:rPr>
          <w:rFonts w:ascii="Arial" w:eastAsia="Arial" w:hAnsi="Arial" w:cs="Arial"/>
          <w:color w:val="FF0000"/>
          <w:lang w:val="en-GB"/>
        </w:rPr>
        <w:t>E. Fotopoulou</w:t>
      </w:r>
    </w:p>
    <w:p w14:paraId="2C9FBD6C" w14:textId="77777777" w:rsidR="00B67659" w:rsidRDefault="00B67659" w:rsidP="00B67659">
      <w:r>
        <w:rPr>
          <w:rFonts w:ascii="Calibri" w:eastAsia="Calibri" w:hAnsi="Calibri" w:cs="Calibri"/>
          <w:color w:val="000000" w:themeColor="text1"/>
          <w:lang w:val="en-GB"/>
        </w:rPr>
        <w:t xml:space="preserve"> </w:t>
      </w:r>
      <w:r>
        <w:br/>
      </w:r>
      <w:r>
        <w:rPr>
          <w:rFonts w:ascii="Calibri" w:eastAsia="Calibri" w:hAnsi="Calibri" w:cs="Calibri"/>
          <w:lang w:val="en-GB"/>
        </w:rPr>
        <w:t xml:space="preserve"> </w:t>
      </w:r>
      <w:r>
        <w:tab/>
      </w:r>
      <w:r>
        <w:rPr>
          <w:rFonts w:ascii="Calibri" w:eastAsia="Calibri" w:hAnsi="Calibri" w:cs="Calibri"/>
          <w:color w:val="000000" w:themeColor="text1"/>
          <w:lang w:val="en-GB"/>
        </w:rPr>
        <w:t>Discussion:</w:t>
      </w:r>
      <w:r>
        <w:rPr>
          <w:rFonts w:ascii="Arial" w:eastAsia="Arial" w:hAnsi="Arial" w:cs="Arial"/>
          <w:color w:val="0000FF"/>
          <w:lang w:val="en-GB"/>
        </w:rPr>
        <w:t xml:space="preserve"> </w:t>
      </w:r>
    </w:p>
    <w:p w14:paraId="0732A0FE" w14:textId="77777777" w:rsidR="00B67659" w:rsidRDefault="00B67659" w:rsidP="00B67659">
      <w:pPr>
        <w:pStyle w:val="Paragraphedeliste"/>
        <w:numPr>
          <w:ilvl w:val="0"/>
          <w:numId w:val="18"/>
        </w:numPr>
        <w:spacing w:after="0" w:line="256" w:lineRule="auto"/>
        <w:rPr>
          <w:rFonts w:ascii="Arial" w:eastAsia="Arial" w:hAnsi="Arial" w:cs="Arial"/>
          <w:color w:val="FF0000"/>
          <w:lang w:val="en-GB"/>
        </w:rPr>
      </w:pPr>
      <w:r>
        <w:t>It was clarified that exclusion of filtering for LFE channel follows the practice in selection testing.</w:t>
      </w:r>
    </w:p>
    <w:p w14:paraId="3C56F210" w14:textId="77777777" w:rsidR="00B67659" w:rsidRDefault="00B67659" w:rsidP="00B67659">
      <w:pPr>
        <w:pStyle w:val="Paragraphedeliste"/>
        <w:numPr>
          <w:ilvl w:val="0"/>
          <w:numId w:val="18"/>
        </w:numPr>
        <w:spacing w:after="0" w:line="256" w:lineRule="auto"/>
        <w:rPr>
          <w:rFonts w:ascii="Arial" w:eastAsia="Arial" w:hAnsi="Arial" w:cs="Arial"/>
          <w:color w:val="FF0000"/>
          <w:lang w:val="en-GB"/>
        </w:rPr>
      </w:pPr>
      <w:r>
        <w:t>Conclusion: this updated input will be included in IVAS-8b in square brackets.</w:t>
      </w:r>
      <w:r>
        <w:br/>
      </w:r>
      <w:r>
        <w:br/>
      </w: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S4-240667 </w:t>
      </w:r>
      <w:r>
        <w:rPr>
          <w:rFonts w:ascii="Arial" w:eastAsia="Arial" w:hAnsi="Arial" w:cs="Arial"/>
          <w:color w:val="FF0000"/>
          <w:lang w:val="en-GB"/>
        </w:rPr>
        <w:t>is agreed</w:t>
      </w:r>
      <w:r>
        <w:br/>
      </w:r>
    </w:p>
    <w:p w14:paraId="6E9115B8" w14:textId="77777777" w:rsidR="00B67659" w:rsidRDefault="00B67659" w:rsidP="00B67659">
      <w:pPr>
        <w:spacing w:after="0"/>
        <w:rPr>
          <w:rFonts w:ascii="Calibri" w:eastAsia="Calibri" w:hAnsi="Calibri" w:cs="Calibri"/>
          <w:lang w:val="en-GB"/>
        </w:rPr>
      </w:pPr>
    </w:p>
    <w:p w14:paraId="4EFB1FBD" w14:textId="77777777" w:rsidR="00B67659" w:rsidRDefault="00B67659" w:rsidP="00B67659">
      <w:pPr>
        <w:spacing w:after="0"/>
        <w:rPr>
          <w:rFonts w:ascii="Arial" w:eastAsia="Arial" w:hAnsi="Arial" w:cs="Arial"/>
          <w:color w:val="FF0000"/>
          <w:lang w:val="en-GB"/>
        </w:rPr>
      </w:pPr>
    </w:p>
    <w:p w14:paraId="12FD8515" w14:textId="77777777" w:rsidR="00B67659" w:rsidRDefault="00B67659" w:rsidP="00B67659">
      <w:pPr>
        <w:ind w:firstLine="720"/>
      </w:pPr>
      <w:r>
        <w:rPr>
          <w:rFonts w:ascii="Arial" w:eastAsia="Arial" w:hAnsi="Arial" w:cs="Arial"/>
          <w:b/>
          <w:bCs/>
          <w:color w:val="0000FF"/>
          <w:sz w:val="28"/>
          <w:szCs w:val="28"/>
          <w:lang w:val="en-GB"/>
        </w:rPr>
        <w:t>S4-240717</w:t>
      </w:r>
    </w:p>
    <w:p w14:paraId="22E72DEE" w14:textId="77777777" w:rsidR="00B67659" w:rsidRDefault="00B67659" w:rsidP="00B67659">
      <w:r>
        <w:rPr>
          <w:rFonts w:ascii="Calibri" w:eastAsia="Calibri" w:hAnsi="Calibri" w:cs="Calibri"/>
          <w:color w:val="000000" w:themeColor="text1"/>
          <w:lang w:val="en-GB"/>
        </w:rPr>
        <w:t xml:space="preserve"> </w:t>
      </w:r>
    </w:p>
    <w:p w14:paraId="19D9B8E3" w14:textId="77777777" w:rsidR="00B67659" w:rsidRDefault="00B67659" w:rsidP="00B67659">
      <w:pPr>
        <w:ind w:firstLine="720"/>
      </w:pPr>
      <w:r>
        <w:rPr>
          <w:rFonts w:ascii="Arial" w:eastAsia="Arial" w:hAnsi="Arial" w:cs="Arial"/>
          <w:b/>
          <w:bCs/>
          <w:color w:val="0000FF"/>
          <w:lang w:val="en-GB"/>
        </w:rPr>
        <w:t xml:space="preserve">Presenter: </w:t>
      </w:r>
      <w:r>
        <w:rPr>
          <w:rFonts w:ascii="Arial" w:eastAsia="Arial" w:hAnsi="Arial" w:cs="Arial"/>
          <w:color w:val="FF0000"/>
          <w:lang w:val="en-GB"/>
        </w:rPr>
        <w:t xml:space="preserve">T. </w:t>
      </w:r>
      <w:proofErr w:type="spellStart"/>
      <w:r>
        <w:rPr>
          <w:rFonts w:ascii="Arial" w:eastAsia="Arial" w:hAnsi="Arial" w:cs="Arial"/>
          <w:color w:val="FF0000"/>
          <w:lang w:val="en-GB"/>
        </w:rPr>
        <w:t>Toftgard</w:t>
      </w:r>
      <w:proofErr w:type="spellEnd"/>
    </w:p>
    <w:p w14:paraId="5096A37F" w14:textId="77777777" w:rsidR="00B67659" w:rsidRDefault="00B67659" w:rsidP="00B67659">
      <w:r>
        <w:rPr>
          <w:rFonts w:ascii="Calibri" w:eastAsia="Calibri" w:hAnsi="Calibri" w:cs="Calibri"/>
          <w:color w:val="000000" w:themeColor="text1"/>
          <w:lang w:val="en-GB"/>
        </w:rPr>
        <w:t xml:space="preserve"> </w:t>
      </w:r>
      <w:r>
        <w:br/>
      </w:r>
      <w:r>
        <w:rPr>
          <w:rFonts w:ascii="Calibri" w:eastAsia="Calibri" w:hAnsi="Calibri" w:cs="Calibri"/>
          <w:lang w:val="en-GB"/>
        </w:rPr>
        <w:t xml:space="preserve"> </w:t>
      </w:r>
      <w:r>
        <w:tab/>
      </w:r>
      <w:r>
        <w:rPr>
          <w:rFonts w:ascii="Calibri" w:eastAsia="Calibri" w:hAnsi="Calibri" w:cs="Calibri"/>
          <w:color w:val="000000" w:themeColor="text1"/>
          <w:lang w:val="en-GB"/>
        </w:rPr>
        <w:t>Discussion:</w:t>
      </w:r>
      <w:r>
        <w:rPr>
          <w:rFonts w:ascii="Arial" w:eastAsia="Arial" w:hAnsi="Arial" w:cs="Arial"/>
          <w:color w:val="0000FF"/>
          <w:lang w:val="en-GB"/>
        </w:rPr>
        <w:t xml:space="preserve"> </w:t>
      </w:r>
    </w:p>
    <w:p w14:paraId="3E0B2078" w14:textId="77777777" w:rsidR="00B67659" w:rsidRDefault="00B67659" w:rsidP="00B67659">
      <w:pPr>
        <w:pStyle w:val="Paragraphedeliste"/>
        <w:numPr>
          <w:ilvl w:val="0"/>
          <w:numId w:val="18"/>
        </w:numPr>
        <w:spacing w:after="0" w:line="256" w:lineRule="auto"/>
        <w:rPr>
          <w:rFonts w:ascii="Arial" w:eastAsia="Arial" w:hAnsi="Arial" w:cs="Arial"/>
          <w:color w:val="FF0000"/>
          <w:lang w:val="en-GB"/>
        </w:rPr>
      </w:pPr>
      <w:r>
        <w:t>A revision with the correct version number will be presented for plenary, agreed as basis of further work.</w:t>
      </w:r>
      <w:r>
        <w:br/>
      </w:r>
      <w:r>
        <w:br/>
      </w: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S4-240717 </w:t>
      </w:r>
      <w:r>
        <w:rPr>
          <w:rFonts w:ascii="Arial" w:eastAsia="Arial" w:hAnsi="Arial" w:cs="Arial"/>
          <w:color w:val="FF0000"/>
          <w:lang w:val="en-GB"/>
        </w:rPr>
        <w:t>was revised into</w:t>
      </w:r>
      <w:r>
        <w:rPr>
          <w:rFonts w:ascii="Arial" w:eastAsia="Arial" w:hAnsi="Arial" w:cs="Arial"/>
          <w:b/>
          <w:bCs/>
          <w:color w:val="0000FF"/>
          <w:lang w:val="en-GB"/>
        </w:rPr>
        <w:t xml:space="preserve"> S4-240796</w:t>
      </w:r>
      <w:r>
        <w:rPr>
          <w:rFonts w:ascii="Arial" w:eastAsia="Arial" w:hAnsi="Arial" w:cs="Arial"/>
          <w:color w:val="FF0000"/>
          <w:lang w:val="en-GB"/>
        </w:rPr>
        <w:t xml:space="preserve"> which is agreed as basis of further work</w:t>
      </w:r>
      <w:r>
        <w:br/>
      </w:r>
    </w:p>
    <w:p w14:paraId="4BE9738F" w14:textId="77777777" w:rsidR="00B67659" w:rsidRDefault="00B67659" w:rsidP="00B67659">
      <w:pPr>
        <w:spacing w:after="0"/>
        <w:rPr>
          <w:rFonts w:ascii="Calibri" w:eastAsia="Calibri" w:hAnsi="Calibri" w:cs="Calibri"/>
          <w:lang w:val="en-GB"/>
        </w:rPr>
      </w:pPr>
    </w:p>
    <w:p w14:paraId="5603183A" w14:textId="77777777" w:rsidR="00B67659" w:rsidRDefault="00B67659" w:rsidP="00B67659">
      <w:pPr>
        <w:spacing w:after="0"/>
        <w:rPr>
          <w:rFonts w:ascii="Calibri" w:eastAsia="Calibri" w:hAnsi="Calibri" w:cs="Calibri"/>
          <w:lang w:val="en-GB"/>
        </w:rPr>
      </w:pPr>
    </w:p>
    <w:p w14:paraId="4FC55CC2" w14:textId="77777777" w:rsidR="00B67659" w:rsidRDefault="00B67659" w:rsidP="00B67659">
      <w:pPr>
        <w:spacing w:after="0"/>
        <w:rPr>
          <w:rFonts w:ascii="Arial" w:eastAsia="Arial" w:hAnsi="Arial" w:cs="Arial"/>
          <w:b/>
          <w:bCs/>
          <w:sz w:val="28"/>
          <w:szCs w:val="28"/>
          <w:lang w:val="en-GB"/>
        </w:rPr>
      </w:pPr>
      <w:r>
        <w:rPr>
          <w:rFonts w:ascii="Arial" w:eastAsia="Arial" w:hAnsi="Arial" w:cs="Arial"/>
          <w:b/>
          <w:bCs/>
          <w:sz w:val="28"/>
          <w:szCs w:val="28"/>
          <w:lang w:val="en-GB"/>
        </w:rPr>
        <w:t>Levels</w:t>
      </w:r>
    </w:p>
    <w:p w14:paraId="618469B2" w14:textId="77777777" w:rsidR="00B67659" w:rsidRDefault="00B67659" w:rsidP="00B67659">
      <w:pPr>
        <w:spacing w:after="0"/>
        <w:rPr>
          <w:rFonts w:ascii="Calibri" w:eastAsia="Calibri" w:hAnsi="Calibri" w:cs="Calibri"/>
          <w:lang w:val="en-GB"/>
        </w:rPr>
      </w:pPr>
    </w:p>
    <w:p w14:paraId="2FD7CF18" w14:textId="77777777" w:rsidR="00B67659" w:rsidRDefault="00B67659" w:rsidP="00B67659">
      <w:pPr>
        <w:spacing w:after="0"/>
        <w:rPr>
          <w:rFonts w:ascii="Arial" w:eastAsia="Arial" w:hAnsi="Arial" w:cs="Arial"/>
          <w:color w:val="FF0000"/>
          <w:lang w:val="en-GB"/>
        </w:rPr>
      </w:pPr>
    </w:p>
    <w:p w14:paraId="0530A81C" w14:textId="77777777" w:rsidR="00B67659" w:rsidRDefault="00B67659" w:rsidP="00B67659">
      <w:pPr>
        <w:spacing w:after="0"/>
        <w:rPr>
          <w:rFonts w:ascii="Arial" w:eastAsia="Arial" w:hAnsi="Arial" w:cs="Arial"/>
          <w:color w:val="FF0000"/>
          <w:lang w:val="en-GB"/>
        </w:rPr>
      </w:pPr>
    </w:p>
    <w:p w14:paraId="36ADEC3A" w14:textId="77777777" w:rsidR="00B67659" w:rsidRDefault="00B67659" w:rsidP="00B67659">
      <w:pPr>
        <w:ind w:firstLine="720"/>
      </w:pPr>
      <w:r>
        <w:rPr>
          <w:rFonts w:ascii="Arial" w:eastAsia="Arial" w:hAnsi="Arial" w:cs="Arial"/>
          <w:b/>
          <w:bCs/>
          <w:color w:val="0000FF"/>
          <w:sz w:val="28"/>
          <w:szCs w:val="28"/>
          <w:lang w:val="en-GB"/>
        </w:rPr>
        <w:t>S4-240686</w:t>
      </w:r>
    </w:p>
    <w:p w14:paraId="494C2D6F" w14:textId="77777777" w:rsidR="00B67659" w:rsidRDefault="00B67659" w:rsidP="00B67659">
      <w:r>
        <w:rPr>
          <w:rFonts w:ascii="Calibri" w:eastAsia="Calibri" w:hAnsi="Calibri" w:cs="Calibri"/>
          <w:color w:val="000000" w:themeColor="text1"/>
          <w:lang w:val="en-GB"/>
        </w:rPr>
        <w:t xml:space="preserve"> </w:t>
      </w:r>
    </w:p>
    <w:p w14:paraId="0A77D64A" w14:textId="77777777" w:rsidR="00B67659" w:rsidRDefault="00B67659" w:rsidP="00B67659">
      <w:pPr>
        <w:ind w:firstLine="720"/>
      </w:pPr>
      <w:r>
        <w:rPr>
          <w:rFonts w:ascii="Arial" w:eastAsia="Arial" w:hAnsi="Arial" w:cs="Arial"/>
          <w:b/>
          <w:bCs/>
          <w:color w:val="0000FF"/>
          <w:lang w:val="en-GB"/>
        </w:rPr>
        <w:t xml:space="preserve">Presenter: </w:t>
      </w:r>
      <w:r>
        <w:rPr>
          <w:rFonts w:ascii="Arial" w:eastAsia="Arial" w:hAnsi="Arial" w:cs="Arial"/>
          <w:color w:val="FF0000"/>
          <w:lang w:val="en-GB"/>
        </w:rPr>
        <w:t>Huan-yu Su</w:t>
      </w:r>
    </w:p>
    <w:p w14:paraId="32649BFE" w14:textId="77777777" w:rsidR="00B67659" w:rsidRDefault="00B67659" w:rsidP="00B67659">
      <w:r>
        <w:rPr>
          <w:rFonts w:ascii="Calibri" w:eastAsia="Calibri" w:hAnsi="Calibri" w:cs="Calibri"/>
          <w:color w:val="000000" w:themeColor="text1"/>
          <w:lang w:val="en-GB"/>
        </w:rPr>
        <w:t xml:space="preserve"> </w:t>
      </w:r>
      <w:r>
        <w:br/>
      </w:r>
      <w:r>
        <w:rPr>
          <w:rFonts w:ascii="Calibri" w:eastAsia="Calibri" w:hAnsi="Calibri" w:cs="Calibri"/>
          <w:lang w:val="en-GB"/>
        </w:rPr>
        <w:t xml:space="preserve"> </w:t>
      </w:r>
      <w:r>
        <w:tab/>
      </w:r>
      <w:r>
        <w:rPr>
          <w:rFonts w:ascii="Calibri" w:eastAsia="Calibri" w:hAnsi="Calibri" w:cs="Calibri"/>
          <w:color w:val="000000" w:themeColor="text1"/>
          <w:lang w:val="en-GB"/>
        </w:rPr>
        <w:t>Discussion:</w:t>
      </w:r>
      <w:r>
        <w:rPr>
          <w:rFonts w:ascii="Arial" w:eastAsia="Arial" w:hAnsi="Arial" w:cs="Arial"/>
          <w:color w:val="0000FF"/>
          <w:lang w:val="en-GB"/>
        </w:rPr>
        <w:t xml:space="preserve"> </w:t>
      </w:r>
    </w:p>
    <w:p w14:paraId="58C12136" w14:textId="77777777" w:rsidR="00B67659" w:rsidRDefault="00B67659" w:rsidP="00B67659">
      <w:pPr>
        <w:pStyle w:val="Paragraphedeliste"/>
        <w:numPr>
          <w:ilvl w:val="0"/>
          <w:numId w:val="18"/>
        </w:numPr>
        <w:spacing w:after="0" w:line="256" w:lineRule="auto"/>
        <w:rPr>
          <w:rFonts w:ascii="Arial" w:eastAsia="Arial" w:hAnsi="Arial" w:cs="Arial"/>
          <w:color w:val="FF0000"/>
          <w:lang w:val="en-GB"/>
        </w:rPr>
      </w:pPr>
      <w:r>
        <w:t>Conclusion: the 3 proposals on levels will benefit from further discussion at an interim call.</w:t>
      </w:r>
      <w:r>
        <w:br/>
      </w:r>
      <w:r>
        <w:br/>
      </w: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S4-240686 </w:t>
      </w:r>
      <w:r>
        <w:rPr>
          <w:rFonts w:ascii="Arial" w:eastAsia="Arial" w:hAnsi="Arial" w:cs="Arial"/>
          <w:color w:val="FF0000"/>
          <w:lang w:val="en-GB"/>
        </w:rPr>
        <w:t>is postponed</w:t>
      </w:r>
      <w:r>
        <w:br/>
      </w:r>
    </w:p>
    <w:p w14:paraId="0423E877" w14:textId="77777777" w:rsidR="00B67659" w:rsidRDefault="00B67659" w:rsidP="00B67659">
      <w:pPr>
        <w:spacing w:after="0"/>
        <w:rPr>
          <w:rFonts w:ascii="Arial" w:eastAsia="Arial" w:hAnsi="Arial" w:cs="Arial"/>
          <w:color w:val="FF0000"/>
          <w:lang w:val="en-GB"/>
        </w:rPr>
      </w:pPr>
    </w:p>
    <w:p w14:paraId="7099DA85" w14:textId="77777777" w:rsidR="00B67659" w:rsidRDefault="00B67659" w:rsidP="00B67659">
      <w:pPr>
        <w:ind w:firstLine="720"/>
      </w:pPr>
      <w:r>
        <w:rPr>
          <w:rFonts w:ascii="Arial" w:eastAsia="Arial" w:hAnsi="Arial" w:cs="Arial"/>
          <w:b/>
          <w:bCs/>
          <w:color w:val="0000FF"/>
          <w:sz w:val="28"/>
          <w:szCs w:val="28"/>
          <w:lang w:val="en-GB"/>
        </w:rPr>
        <w:t>S4-240666</w:t>
      </w:r>
    </w:p>
    <w:p w14:paraId="5961107C" w14:textId="77777777" w:rsidR="00B67659" w:rsidRDefault="00B67659" w:rsidP="00B67659">
      <w:r>
        <w:rPr>
          <w:rFonts w:ascii="Calibri" w:eastAsia="Calibri" w:hAnsi="Calibri" w:cs="Calibri"/>
          <w:color w:val="000000" w:themeColor="text1"/>
          <w:lang w:val="en-GB"/>
        </w:rPr>
        <w:t xml:space="preserve"> </w:t>
      </w:r>
    </w:p>
    <w:p w14:paraId="7BC23BBC" w14:textId="77777777" w:rsidR="00B67659" w:rsidRDefault="00B67659" w:rsidP="00B67659">
      <w:pPr>
        <w:ind w:firstLine="720"/>
      </w:pPr>
      <w:r>
        <w:rPr>
          <w:rFonts w:ascii="Arial" w:eastAsia="Arial" w:hAnsi="Arial" w:cs="Arial"/>
          <w:b/>
          <w:bCs/>
          <w:color w:val="0000FF"/>
          <w:lang w:val="en-GB"/>
        </w:rPr>
        <w:t xml:space="preserve">Presenter: </w:t>
      </w:r>
      <w:r>
        <w:rPr>
          <w:rFonts w:ascii="Arial" w:eastAsia="Arial" w:hAnsi="Arial" w:cs="Arial"/>
          <w:color w:val="FF0000"/>
          <w:lang w:val="en-GB"/>
        </w:rPr>
        <w:t>L. Laaksonen</w:t>
      </w:r>
    </w:p>
    <w:p w14:paraId="657AA191" w14:textId="77777777" w:rsidR="00B67659" w:rsidRDefault="00B67659" w:rsidP="00B67659">
      <w:r>
        <w:rPr>
          <w:rFonts w:ascii="Calibri" w:eastAsia="Calibri" w:hAnsi="Calibri" w:cs="Calibri"/>
          <w:color w:val="000000" w:themeColor="text1"/>
          <w:lang w:val="en-GB"/>
        </w:rPr>
        <w:t xml:space="preserve"> </w:t>
      </w:r>
      <w:r>
        <w:br/>
      </w:r>
      <w:r>
        <w:rPr>
          <w:rFonts w:ascii="Calibri" w:eastAsia="Calibri" w:hAnsi="Calibri" w:cs="Calibri"/>
          <w:lang w:val="en-GB"/>
        </w:rPr>
        <w:t xml:space="preserve"> </w:t>
      </w:r>
      <w:r>
        <w:tab/>
      </w:r>
      <w:r>
        <w:rPr>
          <w:rFonts w:ascii="Calibri" w:eastAsia="Calibri" w:hAnsi="Calibri" w:cs="Calibri"/>
          <w:color w:val="000000" w:themeColor="text1"/>
          <w:lang w:val="en-GB"/>
        </w:rPr>
        <w:t>Discussion:</w:t>
      </w:r>
      <w:r>
        <w:rPr>
          <w:rFonts w:ascii="Arial" w:eastAsia="Arial" w:hAnsi="Arial" w:cs="Arial"/>
          <w:color w:val="0000FF"/>
          <w:lang w:val="en-GB"/>
        </w:rPr>
        <w:t xml:space="preserve"> </w:t>
      </w:r>
    </w:p>
    <w:p w14:paraId="2C9524B3" w14:textId="77777777" w:rsidR="00B67659" w:rsidRDefault="00B67659" w:rsidP="00B67659">
      <w:pPr>
        <w:pStyle w:val="Paragraphedeliste"/>
        <w:numPr>
          <w:ilvl w:val="0"/>
          <w:numId w:val="18"/>
        </w:numPr>
        <w:spacing w:after="0" w:line="256" w:lineRule="auto"/>
        <w:rPr>
          <w:rFonts w:ascii="Arial" w:eastAsia="Arial" w:hAnsi="Arial" w:cs="Arial"/>
          <w:color w:val="FF0000"/>
          <w:lang w:val="en-GB"/>
        </w:rPr>
      </w:pPr>
      <w:r>
        <w:lastRenderedPageBreak/>
        <w:t>Conclusion: the 3 proposals on levels will benefit from further discussion at an interim call.</w:t>
      </w:r>
      <w:r>
        <w:br/>
      </w:r>
      <w:r>
        <w:br/>
      </w: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S4-240666 </w:t>
      </w:r>
      <w:r>
        <w:rPr>
          <w:rFonts w:ascii="Arial" w:eastAsia="Arial" w:hAnsi="Arial" w:cs="Arial"/>
          <w:color w:val="FF0000"/>
          <w:lang w:val="en-GB"/>
        </w:rPr>
        <w:t>is postponed</w:t>
      </w:r>
      <w:r>
        <w:br/>
      </w:r>
    </w:p>
    <w:p w14:paraId="70ADA584" w14:textId="77777777" w:rsidR="00B67659" w:rsidRDefault="00B67659" w:rsidP="00B67659">
      <w:pPr>
        <w:spacing w:after="0"/>
        <w:rPr>
          <w:rFonts w:ascii="Arial" w:eastAsia="Arial" w:hAnsi="Arial" w:cs="Arial"/>
          <w:color w:val="FF0000"/>
          <w:lang w:val="en-GB"/>
        </w:rPr>
      </w:pPr>
    </w:p>
    <w:p w14:paraId="50B3A586" w14:textId="77777777" w:rsidR="00B67659" w:rsidRDefault="00B67659" w:rsidP="00B67659">
      <w:pPr>
        <w:spacing w:after="0"/>
        <w:rPr>
          <w:rFonts w:ascii="Arial" w:eastAsia="Arial" w:hAnsi="Arial" w:cs="Arial"/>
          <w:color w:val="FF0000"/>
          <w:lang w:val="en-GB"/>
        </w:rPr>
      </w:pPr>
    </w:p>
    <w:p w14:paraId="16E1E72A" w14:textId="77777777" w:rsidR="00B67659" w:rsidRDefault="00B67659" w:rsidP="00B67659">
      <w:pPr>
        <w:ind w:firstLine="720"/>
      </w:pPr>
      <w:r>
        <w:rPr>
          <w:rFonts w:ascii="Arial" w:eastAsia="Arial" w:hAnsi="Arial" w:cs="Arial"/>
          <w:b/>
          <w:bCs/>
          <w:color w:val="0000FF"/>
          <w:sz w:val="28"/>
          <w:szCs w:val="28"/>
          <w:lang w:val="en-GB"/>
        </w:rPr>
        <w:t>S4-240697</w:t>
      </w:r>
    </w:p>
    <w:p w14:paraId="736DF5CB" w14:textId="77777777" w:rsidR="00B67659" w:rsidRDefault="00B67659" w:rsidP="00B67659">
      <w:r>
        <w:rPr>
          <w:rFonts w:ascii="Calibri" w:eastAsia="Calibri" w:hAnsi="Calibri" w:cs="Calibri"/>
          <w:color w:val="000000" w:themeColor="text1"/>
          <w:lang w:val="en-GB"/>
        </w:rPr>
        <w:t xml:space="preserve"> </w:t>
      </w:r>
    </w:p>
    <w:p w14:paraId="5C7B6E25" w14:textId="77777777" w:rsidR="00B67659" w:rsidRDefault="00B67659" w:rsidP="00B67659">
      <w:pPr>
        <w:ind w:firstLine="720"/>
      </w:pPr>
      <w:r>
        <w:rPr>
          <w:rFonts w:ascii="Arial" w:eastAsia="Arial" w:hAnsi="Arial" w:cs="Arial"/>
          <w:b/>
          <w:bCs/>
          <w:color w:val="0000FF"/>
          <w:lang w:val="en-GB"/>
        </w:rPr>
        <w:t xml:space="preserve">Presenter: </w:t>
      </w:r>
      <w:r>
        <w:rPr>
          <w:rFonts w:ascii="Arial" w:eastAsia="Arial" w:hAnsi="Arial" w:cs="Arial"/>
          <w:color w:val="FF0000"/>
          <w:lang w:val="en-GB"/>
        </w:rPr>
        <w:t>E. Fotopoulou</w:t>
      </w:r>
    </w:p>
    <w:p w14:paraId="063D75F5" w14:textId="77777777" w:rsidR="00B67659" w:rsidRDefault="00B67659" w:rsidP="00B67659">
      <w:r>
        <w:rPr>
          <w:rFonts w:ascii="Calibri" w:eastAsia="Calibri" w:hAnsi="Calibri" w:cs="Calibri"/>
          <w:color w:val="000000" w:themeColor="text1"/>
          <w:lang w:val="en-GB"/>
        </w:rPr>
        <w:t xml:space="preserve"> </w:t>
      </w:r>
      <w:r>
        <w:br/>
      </w:r>
      <w:r>
        <w:rPr>
          <w:rFonts w:ascii="Calibri" w:eastAsia="Calibri" w:hAnsi="Calibri" w:cs="Calibri"/>
          <w:lang w:val="en-GB"/>
        </w:rPr>
        <w:t xml:space="preserve"> </w:t>
      </w:r>
      <w:r>
        <w:tab/>
      </w:r>
      <w:r>
        <w:rPr>
          <w:rFonts w:ascii="Calibri" w:eastAsia="Calibri" w:hAnsi="Calibri" w:cs="Calibri"/>
          <w:color w:val="000000" w:themeColor="text1"/>
          <w:lang w:val="en-GB"/>
        </w:rPr>
        <w:t>Discussion:</w:t>
      </w:r>
      <w:r>
        <w:rPr>
          <w:rFonts w:ascii="Arial" w:eastAsia="Arial" w:hAnsi="Arial" w:cs="Arial"/>
          <w:color w:val="0000FF"/>
          <w:lang w:val="en-GB"/>
        </w:rPr>
        <w:t xml:space="preserve"> </w:t>
      </w:r>
    </w:p>
    <w:p w14:paraId="7EE2FCC9" w14:textId="77777777" w:rsidR="00B67659" w:rsidRDefault="00B67659" w:rsidP="00B67659">
      <w:pPr>
        <w:pStyle w:val="Paragraphedeliste"/>
        <w:numPr>
          <w:ilvl w:val="0"/>
          <w:numId w:val="18"/>
        </w:numPr>
        <w:spacing w:after="0" w:line="256" w:lineRule="auto"/>
        <w:rPr>
          <w:rFonts w:ascii="Arial" w:eastAsia="Arial" w:hAnsi="Arial" w:cs="Arial"/>
          <w:color w:val="FF0000"/>
          <w:lang w:val="en-GB"/>
        </w:rPr>
      </w:pPr>
      <w:r>
        <w:t>Conclusion: the 3 proposals on levels will benefit from further discussion at an interim call.</w:t>
      </w:r>
      <w:r>
        <w:br/>
      </w:r>
      <w:r>
        <w:br/>
      </w: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S4-240697 </w:t>
      </w:r>
      <w:r>
        <w:rPr>
          <w:rFonts w:ascii="Arial" w:eastAsia="Arial" w:hAnsi="Arial" w:cs="Arial"/>
          <w:color w:val="FF0000"/>
          <w:lang w:val="en-GB"/>
        </w:rPr>
        <w:t>is postponed</w:t>
      </w:r>
      <w:r>
        <w:br/>
      </w:r>
    </w:p>
    <w:p w14:paraId="6508A17B" w14:textId="77777777" w:rsidR="00B67659" w:rsidRDefault="00B67659" w:rsidP="00B67659">
      <w:pPr>
        <w:spacing w:after="0"/>
        <w:rPr>
          <w:rFonts w:ascii="Calibri" w:eastAsia="Calibri" w:hAnsi="Calibri" w:cs="Calibri"/>
          <w:lang w:val="en-GB"/>
        </w:rPr>
      </w:pPr>
    </w:p>
    <w:p w14:paraId="1727CC45" w14:textId="77777777" w:rsidR="00B67659" w:rsidRDefault="00B67659" w:rsidP="00B67659">
      <w:pPr>
        <w:spacing w:after="0"/>
        <w:rPr>
          <w:rFonts w:ascii="Calibri" w:eastAsia="Calibri" w:hAnsi="Calibri" w:cs="Calibri"/>
          <w:lang w:val="en-GB"/>
        </w:rPr>
      </w:pPr>
    </w:p>
    <w:p w14:paraId="6CD42BB6" w14:textId="77777777" w:rsidR="00B67659" w:rsidRDefault="00B67659" w:rsidP="00B67659">
      <w:pPr>
        <w:spacing w:after="0"/>
        <w:rPr>
          <w:rFonts w:ascii="Arial" w:eastAsia="Arial" w:hAnsi="Arial" w:cs="Arial"/>
          <w:b/>
          <w:bCs/>
          <w:sz w:val="28"/>
          <w:szCs w:val="28"/>
          <w:lang w:val="en-GB"/>
        </w:rPr>
      </w:pPr>
      <w:r>
        <w:rPr>
          <w:rFonts w:ascii="Arial" w:eastAsia="Arial" w:hAnsi="Arial" w:cs="Arial"/>
          <w:b/>
          <w:bCs/>
          <w:sz w:val="28"/>
          <w:szCs w:val="28"/>
          <w:lang w:val="en-GB"/>
        </w:rPr>
        <w:t>Rendering</w:t>
      </w:r>
    </w:p>
    <w:p w14:paraId="229DCB3F" w14:textId="77777777" w:rsidR="00B67659" w:rsidRDefault="00B67659" w:rsidP="00B67659">
      <w:pPr>
        <w:spacing w:after="0"/>
        <w:rPr>
          <w:rFonts w:ascii="Calibri" w:eastAsia="Calibri" w:hAnsi="Calibri" w:cs="Calibri"/>
          <w:lang w:val="en-GB"/>
        </w:rPr>
      </w:pPr>
    </w:p>
    <w:p w14:paraId="1A8AF98B" w14:textId="77777777" w:rsidR="00B67659" w:rsidRDefault="00B67659" w:rsidP="00B67659">
      <w:pPr>
        <w:spacing w:after="0"/>
        <w:rPr>
          <w:rFonts w:ascii="Arial" w:eastAsia="Arial" w:hAnsi="Arial" w:cs="Arial"/>
          <w:color w:val="FF0000"/>
          <w:lang w:val="en-GB"/>
        </w:rPr>
      </w:pPr>
    </w:p>
    <w:p w14:paraId="6094122D" w14:textId="77777777" w:rsidR="00B67659" w:rsidRDefault="00B67659" w:rsidP="00B67659">
      <w:pPr>
        <w:spacing w:after="0"/>
        <w:rPr>
          <w:rFonts w:ascii="Arial" w:eastAsia="Arial" w:hAnsi="Arial" w:cs="Arial"/>
          <w:color w:val="FF0000"/>
          <w:lang w:val="en-GB"/>
        </w:rPr>
      </w:pPr>
    </w:p>
    <w:p w14:paraId="2B8A2988" w14:textId="77777777" w:rsidR="00B67659" w:rsidRDefault="00B67659" w:rsidP="00B67659">
      <w:pPr>
        <w:ind w:firstLine="720"/>
      </w:pPr>
      <w:r>
        <w:rPr>
          <w:rFonts w:ascii="Arial" w:eastAsia="Arial" w:hAnsi="Arial" w:cs="Arial"/>
          <w:b/>
          <w:bCs/>
          <w:color w:val="0000FF"/>
          <w:sz w:val="28"/>
          <w:szCs w:val="28"/>
          <w:lang w:val="en-GB"/>
        </w:rPr>
        <w:t>S4-240573</w:t>
      </w:r>
    </w:p>
    <w:p w14:paraId="6E68106F" w14:textId="77777777" w:rsidR="00B67659" w:rsidRDefault="00B67659" w:rsidP="00B67659">
      <w:r>
        <w:rPr>
          <w:rFonts w:ascii="Calibri" w:eastAsia="Calibri" w:hAnsi="Calibri" w:cs="Calibri"/>
          <w:color w:val="000000" w:themeColor="text1"/>
          <w:lang w:val="en-GB"/>
        </w:rPr>
        <w:t xml:space="preserve"> </w:t>
      </w:r>
    </w:p>
    <w:p w14:paraId="294B5DD9" w14:textId="77777777" w:rsidR="00B67659" w:rsidRDefault="00B67659" w:rsidP="00B67659">
      <w:pPr>
        <w:ind w:firstLine="720"/>
      </w:pPr>
      <w:r>
        <w:rPr>
          <w:rFonts w:ascii="Arial" w:eastAsia="Arial" w:hAnsi="Arial" w:cs="Arial"/>
          <w:b/>
          <w:bCs/>
          <w:color w:val="0000FF"/>
          <w:lang w:val="en-GB"/>
        </w:rPr>
        <w:t xml:space="preserve">Presenter: </w:t>
      </w:r>
      <w:r>
        <w:rPr>
          <w:rFonts w:ascii="Arial" w:eastAsia="Arial" w:hAnsi="Arial" w:cs="Arial"/>
          <w:color w:val="FF0000"/>
          <w:lang w:val="en-GB"/>
        </w:rPr>
        <w:t>Ch. Huang</w:t>
      </w:r>
    </w:p>
    <w:p w14:paraId="4B5C1A7C" w14:textId="77777777" w:rsidR="00B67659" w:rsidRDefault="00B67659" w:rsidP="00B67659">
      <w:r>
        <w:rPr>
          <w:rFonts w:ascii="Calibri" w:eastAsia="Calibri" w:hAnsi="Calibri" w:cs="Calibri"/>
          <w:color w:val="000000" w:themeColor="text1"/>
          <w:lang w:val="en-GB"/>
        </w:rPr>
        <w:t xml:space="preserve"> </w:t>
      </w:r>
      <w:r>
        <w:br/>
      </w:r>
      <w:r>
        <w:rPr>
          <w:rFonts w:ascii="Calibri" w:eastAsia="Calibri" w:hAnsi="Calibri" w:cs="Calibri"/>
          <w:lang w:val="en-GB"/>
        </w:rPr>
        <w:t xml:space="preserve"> </w:t>
      </w:r>
      <w:r>
        <w:tab/>
      </w:r>
      <w:r>
        <w:rPr>
          <w:rFonts w:ascii="Calibri" w:eastAsia="Calibri" w:hAnsi="Calibri" w:cs="Calibri"/>
          <w:color w:val="000000" w:themeColor="text1"/>
          <w:lang w:val="en-GB"/>
        </w:rPr>
        <w:t>Discussion:</w:t>
      </w:r>
      <w:r>
        <w:rPr>
          <w:rFonts w:ascii="Arial" w:eastAsia="Arial" w:hAnsi="Arial" w:cs="Arial"/>
          <w:color w:val="0000FF"/>
          <w:lang w:val="en-GB"/>
        </w:rPr>
        <w:t xml:space="preserve"> </w:t>
      </w:r>
    </w:p>
    <w:p w14:paraId="2770D9EB" w14:textId="77777777" w:rsidR="00B67659" w:rsidRDefault="00B67659" w:rsidP="00B67659">
      <w:pPr>
        <w:pStyle w:val="Paragraphedeliste"/>
        <w:numPr>
          <w:ilvl w:val="0"/>
          <w:numId w:val="18"/>
        </w:numPr>
        <w:spacing w:after="0" w:line="256" w:lineRule="auto"/>
        <w:rPr>
          <w:rFonts w:ascii="Arial" w:eastAsia="Arial" w:hAnsi="Arial" w:cs="Arial"/>
          <w:color w:val="FF0000"/>
          <w:lang w:val="en-GB"/>
        </w:rPr>
      </w:pPr>
      <w:r>
        <w:t xml:space="preserve">M. </w:t>
      </w:r>
      <w:proofErr w:type="spellStart"/>
      <w:r>
        <w:t>Multrus</w:t>
      </w:r>
      <w:proofErr w:type="spellEnd"/>
      <w:r>
        <w:t xml:space="preserve">: is the point of agreement an interface specification or inclusion of a </w:t>
      </w:r>
      <w:proofErr w:type="gramStart"/>
      <w:r>
        <w:t>functionality</w:t>
      </w:r>
      <w:proofErr w:type="gramEnd"/>
    </w:p>
    <w:p w14:paraId="2F64E22A" w14:textId="77777777" w:rsidR="00B67659" w:rsidRDefault="00B67659" w:rsidP="00B67659">
      <w:pPr>
        <w:pStyle w:val="Paragraphedeliste"/>
        <w:numPr>
          <w:ilvl w:val="0"/>
          <w:numId w:val="18"/>
        </w:numPr>
        <w:spacing w:after="0" w:line="256" w:lineRule="auto"/>
        <w:rPr>
          <w:rFonts w:ascii="Arial" w:eastAsia="Arial" w:hAnsi="Arial" w:cs="Arial"/>
          <w:color w:val="FF0000"/>
          <w:lang w:val="en-GB"/>
        </w:rPr>
      </w:pPr>
      <w:r>
        <w:t xml:space="preserve">Ch. Huang: right, it is about </w:t>
      </w:r>
      <w:proofErr w:type="gramStart"/>
      <w:r>
        <w:t>functionality</w:t>
      </w:r>
      <w:proofErr w:type="gramEnd"/>
    </w:p>
    <w:p w14:paraId="4C453E46" w14:textId="77777777" w:rsidR="00B67659" w:rsidRDefault="00B67659" w:rsidP="00B67659">
      <w:pPr>
        <w:pStyle w:val="Paragraphedeliste"/>
        <w:numPr>
          <w:ilvl w:val="0"/>
          <w:numId w:val="18"/>
        </w:numPr>
        <w:spacing w:after="0" w:line="256" w:lineRule="auto"/>
        <w:rPr>
          <w:rFonts w:ascii="Arial" w:eastAsia="Arial" w:hAnsi="Arial" w:cs="Arial"/>
          <w:color w:val="FF0000"/>
          <w:lang w:val="en-GB"/>
        </w:rPr>
      </w:pPr>
      <w:r>
        <w:t>Conclusion: the proposal will benefit from further discussion at an interim call.</w:t>
      </w:r>
      <w:r>
        <w:br/>
      </w:r>
      <w:r>
        <w:br/>
      </w: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S4-240573 </w:t>
      </w:r>
      <w:r>
        <w:rPr>
          <w:rFonts w:ascii="Arial" w:eastAsia="Arial" w:hAnsi="Arial" w:cs="Arial"/>
          <w:color w:val="FF0000"/>
          <w:lang w:val="en-GB"/>
        </w:rPr>
        <w:t>is postponed</w:t>
      </w:r>
      <w:r>
        <w:br/>
      </w:r>
    </w:p>
    <w:p w14:paraId="1772D52E" w14:textId="77777777" w:rsidR="00B67659" w:rsidRDefault="00B67659" w:rsidP="00B67659">
      <w:pPr>
        <w:spacing w:after="0"/>
        <w:rPr>
          <w:rFonts w:ascii="Calibri" w:eastAsia="Calibri" w:hAnsi="Calibri" w:cs="Calibri"/>
          <w:lang w:val="en-GB"/>
        </w:rPr>
      </w:pPr>
    </w:p>
    <w:p w14:paraId="2B68FFB5" w14:textId="77777777" w:rsidR="00B67659" w:rsidRDefault="00B67659" w:rsidP="00B67659">
      <w:pPr>
        <w:spacing w:after="0"/>
      </w:pPr>
      <w:r>
        <w:br/>
      </w:r>
      <w:r>
        <w:rPr>
          <w:rFonts w:ascii="Calibri" w:eastAsia="Calibri" w:hAnsi="Calibri" w:cs="Calibri"/>
          <w:lang w:val="en-GB"/>
        </w:rPr>
        <w:t xml:space="preserve"> </w:t>
      </w:r>
      <w:r>
        <w:br/>
      </w:r>
      <w:r>
        <w:lastRenderedPageBreak/>
        <w:br/>
      </w:r>
      <w:r>
        <w:rPr>
          <w:rFonts w:ascii="Arial" w:eastAsia="Arial" w:hAnsi="Arial" w:cs="Arial"/>
          <w:color w:val="000000" w:themeColor="text1"/>
          <w:sz w:val="32"/>
          <w:szCs w:val="32"/>
          <w:lang w:val="en-GB"/>
        </w:rPr>
        <w:t xml:space="preserve">7.  </w:t>
      </w:r>
      <w:r>
        <w:rPr>
          <w:rFonts w:ascii="Calibri" w:eastAsia="Calibri" w:hAnsi="Calibri" w:cs="Calibri"/>
          <w:color w:val="000000" w:themeColor="text1"/>
          <w:sz w:val="32"/>
          <w:szCs w:val="32"/>
          <w:lang w:val="en-GB"/>
        </w:rPr>
        <w:t xml:space="preserve"> </w:t>
      </w:r>
      <w:r>
        <w:rPr>
          <w:rFonts w:ascii="Arial" w:eastAsia="Arial" w:hAnsi="Arial" w:cs="Arial"/>
          <w:color w:val="000000" w:themeColor="text1"/>
          <w:sz w:val="32"/>
          <w:szCs w:val="32"/>
          <w:lang w:val="en-GB"/>
        </w:rPr>
        <w:t>ISAR (Immersive Audio for Split Rendering Scenarios)</w:t>
      </w:r>
      <w:r>
        <w:br/>
      </w:r>
      <w:r>
        <w:rPr>
          <w:rFonts w:ascii="Calibri" w:eastAsia="Calibri" w:hAnsi="Calibri" w:cs="Calibri"/>
          <w:color w:val="000000" w:themeColor="text1"/>
          <w:lang w:val="en-GB"/>
        </w:rPr>
        <w:t xml:space="preserve"> </w:t>
      </w:r>
    </w:p>
    <w:p w14:paraId="76268CDB" w14:textId="77777777" w:rsidR="00B67659" w:rsidRDefault="00B67659" w:rsidP="00B67659">
      <w:pPr>
        <w:spacing w:after="0"/>
        <w:rPr>
          <w:rFonts w:ascii="Calibri" w:eastAsia="Calibri" w:hAnsi="Calibri" w:cs="Calibri"/>
          <w:lang w:val="en-GB"/>
        </w:rPr>
      </w:pPr>
    </w:p>
    <w:p w14:paraId="3FF6A00D" w14:textId="77777777" w:rsidR="00B67659" w:rsidRDefault="00B67659" w:rsidP="00B67659">
      <w:pPr>
        <w:spacing w:after="0"/>
        <w:rPr>
          <w:rFonts w:ascii="Arial" w:eastAsia="Arial" w:hAnsi="Arial" w:cs="Arial"/>
          <w:b/>
          <w:bCs/>
          <w:sz w:val="28"/>
          <w:szCs w:val="28"/>
          <w:lang w:val="en-GB"/>
        </w:rPr>
      </w:pPr>
      <w:proofErr w:type="spellStart"/>
      <w:r>
        <w:rPr>
          <w:rFonts w:ascii="Arial" w:eastAsia="Arial" w:hAnsi="Arial" w:cs="Arial"/>
          <w:b/>
          <w:bCs/>
          <w:sz w:val="28"/>
          <w:szCs w:val="28"/>
          <w:lang w:val="en-GB"/>
        </w:rPr>
        <w:t>Pdocs</w:t>
      </w:r>
      <w:proofErr w:type="spellEnd"/>
      <w:r>
        <w:rPr>
          <w:rFonts w:ascii="Arial" w:eastAsia="Arial" w:hAnsi="Arial" w:cs="Arial"/>
          <w:b/>
          <w:bCs/>
          <w:sz w:val="28"/>
          <w:szCs w:val="28"/>
          <w:lang w:val="en-GB"/>
        </w:rPr>
        <w:t xml:space="preserve"> v.1.0.0</w:t>
      </w:r>
    </w:p>
    <w:p w14:paraId="7366DB2D" w14:textId="77777777" w:rsidR="00B67659" w:rsidRDefault="00B67659" w:rsidP="00B67659">
      <w:pPr>
        <w:spacing w:after="0"/>
        <w:rPr>
          <w:rFonts w:ascii="Calibri" w:eastAsia="Calibri" w:hAnsi="Calibri" w:cs="Calibri"/>
          <w:lang w:val="en-GB"/>
        </w:rPr>
      </w:pPr>
    </w:p>
    <w:tbl>
      <w:tblPr>
        <w:tblStyle w:val="Grilledutableau"/>
        <w:tblW w:w="0" w:type="auto"/>
        <w:tblLayout w:type="fixed"/>
        <w:tblLook w:val="06A0" w:firstRow="1" w:lastRow="0" w:firstColumn="1" w:lastColumn="0" w:noHBand="1" w:noVBand="1"/>
      </w:tblPr>
      <w:tblGrid>
        <w:gridCol w:w="1323"/>
        <w:gridCol w:w="1323"/>
        <w:gridCol w:w="2359"/>
        <w:gridCol w:w="2737"/>
        <w:gridCol w:w="1618"/>
      </w:tblGrid>
      <w:tr w:rsidR="00B67659" w14:paraId="3A58AD36" w14:textId="77777777" w:rsidTr="00B67659">
        <w:trPr>
          <w:trHeight w:val="300"/>
        </w:trPr>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F33FFD" w14:textId="77777777" w:rsidR="00B67659" w:rsidRDefault="00B67659">
            <w:pPr>
              <w:rPr>
                <w:rFonts w:ascii="Arial" w:eastAsia="Arial" w:hAnsi="Arial" w:cs="Arial"/>
                <w:b/>
                <w:bCs/>
              </w:rPr>
            </w:pPr>
            <w:r>
              <w:rPr>
                <w:rFonts w:ascii="Arial" w:eastAsia="Arial" w:hAnsi="Arial" w:cs="Arial"/>
                <w:b/>
                <w:bCs/>
              </w:rPr>
              <w:t>Tdoc #</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EAA374" w14:textId="77777777" w:rsidR="00B67659" w:rsidRDefault="00B67659">
            <w:pPr>
              <w:rPr>
                <w:rFonts w:ascii="Arial" w:eastAsia="Arial" w:hAnsi="Arial" w:cs="Arial"/>
                <w:b/>
                <w:bCs/>
                <w:lang w:val="en-GB"/>
              </w:rPr>
            </w:pPr>
            <w:r>
              <w:rPr>
                <w:rFonts w:ascii="Arial" w:eastAsia="Arial" w:hAnsi="Arial" w:cs="Arial"/>
                <w:b/>
                <w:bCs/>
                <w:lang w:val="en-GB"/>
              </w:rPr>
              <w:t>Presenter</w:t>
            </w:r>
          </w:p>
        </w:tc>
        <w:tc>
          <w:tcPr>
            <w:tcW w:w="23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8D6B1D" w14:textId="77777777" w:rsidR="00B67659" w:rsidRDefault="00B67659">
            <w:pPr>
              <w:rPr>
                <w:rFonts w:ascii="Arial" w:eastAsia="Arial" w:hAnsi="Arial" w:cs="Arial"/>
                <w:b/>
                <w:bCs/>
                <w:lang w:val="en-GB"/>
              </w:rPr>
            </w:pPr>
            <w:r>
              <w:rPr>
                <w:rFonts w:ascii="Arial" w:eastAsia="Arial" w:hAnsi="Arial" w:cs="Arial"/>
                <w:b/>
                <w:bCs/>
                <w:lang w:val="en-GB"/>
              </w:rPr>
              <w:t>Topic</w:t>
            </w:r>
          </w:p>
        </w:tc>
        <w:tc>
          <w:tcPr>
            <w:tcW w:w="2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53066F" w14:textId="77777777" w:rsidR="00B67659" w:rsidRDefault="00B67659">
            <w:pPr>
              <w:rPr>
                <w:rFonts w:ascii="Arial" w:eastAsia="Arial" w:hAnsi="Arial" w:cs="Arial"/>
                <w:b/>
                <w:bCs/>
                <w:lang w:val="en-GB"/>
              </w:rPr>
            </w:pPr>
            <w:r>
              <w:rPr>
                <w:rFonts w:ascii="Arial" w:eastAsia="Arial" w:hAnsi="Arial" w:cs="Arial"/>
                <w:b/>
                <w:bCs/>
                <w:lang w:val="en-GB"/>
              </w:rPr>
              <w:t>Questions/comments</w:t>
            </w:r>
          </w:p>
        </w:tc>
        <w:tc>
          <w:tcPr>
            <w:tcW w:w="16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2AB46F" w14:textId="77777777" w:rsidR="00B67659" w:rsidRDefault="00B67659">
            <w:pPr>
              <w:rPr>
                <w:rFonts w:ascii="Arial" w:eastAsia="Arial" w:hAnsi="Arial" w:cs="Arial"/>
                <w:b/>
                <w:bCs/>
                <w:lang w:val="en-GB"/>
              </w:rPr>
            </w:pPr>
            <w:r>
              <w:rPr>
                <w:rFonts w:ascii="Arial" w:eastAsia="Arial" w:hAnsi="Arial" w:cs="Arial"/>
                <w:b/>
                <w:bCs/>
                <w:lang w:val="en-GB"/>
              </w:rPr>
              <w:t>Conclusion</w:t>
            </w:r>
          </w:p>
        </w:tc>
      </w:tr>
      <w:tr w:rsidR="00B67659" w14:paraId="16A2F399" w14:textId="77777777" w:rsidTr="00B67659">
        <w:trPr>
          <w:trHeight w:val="300"/>
        </w:trPr>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F9D4DE" w14:textId="77777777" w:rsidR="00B67659" w:rsidRDefault="00B67659">
            <w:pPr>
              <w:rPr>
                <w:rFonts w:ascii="Arial" w:eastAsia="Arial" w:hAnsi="Arial" w:cs="Arial"/>
                <w:lang w:val="en-GB"/>
              </w:rPr>
            </w:pPr>
            <w:r>
              <w:rPr>
                <w:rFonts w:ascii="Arial" w:eastAsia="Arial" w:hAnsi="Arial" w:cs="Arial"/>
                <w:lang w:val="en-GB"/>
              </w:rPr>
              <w:t>736</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684A32" w14:textId="77777777" w:rsidR="00B67659" w:rsidRDefault="00B67659">
            <w:pPr>
              <w:rPr>
                <w:rFonts w:ascii="Arial" w:eastAsia="Arial" w:hAnsi="Arial" w:cs="Arial"/>
                <w:lang w:val="en-GB"/>
              </w:rPr>
            </w:pPr>
            <w:r>
              <w:rPr>
                <w:rFonts w:ascii="Arial" w:eastAsia="Arial" w:hAnsi="Arial" w:cs="Arial"/>
                <w:lang w:val="en-GB"/>
              </w:rPr>
              <w:t>S. Bruhn</w:t>
            </w:r>
          </w:p>
        </w:tc>
        <w:tc>
          <w:tcPr>
            <w:tcW w:w="23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F3629D" w14:textId="77777777" w:rsidR="00B67659" w:rsidRDefault="00B67659">
            <w:pPr>
              <w:rPr>
                <w:rFonts w:ascii="Arial" w:eastAsia="Arial" w:hAnsi="Arial" w:cs="Arial"/>
                <w:lang w:val="en-GB"/>
              </w:rPr>
            </w:pPr>
            <w:r>
              <w:rPr>
                <w:rFonts w:ascii="Arial" w:eastAsia="Arial" w:hAnsi="Arial" w:cs="Arial"/>
                <w:lang w:val="en-GB"/>
              </w:rPr>
              <w:t>Selection deliverables</w:t>
            </w:r>
          </w:p>
        </w:tc>
        <w:tc>
          <w:tcPr>
            <w:tcW w:w="2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1B03F0" w14:textId="77777777" w:rsidR="00B67659" w:rsidRDefault="00B67659">
            <w:pPr>
              <w:rPr>
                <w:rFonts w:ascii="Arial" w:eastAsia="Arial" w:hAnsi="Arial" w:cs="Arial"/>
                <w:lang w:val="en-GB"/>
              </w:rPr>
            </w:pPr>
            <w:r>
              <w:rPr>
                <w:rFonts w:ascii="Arial" w:eastAsia="Arial" w:hAnsi="Arial" w:cs="Arial"/>
                <w:lang w:val="en-GB"/>
              </w:rPr>
              <w:t>--</w:t>
            </w:r>
          </w:p>
        </w:tc>
        <w:tc>
          <w:tcPr>
            <w:tcW w:w="16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730566" w14:textId="77777777" w:rsidR="00B67659" w:rsidRDefault="00B67659">
            <w:pPr>
              <w:rPr>
                <w:rFonts w:ascii="Arial" w:eastAsia="Arial" w:hAnsi="Arial" w:cs="Arial"/>
                <w:lang w:val="en-GB"/>
              </w:rPr>
            </w:pPr>
            <w:r>
              <w:rPr>
                <w:rFonts w:ascii="Arial" w:eastAsia="Arial" w:hAnsi="Arial" w:cs="Arial"/>
                <w:lang w:val="en-GB"/>
              </w:rPr>
              <w:t>Agreed</w:t>
            </w:r>
          </w:p>
        </w:tc>
      </w:tr>
      <w:tr w:rsidR="00B67659" w14:paraId="0D8CE925" w14:textId="77777777" w:rsidTr="00B67659">
        <w:trPr>
          <w:trHeight w:val="300"/>
        </w:trPr>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67EA62" w14:textId="77777777" w:rsidR="00B67659" w:rsidRDefault="00B67659">
            <w:pPr>
              <w:rPr>
                <w:rFonts w:ascii="Arial" w:eastAsia="Arial" w:hAnsi="Arial" w:cs="Arial"/>
                <w:lang w:val="en-GB"/>
              </w:rPr>
            </w:pPr>
            <w:r>
              <w:rPr>
                <w:rFonts w:ascii="Arial" w:eastAsia="Arial" w:hAnsi="Arial" w:cs="Arial"/>
                <w:lang w:val="en-GB"/>
              </w:rPr>
              <w:t>738</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97751D" w14:textId="77777777" w:rsidR="00B67659" w:rsidRDefault="00B67659">
            <w:pPr>
              <w:rPr>
                <w:rFonts w:ascii="Arial" w:eastAsia="Arial" w:hAnsi="Arial" w:cs="Arial"/>
                <w:lang w:val="en-GB"/>
              </w:rPr>
            </w:pPr>
            <w:r>
              <w:rPr>
                <w:rFonts w:ascii="Arial" w:eastAsia="Arial" w:hAnsi="Arial" w:cs="Arial"/>
                <w:lang w:val="en-GB"/>
              </w:rPr>
              <w:t>S. Bruhn</w:t>
            </w:r>
          </w:p>
        </w:tc>
        <w:tc>
          <w:tcPr>
            <w:tcW w:w="23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74A643" w14:textId="77777777" w:rsidR="00B67659" w:rsidRDefault="00B67659">
            <w:pPr>
              <w:rPr>
                <w:rFonts w:ascii="Arial" w:eastAsia="Arial" w:hAnsi="Arial" w:cs="Arial"/>
                <w:lang w:val="en-GB"/>
              </w:rPr>
            </w:pPr>
            <w:r>
              <w:rPr>
                <w:rFonts w:ascii="Arial" w:eastAsia="Arial" w:hAnsi="Arial" w:cs="Arial"/>
                <w:lang w:val="en-GB"/>
              </w:rPr>
              <w:t>Selection rules</w:t>
            </w:r>
          </w:p>
        </w:tc>
        <w:tc>
          <w:tcPr>
            <w:tcW w:w="2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1B322D" w14:textId="77777777" w:rsidR="00B67659" w:rsidRDefault="00B67659">
            <w:pPr>
              <w:rPr>
                <w:rFonts w:ascii="Arial" w:eastAsia="Arial" w:hAnsi="Arial" w:cs="Arial"/>
                <w:lang w:val="en-GB"/>
              </w:rPr>
            </w:pPr>
            <w:r>
              <w:rPr>
                <w:rFonts w:ascii="Arial" w:eastAsia="Arial" w:hAnsi="Arial" w:cs="Arial"/>
                <w:lang w:val="en-GB"/>
              </w:rPr>
              <w:t>--</w:t>
            </w:r>
          </w:p>
        </w:tc>
        <w:tc>
          <w:tcPr>
            <w:tcW w:w="16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60E062" w14:textId="77777777" w:rsidR="00B67659" w:rsidRDefault="00B67659">
            <w:pPr>
              <w:rPr>
                <w:rFonts w:ascii="Arial" w:eastAsia="Arial" w:hAnsi="Arial" w:cs="Arial"/>
                <w:lang w:val="en-GB"/>
              </w:rPr>
            </w:pPr>
            <w:r>
              <w:rPr>
                <w:rFonts w:ascii="Arial" w:eastAsia="Arial" w:hAnsi="Arial" w:cs="Arial"/>
                <w:lang w:val="en-GB"/>
              </w:rPr>
              <w:t>Agreed</w:t>
            </w:r>
          </w:p>
        </w:tc>
      </w:tr>
      <w:tr w:rsidR="00B67659" w14:paraId="66EFF3DD" w14:textId="77777777" w:rsidTr="00B67659">
        <w:trPr>
          <w:trHeight w:val="300"/>
        </w:trPr>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D8E63D" w14:textId="77777777" w:rsidR="00B67659" w:rsidRDefault="00B67659">
            <w:pPr>
              <w:rPr>
                <w:rFonts w:ascii="Arial" w:eastAsia="Arial" w:hAnsi="Arial" w:cs="Arial"/>
                <w:lang w:val="en-GB"/>
              </w:rPr>
            </w:pPr>
            <w:r>
              <w:rPr>
                <w:rFonts w:ascii="Arial" w:eastAsia="Arial" w:hAnsi="Arial" w:cs="Arial"/>
                <w:lang w:val="en-GB"/>
              </w:rPr>
              <w:t>739</w:t>
            </w:r>
          </w:p>
        </w:tc>
        <w:tc>
          <w:tcPr>
            <w:tcW w:w="13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059C09" w14:textId="77777777" w:rsidR="00B67659" w:rsidRDefault="00B67659">
            <w:pPr>
              <w:rPr>
                <w:rFonts w:ascii="Arial" w:eastAsia="Arial" w:hAnsi="Arial" w:cs="Arial"/>
                <w:lang w:val="en-GB"/>
              </w:rPr>
            </w:pPr>
            <w:r>
              <w:rPr>
                <w:rFonts w:ascii="Arial" w:eastAsia="Arial" w:hAnsi="Arial" w:cs="Arial"/>
                <w:lang w:val="en-GB"/>
              </w:rPr>
              <w:t>S. Bruhn</w:t>
            </w:r>
          </w:p>
        </w:tc>
        <w:tc>
          <w:tcPr>
            <w:tcW w:w="23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3FD212" w14:textId="77777777" w:rsidR="00B67659" w:rsidRDefault="00B67659">
            <w:pPr>
              <w:rPr>
                <w:rFonts w:ascii="Arial" w:eastAsia="Arial" w:hAnsi="Arial" w:cs="Arial"/>
                <w:lang w:val="en-GB"/>
              </w:rPr>
            </w:pPr>
            <w:r>
              <w:rPr>
                <w:rFonts w:ascii="Arial" w:eastAsia="Arial" w:hAnsi="Arial" w:cs="Arial"/>
                <w:lang w:val="en-GB"/>
              </w:rPr>
              <w:t>Selection test plan</w:t>
            </w:r>
          </w:p>
        </w:tc>
        <w:tc>
          <w:tcPr>
            <w:tcW w:w="2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6ADD59" w14:textId="77777777" w:rsidR="00B67659" w:rsidRDefault="00B67659">
            <w:pPr>
              <w:rPr>
                <w:rFonts w:ascii="Arial" w:eastAsia="Arial" w:hAnsi="Arial" w:cs="Arial"/>
                <w:lang w:val="en-GB"/>
              </w:rPr>
            </w:pPr>
            <w:r>
              <w:rPr>
                <w:rFonts w:ascii="Arial" w:eastAsia="Arial" w:hAnsi="Arial" w:cs="Arial"/>
                <w:lang w:val="en-GB"/>
              </w:rPr>
              <w:t>--</w:t>
            </w:r>
          </w:p>
        </w:tc>
        <w:tc>
          <w:tcPr>
            <w:tcW w:w="16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BA6CE3" w14:textId="77777777" w:rsidR="00B67659" w:rsidRDefault="00B67659">
            <w:pPr>
              <w:rPr>
                <w:rFonts w:ascii="Arial" w:eastAsia="Arial" w:hAnsi="Arial" w:cs="Arial"/>
                <w:lang w:val="en-GB"/>
              </w:rPr>
            </w:pPr>
            <w:r>
              <w:rPr>
                <w:rFonts w:ascii="Arial" w:eastAsia="Arial" w:hAnsi="Arial" w:cs="Arial"/>
                <w:lang w:val="en-GB"/>
              </w:rPr>
              <w:t>Agreed</w:t>
            </w:r>
          </w:p>
        </w:tc>
      </w:tr>
    </w:tbl>
    <w:p w14:paraId="1E6B565B" w14:textId="77777777" w:rsidR="00B67659" w:rsidRDefault="00B67659" w:rsidP="00B67659">
      <w:pPr>
        <w:spacing w:after="0"/>
        <w:rPr>
          <w:rFonts w:ascii="Arial" w:eastAsia="Arial" w:hAnsi="Arial" w:cs="Arial"/>
          <w:color w:val="FF0000"/>
          <w:lang w:val="en-GB"/>
        </w:rPr>
      </w:pPr>
    </w:p>
    <w:p w14:paraId="16DC9835" w14:textId="77777777" w:rsidR="00B67659" w:rsidRDefault="00B67659" w:rsidP="00B67659">
      <w:pPr>
        <w:spacing w:after="0"/>
        <w:rPr>
          <w:rFonts w:ascii="Calibri" w:eastAsia="Calibri" w:hAnsi="Calibri" w:cs="Calibri"/>
          <w:lang w:val="en-GB"/>
        </w:rPr>
      </w:pPr>
    </w:p>
    <w:p w14:paraId="27C7F71B" w14:textId="77777777" w:rsidR="00B67659" w:rsidRDefault="00B67659" w:rsidP="00B67659">
      <w:pPr>
        <w:spacing w:after="0"/>
        <w:rPr>
          <w:rFonts w:ascii="Arial" w:eastAsia="Arial" w:hAnsi="Arial" w:cs="Arial"/>
          <w:b/>
          <w:bCs/>
          <w:sz w:val="28"/>
          <w:szCs w:val="28"/>
          <w:lang w:val="en-GB"/>
        </w:rPr>
      </w:pPr>
      <w:r>
        <w:rPr>
          <w:rFonts w:ascii="Arial" w:eastAsia="Arial" w:hAnsi="Arial" w:cs="Arial"/>
          <w:b/>
          <w:bCs/>
          <w:sz w:val="28"/>
          <w:szCs w:val="28"/>
          <w:lang w:val="en-GB"/>
        </w:rPr>
        <w:t>Reports by cross-check labs</w:t>
      </w:r>
    </w:p>
    <w:p w14:paraId="3D5F9615" w14:textId="77777777" w:rsidR="00B67659" w:rsidRDefault="00B67659" w:rsidP="00B67659">
      <w:pPr>
        <w:spacing w:after="0"/>
        <w:rPr>
          <w:rFonts w:ascii="Arial" w:eastAsia="Arial" w:hAnsi="Arial" w:cs="Arial"/>
          <w:color w:val="FF0000"/>
          <w:lang w:val="en-GB"/>
        </w:rPr>
      </w:pPr>
    </w:p>
    <w:tbl>
      <w:tblPr>
        <w:tblStyle w:val="Grilledutableau"/>
        <w:tblW w:w="0" w:type="auto"/>
        <w:tblLayout w:type="fixed"/>
        <w:tblLook w:val="06A0" w:firstRow="1" w:lastRow="0" w:firstColumn="1" w:lastColumn="0" w:noHBand="1" w:noVBand="1"/>
      </w:tblPr>
      <w:tblGrid>
        <w:gridCol w:w="1560"/>
        <w:gridCol w:w="1560"/>
        <w:gridCol w:w="2846"/>
        <w:gridCol w:w="3512"/>
      </w:tblGrid>
      <w:tr w:rsidR="00B67659" w14:paraId="5F619CBF" w14:textId="77777777" w:rsidTr="00B67659">
        <w:trPr>
          <w:trHeight w:val="300"/>
        </w:trPr>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0D8437" w14:textId="77777777" w:rsidR="00B67659" w:rsidRDefault="00B67659">
            <w:pPr>
              <w:rPr>
                <w:rFonts w:ascii="Arial" w:eastAsia="Arial" w:hAnsi="Arial" w:cs="Arial"/>
                <w:b/>
                <w:bCs/>
              </w:rPr>
            </w:pPr>
            <w:r>
              <w:rPr>
                <w:rFonts w:ascii="Arial" w:eastAsia="Arial" w:hAnsi="Arial" w:cs="Arial"/>
                <w:b/>
                <w:bCs/>
              </w:rPr>
              <w:t>Tdoc #</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5EA9F" w14:textId="77777777" w:rsidR="00B67659" w:rsidRDefault="00B67659">
            <w:pPr>
              <w:rPr>
                <w:rFonts w:ascii="Arial" w:eastAsia="Arial" w:hAnsi="Arial" w:cs="Arial"/>
                <w:b/>
                <w:bCs/>
                <w:lang w:val="en-GB"/>
              </w:rPr>
            </w:pPr>
            <w:r>
              <w:rPr>
                <w:rFonts w:ascii="Arial" w:eastAsia="Arial" w:hAnsi="Arial" w:cs="Arial"/>
                <w:b/>
                <w:bCs/>
                <w:lang w:val="en-GB"/>
              </w:rPr>
              <w:t>Presenter</w:t>
            </w:r>
          </w:p>
        </w:tc>
        <w:tc>
          <w:tcPr>
            <w:tcW w:w="28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56E241" w14:textId="77777777" w:rsidR="00B67659" w:rsidRDefault="00B67659">
            <w:pPr>
              <w:rPr>
                <w:rFonts w:ascii="Arial" w:eastAsia="Arial" w:hAnsi="Arial" w:cs="Arial"/>
                <w:b/>
                <w:bCs/>
                <w:lang w:val="en-GB"/>
              </w:rPr>
            </w:pPr>
            <w:r>
              <w:rPr>
                <w:rFonts w:ascii="Arial" w:eastAsia="Arial" w:hAnsi="Arial" w:cs="Arial"/>
                <w:b/>
                <w:bCs/>
                <w:lang w:val="en-GB"/>
              </w:rPr>
              <w:t>Questions/comments</w:t>
            </w:r>
          </w:p>
        </w:tc>
        <w:tc>
          <w:tcPr>
            <w:tcW w:w="35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32A146" w14:textId="77777777" w:rsidR="00B67659" w:rsidRDefault="00B67659">
            <w:pPr>
              <w:rPr>
                <w:rFonts w:ascii="Arial" w:eastAsia="Arial" w:hAnsi="Arial" w:cs="Arial"/>
                <w:b/>
                <w:bCs/>
                <w:lang w:val="en-GB"/>
              </w:rPr>
            </w:pPr>
            <w:r>
              <w:rPr>
                <w:rFonts w:ascii="Arial" w:eastAsia="Arial" w:hAnsi="Arial" w:cs="Arial"/>
                <w:b/>
                <w:bCs/>
                <w:lang w:val="en-GB"/>
              </w:rPr>
              <w:t>Conclusion</w:t>
            </w:r>
          </w:p>
        </w:tc>
      </w:tr>
      <w:tr w:rsidR="00B67659" w14:paraId="3EB95B15" w14:textId="77777777" w:rsidTr="00B67659">
        <w:trPr>
          <w:trHeight w:val="300"/>
        </w:trPr>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C72C92" w14:textId="77777777" w:rsidR="00B67659" w:rsidRDefault="00B67659">
            <w:pPr>
              <w:rPr>
                <w:rFonts w:ascii="Arial" w:eastAsia="Arial" w:hAnsi="Arial" w:cs="Arial"/>
                <w:lang w:val="en-GB"/>
              </w:rPr>
            </w:pPr>
            <w:r>
              <w:rPr>
                <w:rFonts w:ascii="Arial" w:eastAsia="Arial" w:hAnsi="Arial" w:cs="Arial"/>
                <w:lang w:val="en-GB"/>
              </w:rPr>
              <w:t>572</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5A711" w14:textId="77777777" w:rsidR="00B67659" w:rsidRDefault="00B67659">
            <w:pPr>
              <w:rPr>
                <w:rFonts w:ascii="Arial" w:eastAsia="Arial" w:hAnsi="Arial" w:cs="Arial"/>
                <w:lang w:val="en-GB"/>
              </w:rPr>
            </w:pPr>
            <w:r>
              <w:rPr>
                <w:rFonts w:ascii="Arial" w:eastAsia="Arial" w:hAnsi="Arial" w:cs="Arial"/>
                <w:lang w:val="en-GB"/>
              </w:rPr>
              <w:t>--</w:t>
            </w:r>
          </w:p>
        </w:tc>
        <w:tc>
          <w:tcPr>
            <w:tcW w:w="28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E722B3" w14:textId="77777777" w:rsidR="00B67659" w:rsidRDefault="00B67659">
            <w:pPr>
              <w:rPr>
                <w:rFonts w:ascii="Arial" w:eastAsia="Arial" w:hAnsi="Arial" w:cs="Arial"/>
                <w:lang w:val="en-GB"/>
              </w:rPr>
            </w:pPr>
            <w:r>
              <w:rPr>
                <w:rFonts w:ascii="Arial" w:eastAsia="Arial" w:hAnsi="Arial" w:cs="Arial"/>
                <w:lang w:val="en-GB"/>
              </w:rPr>
              <w:t>--</w:t>
            </w:r>
          </w:p>
        </w:tc>
        <w:tc>
          <w:tcPr>
            <w:tcW w:w="35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2AF9AE" w14:textId="77777777" w:rsidR="00B67659" w:rsidRDefault="00B67659">
            <w:pPr>
              <w:rPr>
                <w:rFonts w:ascii="Arial" w:eastAsia="Arial" w:hAnsi="Arial" w:cs="Arial"/>
                <w:lang w:val="en-GB"/>
              </w:rPr>
            </w:pPr>
            <w:r>
              <w:rPr>
                <w:rFonts w:ascii="Arial" w:eastAsia="Arial" w:hAnsi="Arial" w:cs="Arial"/>
                <w:lang w:val="en-GB"/>
              </w:rPr>
              <w:t>Agreed</w:t>
            </w:r>
          </w:p>
        </w:tc>
      </w:tr>
      <w:tr w:rsidR="00B67659" w14:paraId="37ACF8BE" w14:textId="77777777" w:rsidTr="00B67659">
        <w:trPr>
          <w:trHeight w:val="300"/>
        </w:trPr>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E80A6B" w14:textId="77777777" w:rsidR="00B67659" w:rsidRDefault="00B67659">
            <w:pPr>
              <w:rPr>
                <w:rFonts w:ascii="Arial" w:eastAsia="Arial" w:hAnsi="Arial" w:cs="Arial"/>
                <w:lang w:val="en-GB"/>
              </w:rPr>
            </w:pPr>
            <w:r>
              <w:rPr>
                <w:rFonts w:ascii="Arial" w:eastAsia="Arial" w:hAnsi="Arial" w:cs="Arial"/>
                <w:lang w:val="en-GB"/>
              </w:rPr>
              <w:t>574</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E4AA40" w14:textId="77777777" w:rsidR="00B67659" w:rsidRDefault="00B67659">
            <w:pPr>
              <w:rPr>
                <w:rFonts w:ascii="Arial" w:eastAsia="Arial" w:hAnsi="Arial" w:cs="Arial"/>
                <w:lang w:val="en-GB"/>
              </w:rPr>
            </w:pPr>
            <w:r>
              <w:rPr>
                <w:rFonts w:ascii="Arial" w:eastAsia="Arial" w:hAnsi="Arial" w:cs="Arial"/>
                <w:lang w:val="en-GB"/>
              </w:rPr>
              <w:t>--</w:t>
            </w:r>
          </w:p>
        </w:tc>
        <w:tc>
          <w:tcPr>
            <w:tcW w:w="28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642B00" w14:textId="77777777" w:rsidR="00B67659" w:rsidRDefault="00B67659">
            <w:pPr>
              <w:rPr>
                <w:rFonts w:ascii="Arial" w:eastAsia="Arial" w:hAnsi="Arial" w:cs="Arial"/>
                <w:lang w:val="en-GB"/>
              </w:rPr>
            </w:pPr>
            <w:r>
              <w:rPr>
                <w:rFonts w:ascii="Arial" w:eastAsia="Arial" w:hAnsi="Arial" w:cs="Arial"/>
                <w:lang w:val="en-GB"/>
              </w:rPr>
              <w:t>--</w:t>
            </w:r>
          </w:p>
        </w:tc>
        <w:tc>
          <w:tcPr>
            <w:tcW w:w="35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D25900" w14:textId="77777777" w:rsidR="00B67659" w:rsidRDefault="00B67659">
            <w:pPr>
              <w:rPr>
                <w:rFonts w:ascii="Arial" w:eastAsia="Arial" w:hAnsi="Arial" w:cs="Arial"/>
                <w:lang w:val="en-GB"/>
              </w:rPr>
            </w:pPr>
            <w:r>
              <w:rPr>
                <w:rFonts w:ascii="Arial" w:eastAsia="Arial" w:hAnsi="Arial" w:cs="Arial"/>
                <w:lang w:val="en-GB"/>
              </w:rPr>
              <w:t>Agreed</w:t>
            </w:r>
          </w:p>
        </w:tc>
      </w:tr>
      <w:tr w:rsidR="00B67659" w14:paraId="57419FEB" w14:textId="77777777" w:rsidTr="00B67659">
        <w:trPr>
          <w:trHeight w:val="300"/>
        </w:trPr>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CF5D28" w14:textId="77777777" w:rsidR="00B67659" w:rsidRDefault="00B67659">
            <w:pPr>
              <w:rPr>
                <w:rFonts w:ascii="Arial" w:eastAsia="Arial" w:hAnsi="Arial" w:cs="Arial"/>
                <w:lang w:val="en-GB"/>
              </w:rPr>
            </w:pPr>
            <w:r>
              <w:rPr>
                <w:rFonts w:ascii="Arial" w:eastAsia="Arial" w:hAnsi="Arial" w:cs="Arial"/>
                <w:lang w:val="en-GB"/>
              </w:rPr>
              <w:t>584</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3569A1" w14:textId="77777777" w:rsidR="00B67659" w:rsidRDefault="00B67659">
            <w:pPr>
              <w:rPr>
                <w:rFonts w:ascii="Arial" w:eastAsia="Arial" w:hAnsi="Arial" w:cs="Arial"/>
                <w:lang w:val="en-GB"/>
              </w:rPr>
            </w:pPr>
            <w:r>
              <w:rPr>
                <w:rFonts w:ascii="Arial" w:eastAsia="Arial" w:hAnsi="Arial" w:cs="Arial"/>
                <w:lang w:val="en-GB"/>
              </w:rPr>
              <w:t>--</w:t>
            </w:r>
          </w:p>
        </w:tc>
        <w:tc>
          <w:tcPr>
            <w:tcW w:w="28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21EB68" w14:textId="77777777" w:rsidR="00B67659" w:rsidRDefault="00B67659">
            <w:pPr>
              <w:rPr>
                <w:rFonts w:ascii="Arial" w:eastAsia="Arial" w:hAnsi="Arial" w:cs="Arial"/>
                <w:lang w:val="en-GB"/>
              </w:rPr>
            </w:pPr>
            <w:r>
              <w:rPr>
                <w:rFonts w:ascii="Arial" w:eastAsia="Arial" w:hAnsi="Arial" w:cs="Arial"/>
                <w:lang w:val="en-GB"/>
              </w:rPr>
              <w:t>--</w:t>
            </w:r>
          </w:p>
        </w:tc>
        <w:tc>
          <w:tcPr>
            <w:tcW w:w="35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50BBCD" w14:textId="77777777" w:rsidR="00B67659" w:rsidRDefault="00B67659">
            <w:pPr>
              <w:rPr>
                <w:rFonts w:ascii="Arial" w:eastAsia="Arial" w:hAnsi="Arial" w:cs="Arial"/>
                <w:lang w:val="en-GB"/>
              </w:rPr>
            </w:pPr>
            <w:r>
              <w:rPr>
                <w:rFonts w:ascii="Arial" w:eastAsia="Arial" w:hAnsi="Arial" w:cs="Arial"/>
                <w:lang w:val="en-GB"/>
              </w:rPr>
              <w:t>Agreed</w:t>
            </w:r>
          </w:p>
        </w:tc>
      </w:tr>
      <w:tr w:rsidR="00B67659" w14:paraId="7ED59B07" w14:textId="77777777" w:rsidTr="00B67659">
        <w:trPr>
          <w:trHeight w:val="300"/>
        </w:trPr>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A0E6F2" w14:textId="77777777" w:rsidR="00B67659" w:rsidRDefault="00B67659">
            <w:pPr>
              <w:rPr>
                <w:rFonts w:ascii="Arial" w:eastAsia="Arial" w:hAnsi="Arial" w:cs="Arial"/>
                <w:lang w:val="en-GB"/>
              </w:rPr>
            </w:pPr>
            <w:r>
              <w:rPr>
                <w:rFonts w:ascii="Arial" w:eastAsia="Arial" w:hAnsi="Arial" w:cs="Arial"/>
                <w:lang w:val="en-GB"/>
              </w:rPr>
              <w:t>593</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C88CF5" w14:textId="77777777" w:rsidR="00B67659" w:rsidRDefault="00B67659">
            <w:pPr>
              <w:rPr>
                <w:rFonts w:ascii="Arial" w:eastAsia="Arial" w:hAnsi="Arial" w:cs="Arial"/>
                <w:lang w:val="en-GB"/>
              </w:rPr>
            </w:pPr>
            <w:r>
              <w:rPr>
                <w:rFonts w:ascii="Arial" w:eastAsia="Arial" w:hAnsi="Arial" w:cs="Arial"/>
                <w:lang w:val="en-GB"/>
              </w:rPr>
              <w:t>--</w:t>
            </w:r>
          </w:p>
        </w:tc>
        <w:tc>
          <w:tcPr>
            <w:tcW w:w="28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D471F0" w14:textId="77777777" w:rsidR="00B67659" w:rsidRDefault="00B67659">
            <w:pPr>
              <w:rPr>
                <w:rFonts w:ascii="Arial" w:eastAsia="Arial" w:hAnsi="Arial" w:cs="Arial"/>
                <w:lang w:val="en-GB"/>
              </w:rPr>
            </w:pPr>
            <w:r>
              <w:rPr>
                <w:rFonts w:ascii="Arial" w:eastAsia="Arial" w:hAnsi="Arial" w:cs="Arial"/>
                <w:lang w:val="en-GB"/>
              </w:rPr>
              <w:t>--</w:t>
            </w:r>
          </w:p>
        </w:tc>
        <w:tc>
          <w:tcPr>
            <w:tcW w:w="35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23E358" w14:textId="77777777" w:rsidR="00B67659" w:rsidRDefault="00B67659">
            <w:pPr>
              <w:rPr>
                <w:rFonts w:ascii="Arial" w:eastAsia="Arial" w:hAnsi="Arial" w:cs="Arial"/>
                <w:lang w:val="en-GB"/>
              </w:rPr>
            </w:pPr>
            <w:r>
              <w:rPr>
                <w:rFonts w:ascii="Arial" w:eastAsia="Arial" w:hAnsi="Arial" w:cs="Arial"/>
                <w:lang w:val="en-GB"/>
              </w:rPr>
              <w:t>Agreed</w:t>
            </w:r>
          </w:p>
        </w:tc>
      </w:tr>
      <w:tr w:rsidR="00B67659" w14:paraId="2B2371B7" w14:textId="77777777" w:rsidTr="00B67659">
        <w:trPr>
          <w:trHeight w:val="300"/>
        </w:trPr>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A9699B" w14:textId="77777777" w:rsidR="00B67659" w:rsidRDefault="00B67659">
            <w:pPr>
              <w:rPr>
                <w:rFonts w:ascii="Arial" w:eastAsia="Arial" w:hAnsi="Arial" w:cs="Arial"/>
                <w:lang w:val="en-GB"/>
              </w:rPr>
            </w:pPr>
            <w:r>
              <w:rPr>
                <w:rFonts w:ascii="Arial" w:eastAsia="Arial" w:hAnsi="Arial" w:cs="Arial"/>
                <w:lang w:val="en-GB"/>
              </w:rPr>
              <w:t>724</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454821" w14:textId="77777777" w:rsidR="00B67659" w:rsidRDefault="00B67659">
            <w:pPr>
              <w:rPr>
                <w:rFonts w:ascii="Arial" w:eastAsia="Arial" w:hAnsi="Arial" w:cs="Arial"/>
                <w:lang w:val="en-GB"/>
              </w:rPr>
            </w:pPr>
            <w:r>
              <w:rPr>
                <w:rFonts w:ascii="Arial" w:eastAsia="Arial" w:hAnsi="Arial" w:cs="Arial"/>
                <w:lang w:val="en-GB"/>
              </w:rPr>
              <w:t>--</w:t>
            </w:r>
          </w:p>
        </w:tc>
        <w:tc>
          <w:tcPr>
            <w:tcW w:w="28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ED1E9C" w14:textId="77777777" w:rsidR="00B67659" w:rsidRDefault="00B67659">
            <w:pPr>
              <w:rPr>
                <w:rFonts w:ascii="Arial" w:eastAsia="Arial" w:hAnsi="Arial" w:cs="Arial"/>
                <w:lang w:val="en-GB"/>
              </w:rPr>
            </w:pPr>
            <w:r>
              <w:rPr>
                <w:rFonts w:ascii="Arial" w:eastAsia="Arial" w:hAnsi="Arial" w:cs="Arial"/>
                <w:lang w:val="en-GB"/>
              </w:rPr>
              <w:t>--</w:t>
            </w:r>
          </w:p>
        </w:tc>
        <w:tc>
          <w:tcPr>
            <w:tcW w:w="35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BC33FF" w14:textId="77777777" w:rsidR="00B67659" w:rsidRDefault="00B67659">
            <w:pPr>
              <w:rPr>
                <w:rFonts w:ascii="Arial" w:eastAsia="Arial" w:hAnsi="Arial" w:cs="Arial"/>
                <w:lang w:val="en-GB"/>
              </w:rPr>
            </w:pPr>
            <w:r>
              <w:rPr>
                <w:rFonts w:ascii="Arial" w:eastAsia="Arial" w:hAnsi="Arial" w:cs="Arial"/>
                <w:lang w:val="en-GB"/>
              </w:rPr>
              <w:t>Agreed</w:t>
            </w:r>
          </w:p>
        </w:tc>
      </w:tr>
      <w:tr w:rsidR="00B67659" w14:paraId="5625101A" w14:textId="77777777" w:rsidTr="00B67659">
        <w:trPr>
          <w:trHeight w:val="300"/>
        </w:trPr>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CE362D" w14:textId="77777777" w:rsidR="00B67659" w:rsidRDefault="00B67659">
            <w:pPr>
              <w:rPr>
                <w:rFonts w:ascii="Arial" w:eastAsia="Arial" w:hAnsi="Arial" w:cs="Arial"/>
                <w:lang w:val="en-GB"/>
              </w:rPr>
            </w:pPr>
            <w:r>
              <w:rPr>
                <w:rFonts w:ascii="Arial" w:eastAsia="Arial" w:hAnsi="Arial" w:cs="Arial"/>
                <w:lang w:val="en-GB"/>
              </w:rPr>
              <w:t>727</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0114C5" w14:textId="77777777" w:rsidR="00B67659" w:rsidRDefault="00B67659">
            <w:pPr>
              <w:rPr>
                <w:rFonts w:ascii="Arial" w:eastAsia="Arial" w:hAnsi="Arial" w:cs="Arial"/>
                <w:lang w:val="en-GB"/>
              </w:rPr>
            </w:pPr>
            <w:r>
              <w:rPr>
                <w:rFonts w:ascii="Arial" w:eastAsia="Arial" w:hAnsi="Arial" w:cs="Arial"/>
                <w:lang w:val="en-GB"/>
              </w:rPr>
              <w:t>--</w:t>
            </w:r>
          </w:p>
        </w:tc>
        <w:tc>
          <w:tcPr>
            <w:tcW w:w="28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869ACB" w14:textId="77777777" w:rsidR="00B67659" w:rsidRDefault="00B67659">
            <w:pPr>
              <w:rPr>
                <w:rFonts w:ascii="Arial" w:eastAsia="Arial" w:hAnsi="Arial" w:cs="Arial"/>
                <w:lang w:val="en-GB"/>
              </w:rPr>
            </w:pPr>
            <w:r>
              <w:rPr>
                <w:rFonts w:ascii="Arial" w:eastAsia="Arial" w:hAnsi="Arial" w:cs="Arial"/>
                <w:lang w:val="en-GB"/>
              </w:rPr>
              <w:t>--</w:t>
            </w:r>
          </w:p>
        </w:tc>
        <w:tc>
          <w:tcPr>
            <w:tcW w:w="35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ED0D54" w14:textId="77777777" w:rsidR="00B67659" w:rsidRDefault="00B67659">
            <w:pPr>
              <w:rPr>
                <w:rFonts w:ascii="Arial" w:eastAsia="Arial" w:hAnsi="Arial" w:cs="Arial"/>
                <w:lang w:val="en-GB"/>
              </w:rPr>
            </w:pPr>
            <w:r>
              <w:rPr>
                <w:rFonts w:ascii="Arial" w:eastAsia="Arial" w:hAnsi="Arial" w:cs="Arial"/>
                <w:lang w:val="en-GB"/>
              </w:rPr>
              <w:t>Agreed</w:t>
            </w:r>
          </w:p>
        </w:tc>
      </w:tr>
    </w:tbl>
    <w:p w14:paraId="66E7A550" w14:textId="77777777" w:rsidR="00B67659" w:rsidRDefault="00B67659" w:rsidP="00B67659">
      <w:pPr>
        <w:spacing w:after="0"/>
        <w:rPr>
          <w:rFonts w:ascii="Calibri" w:eastAsia="Calibri" w:hAnsi="Calibri" w:cs="Calibri"/>
          <w:lang w:val="en-GB"/>
        </w:rPr>
      </w:pPr>
    </w:p>
    <w:p w14:paraId="5FBDCF2B" w14:textId="77777777" w:rsidR="00B67659" w:rsidRDefault="00B67659" w:rsidP="00B67659">
      <w:pPr>
        <w:spacing w:after="0"/>
        <w:rPr>
          <w:rFonts w:ascii="Calibri" w:eastAsia="Calibri" w:hAnsi="Calibri" w:cs="Calibri"/>
          <w:lang w:val="en-GB"/>
        </w:rPr>
      </w:pPr>
    </w:p>
    <w:p w14:paraId="0FC18E0C" w14:textId="77777777" w:rsidR="00B67659" w:rsidRDefault="00B67659" w:rsidP="00B67659">
      <w:pPr>
        <w:spacing w:after="0"/>
        <w:rPr>
          <w:rFonts w:ascii="Arial" w:eastAsia="Arial" w:hAnsi="Arial" w:cs="Arial"/>
          <w:b/>
          <w:bCs/>
          <w:sz w:val="28"/>
          <w:szCs w:val="28"/>
          <w:lang w:val="en-GB"/>
        </w:rPr>
      </w:pPr>
      <w:r>
        <w:rPr>
          <w:rFonts w:ascii="Arial" w:eastAsia="Arial" w:hAnsi="Arial" w:cs="Arial"/>
          <w:b/>
          <w:bCs/>
          <w:sz w:val="28"/>
          <w:szCs w:val="28"/>
          <w:lang w:val="en-GB"/>
        </w:rPr>
        <w:t>Deliverables</w:t>
      </w:r>
    </w:p>
    <w:p w14:paraId="0F732BA4" w14:textId="77777777" w:rsidR="00B67659" w:rsidRDefault="00B67659" w:rsidP="00B67659">
      <w:pPr>
        <w:spacing w:after="0"/>
        <w:rPr>
          <w:rFonts w:ascii="Calibri" w:eastAsia="Calibri" w:hAnsi="Calibri" w:cs="Calibri"/>
          <w:lang w:val="en-GB"/>
        </w:rPr>
      </w:pPr>
    </w:p>
    <w:tbl>
      <w:tblPr>
        <w:tblStyle w:val="Grilledutableau"/>
        <w:tblW w:w="0" w:type="auto"/>
        <w:tblLayout w:type="fixed"/>
        <w:tblLook w:val="06A0" w:firstRow="1" w:lastRow="0" w:firstColumn="1" w:lastColumn="0" w:noHBand="1" w:noVBand="1"/>
      </w:tblPr>
      <w:tblGrid>
        <w:gridCol w:w="1091"/>
        <w:gridCol w:w="1356"/>
        <w:gridCol w:w="1864"/>
        <w:gridCol w:w="3105"/>
        <w:gridCol w:w="1944"/>
      </w:tblGrid>
      <w:tr w:rsidR="00B67659" w14:paraId="78927716" w14:textId="77777777" w:rsidTr="00B67659">
        <w:trPr>
          <w:trHeight w:val="300"/>
        </w:trPr>
        <w:tc>
          <w:tcPr>
            <w:tcW w:w="10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5DFEC8" w14:textId="77777777" w:rsidR="00B67659" w:rsidRDefault="00B67659">
            <w:pPr>
              <w:rPr>
                <w:rFonts w:ascii="Arial" w:eastAsia="Arial" w:hAnsi="Arial" w:cs="Arial"/>
                <w:b/>
                <w:bCs/>
              </w:rPr>
            </w:pPr>
            <w:r>
              <w:rPr>
                <w:rFonts w:ascii="Arial" w:eastAsia="Arial" w:hAnsi="Arial" w:cs="Arial"/>
                <w:b/>
                <w:bCs/>
              </w:rPr>
              <w:t>Tdoc #</w:t>
            </w:r>
          </w:p>
        </w:tc>
        <w:tc>
          <w:tcPr>
            <w:tcW w:w="1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040E15" w14:textId="77777777" w:rsidR="00B67659" w:rsidRDefault="00B67659">
            <w:pPr>
              <w:rPr>
                <w:rFonts w:ascii="Arial" w:eastAsia="Arial" w:hAnsi="Arial" w:cs="Arial"/>
                <w:b/>
                <w:bCs/>
                <w:lang w:val="en-GB"/>
              </w:rPr>
            </w:pPr>
            <w:r>
              <w:rPr>
                <w:rFonts w:ascii="Arial" w:eastAsia="Arial" w:hAnsi="Arial" w:cs="Arial"/>
                <w:b/>
                <w:bCs/>
                <w:lang w:val="en-GB"/>
              </w:rPr>
              <w:t>Presenter</w:t>
            </w:r>
          </w:p>
        </w:tc>
        <w:tc>
          <w:tcPr>
            <w:tcW w:w="18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9D03C9" w14:textId="77777777" w:rsidR="00B67659" w:rsidRDefault="00B67659">
            <w:pPr>
              <w:rPr>
                <w:rFonts w:ascii="Arial" w:eastAsia="Arial" w:hAnsi="Arial" w:cs="Arial"/>
                <w:b/>
                <w:bCs/>
                <w:lang w:val="en-GB"/>
              </w:rPr>
            </w:pPr>
            <w:r>
              <w:rPr>
                <w:rFonts w:ascii="Arial" w:eastAsia="Arial" w:hAnsi="Arial" w:cs="Arial"/>
                <w:b/>
                <w:bCs/>
                <w:lang w:val="en-GB"/>
              </w:rPr>
              <w:t>Topic</w:t>
            </w:r>
          </w:p>
        </w:tc>
        <w:tc>
          <w:tcPr>
            <w:tcW w:w="31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A70CC9" w14:textId="77777777" w:rsidR="00B67659" w:rsidRDefault="00B67659">
            <w:pPr>
              <w:rPr>
                <w:rFonts w:ascii="Arial" w:eastAsia="Arial" w:hAnsi="Arial" w:cs="Arial"/>
                <w:b/>
                <w:bCs/>
                <w:lang w:val="en-GB"/>
              </w:rPr>
            </w:pPr>
            <w:r>
              <w:rPr>
                <w:rFonts w:ascii="Arial" w:eastAsia="Arial" w:hAnsi="Arial" w:cs="Arial"/>
                <w:b/>
                <w:bCs/>
                <w:lang w:val="en-GB"/>
              </w:rPr>
              <w:t>Questions/comments</w:t>
            </w:r>
          </w:p>
        </w:tc>
        <w:tc>
          <w:tcPr>
            <w:tcW w:w="19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A261E6" w14:textId="77777777" w:rsidR="00B67659" w:rsidRDefault="00B67659">
            <w:pPr>
              <w:rPr>
                <w:rFonts w:ascii="Arial" w:eastAsia="Arial" w:hAnsi="Arial" w:cs="Arial"/>
                <w:b/>
                <w:bCs/>
                <w:lang w:val="en-GB"/>
              </w:rPr>
            </w:pPr>
            <w:r>
              <w:rPr>
                <w:rFonts w:ascii="Arial" w:eastAsia="Arial" w:hAnsi="Arial" w:cs="Arial"/>
                <w:b/>
                <w:bCs/>
                <w:lang w:val="en-GB"/>
              </w:rPr>
              <w:t>Conclusion</w:t>
            </w:r>
          </w:p>
        </w:tc>
      </w:tr>
      <w:tr w:rsidR="00B67659" w14:paraId="765AD6EA" w14:textId="77777777" w:rsidTr="00B67659">
        <w:trPr>
          <w:trHeight w:val="300"/>
        </w:trPr>
        <w:tc>
          <w:tcPr>
            <w:tcW w:w="10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EF9296" w14:textId="77777777" w:rsidR="00B67659" w:rsidRDefault="00B67659">
            <w:pPr>
              <w:rPr>
                <w:rFonts w:ascii="Arial" w:eastAsia="Arial" w:hAnsi="Arial" w:cs="Arial"/>
                <w:lang w:val="en-GB"/>
              </w:rPr>
            </w:pPr>
            <w:r>
              <w:rPr>
                <w:rFonts w:ascii="Arial" w:eastAsia="Arial" w:hAnsi="Arial" w:cs="Arial"/>
                <w:lang w:val="en-GB"/>
              </w:rPr>
              <w:t>712</w:t>
            </w:r>
          </w:p>
        </w:tc>
        <w:tc>
          <w:tcPr>
            <w:tcW w:w="1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D74740" w14:textId="77777777" w:rsidR="00B67659" w:rsidRDefault="00B67659">
            <w:pPr>
              <w:rPr>
                <w:rFonts w:ascii="Arial" w:eastAsia="Arial" w:hAnsi="Arial" w:cs="Arial"/>
                <w:lang w:val="en-GB"/>
              </w:rPr>
            </w:pPr>
            <w:r>
              <w:rPr>
                <w:rFonts w:ascii="Arial" w:eastAsia="Arial" w:hAnsi="Arial" w:cs="Arial"/>
                <w:lang w:val="en-GB"/>
              </w:rPr>
              <w:t>S. Bruhn</w:t>
            </w:r>
          </w:p>
        </w:tc>
        <w:tc>
          <w:tcPr>
            <w:tcW w:w="18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D55C62" w14:textId="77777777" w:rsidR="00B67659" w:rsidRDefault="00B67659">
            <w:r>
              <w:rPr>
                <w:rFonts w:ascii="Arial" w:eastAsia="Arial" w:hAnsi="Arial" w:cs="Arial"/>
                <w:lang w:val="en-GB"/>
              </w:rPr>
              <w:t>Overview</w:t>
            </w:r>
          </w:p>
        </w:tc>
        <w:tc>
          <w:tcPr>
            <w:tcW w:w="31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45F870" w14:textId="77777777" w:rsidR="00B67659" w:rsidRDefault="00B67659">
            <w:pPr>
              <w:rPr>
                <w:rFonts w:ascii="Arial" w:eastAsia="Arial" w:hAnsi="Arial" w:cs="Arial"/>
              </w:rPr>
            </w:pPr>
            <w:r>
              <w:rPr>
                <w:rFonts w:ascii="Arial" w:eastAsia="Arial" w:hAnsi="Arial" w:cs="Arial"/>
              </w:rPr>
              <w:t xml:space="preserve">Huan-yu Su: ISAR is optional for </w:t>
            </w:r>
            <w:proofErr w:type="gramStart"/>
            <w:r>
              <w:rPr>
                <w:rFonts w:ascii="Arial" w:eastAsia="Arial" w:hAnsi="Arial" w:cs="Arial"/>
              </w:rPr>
              <w:t>IVAS;</w:t>
            </w:r>
            <w:proofErr w:type="gramEnd"/>
          </w:p>
          <w:p w14:paraId="1A58BC8D" w14:textId="77777777" w:rsidR="00B67659" w:rsidRDefault="00B67659">
            <w:pPr>
              <w:rPr>
                <w:rFonts w:ascii="Arial" w:eastAsia="Arial" w:hAnsi="Arial" w:cs="Arial"/>
              </w:rPr>
            </w:pPr>
            <w:r>
              <w:rPr>
                <w:rFonts w:ascii="Arial" w:eastAsia="Arial" w:hAnsi="Arial" w:cs="Arial"/>
              </w:rPr>
              <w:t xml:space="preserve">S. Bruhn: yes; this discussion is part of IVAS features </w:t>
            </w:r>
            <w:proofErr w:type="gramStart"/>
            <w:r>
              <w:rPr>
                <w:rFonts w:ascii="Arial" w:eastAsia="Arial" w:hAnsi="Arial" w:cs="Arial"/>
              </w:rPr>
              <w:t>e.g.</w:t>
            </w:r>
            <w:proofErr w:type="gramEnd"/>
            <w:r>
              <w:rPr>
                <w:rFonts w:ascii="Arial" w:eastAsia="Arial" w:hAnsi="Arial" w:cs="Arial"/>
              </w:rPr>
              <w:t xml:space="preserve"> status of renderer or levels </w:t>
            </w:r>
          </w:p>
        </w:tc>
        <w:tc>
          <w:tcPr>
            <w:tcW w:w="19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463B39" w14:textId="77777777" w:rsidR="00B67659" w:rsidRDefault="00B67659">
            <w:pPr>
              <w:rPr>
                <w:rFonts w:ascii="Arial" w:eastAsia="Arial" w:hAnsi="Arial" w:cs="Arial"/>
                <w:lang w:val="en-GB"/>
              </w:rPr>
            </w:pPr>
            <w:r>
              <w:rPr>
                <w:rFonts w:ascii="Arial" w:eastAsia="Arial" w:hAnsi="Arial" w:cs="Arial"/>
                <w:lang w:val="en-GB"/>
              </w:rPr>
              <w:t>Agreed</w:t>
            </w:r>
          </w:p>
        </w:tc>
      </w:tr>
      <w:tr w:rsidR="00B67659" w14:paraId="27960F3D" w14:textId="77777777" w:rsidTr="00B67659">
        <w:trPr>
          <w:trHeight w:val="300"/>
        </w:trPr>
        <w:tc>
          <w:tcPr>
            <w:tcW w:w="10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F3CDB7" w14:textId="77777777" w:rsidR="00B67659" w:rsidRDefault="00B67659">
            <w:pPr>
              <w:rPr>
                <w:rFonts w:ascii="Arial" w:eastAsia="Arial" w:hAnsi="Arial" w:cs="Arial"/>
                <w:lang w:val="en-GB"/>
              </w:rPr>
            </w:pPr>
            <w:r>
              <w:rPr>
                <w:rFonts w:ascii="Arial" w:eastAsia="Arial" w:hAnsi="Arial" w:cs="Arial"/>
                <w:lang w:val="en-GB"/>
              </w:rPr>
              <w:t>711</w:t>
            </w:r>
          </w:p>
        </w:tc>
        <w:tc>
          <w:tcPr>
            <w:tcW w:w="1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279EF3" w14:textId="77777777" w:rsidR="00B67659" w:rsidRDefault="00B67659">
            <w:pPr>
              <w:rPr>
                <w:rFonts w:ascii="Arial" w:eastAsia="Arial" w:hAnsi="Arial" w:cs="Arial"/>
                <w:lang w:val="en-GB"/>
              </w:rPr>
            </w:pPr>
            <w:r>
              <w:rPr>
                <w:rFonts w:ascii="Arial" w:eastAsia="Arial" w:hAnsi="Arial" w:cs="Arial"/>
                <w:lang w:val="en-GB"/>
              </w:rPr>
              <w:t>S. Bruhn</w:t>
            </w:r>
          </w:p>
        </w:tc>
        <w:tc>
          <w:tcPr>
            <w:tcW w:w="18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09B655" w14:textId="77777777" w:rsidR="00B67659" w:rsidRDefault="00B67659">
            <w:pPr>
              <w:rPr>
                <w:rFonts w:ascii="Arial" w:eastAsia="Arial" w:hAnsi="Arial" w:cs="Arial"/>
                <w:lang w:val="en-GB"/>
              </w:rPr>
            </w:pPr>
            <w:r>
              <w:rPr>
                <w:rFonts w:ascii="Arial" w:eastAsia="Arial" w:hAnsi="Arial" w:cs="Arial"/>
                <w:lang w:val="en-GB"/>
              </w:rPr>
              <w:t>High-level description</w:t>
            </w:r>
          </w:p>
        </w:tc>
        <w:tc>
          <w:tcPr>
            <w:tcW w:w="31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A49D7E" w14:textId="77777777" w:rsidR="00B67659" w:rsidRDefault="00B67659">
            <w:pPr>
              <w:rPr>
                <w:rFonts w:ascii="Arial" w:eastAsia="Arial" w:hAnsi="Arial" w:cs="Arial"/>
                <w:lang w:val="en-GB"/>
              </w:rPr>
            </w:pPr>
            <w:r>
              <w:rPr>
                <w:rFonts w:ascii="Arial" w:eastAsia="Arial" w:hAnsi="Arial" w:cs="Arial"/>
                <w:lang w:val="en-GB"/>
              </w:rPr>
              <w:t>--</w:t>
            </w:r>
          </w:p>
        </w:tc>
        <w:tc>
          <w:tcPr>
            <w:tcW w:w="19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3AB09C" w14:textId="77777777" w:rsidR="00B67659" w:rsidRDefault="00B67659">
            <w:pPr>
              <w:rPr>
                <w:rFonts w:ascii="Arial" w:eastAsia="Arial" w:hAnsi="Arial" w:cs="Arial"/>
                <w:lang w:val="en-GB"/>
              </w:rPr>
            </w:pPr>
            <w:r>
              <w:rPr>
                <w:rFonts w:ascii="Arial" w:eastAsia="Arial" w:hAnsi="Arial" w:cs="Arial"/>
                <w:lang w:val="en-GB"/>
              </w:rPr>
              <w:t>Agreed</w:t>
            </w:r>
          </w:p>
        </w:tc>
      </w:tr>
      <w:tr w:rsidR="00B67659" w14:paraId="049846B1" w14:textId="77777777" w:rsidTr="00B67659">
        <w:trPr>
          <w:trHeight w:val="300"/>
        </w:trPr>
        <w:tc>
          <w:tcPr>
            <w:tcW w:w="10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D36456" w14:textId="77777777" w:rsidR="00B67659" w:rsidRDefault="00B67659">
            <w:pPr>
              <w:rPr>
                <w:rFonts w:ascii="Arial" w:eastAsia="Arial" w:hAnsi="Arial" w:cs="Arial"/>
                <w:lang w:val="en-GB"/>
              </w:rPr>
            </w:pPr>
            <w:r>
              <w:rPr>
                <w:rFonts w:ascii="Arial" w:eastAsia="Arial" w:hAnsi="Arial" w:cs="Arial"/>
                <w:lang w:val="en-GB"/>
              </w:rPr>
              <w:t>713</w:t>
            </w:r>
          </w:p>
        </w:tc>
        <w:tc>
          <w:tcPr>
            <w:tcW w:w="1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BD1487" w14:textId="77777777" w:rsidR="00B67659" w:rsidRDefault="00B67659">
            <w:pPr>
              <w:rPr>
                <w:rFonts w:ascii="Arial" w:eastAsia="Arial" w:hAnsi="Arial" w:cs="Arial"/>
                <w:lang w:val="en-GB"/>
              </w:rPr>
            </w:pPr>
            <w:r>
              <w:rPr>
                <w:rFonts w:ascii="Arial" w:eastAsia="Arial" w:hAnsi="Arial" w:cs="Arial"/>
                <w:lang w:val="en-GB"/>
              </w:rPr>
              <w:t>S. Bruhn</w:t>
            </w:r>
          </w:p>
        </w:tc>
        <w:tc>
          <w:tcPr>
            <w:tcW w:w="18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C95E59" w14:textId="77777777" w:rsidR="00B67659" w:rsidRDefault="00B67659">
            <w:pPr>
              <w:rPr>
                <w:rFonts w:ascii="Arial" w:eastAsia="Arial" w:hAnsi="Arial" w:cs="Arial"/>
                <w:lang w:val="en-GB"/>
              </w:rPr>
            </w:pPr>
            <w:r>
              <w:rPr>
                <w:rFonts w:ascii="Arial" w:eastAsia="Arial" w:hAnsi="Arial" w:cs="Arial"/>
                <w:lang w:val="en-GB"/>
              </w:rPr>
              <w:t>Compliance to DCs</w:t>
            </w:r>
          </w:p>
        </w:tc>
        <w:tc>
          <w:tcPr>
            <w:tcW w:w="31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357E55" w14:textId="77777777" w:rsidR="00B67659" w:rsidRDefault="00B67659">
            <w:pPr>
              <w:rPr>
                <w:rFonts w:ascii="Arial" w:eastAsia="Arial" w:hAnsi="Arial" w:cs="Arial"/>
                <w:lang w:val="en-GB"/>
              </w:rPr>
            </w:pPr>
            <w:r>
              <w:rPr>
                <w:rFonts w:ascii="Arial" w:eastAsia="Arial" w:hAnsi="Arial" w:cs="Arial"/>
                <w:lang w:val="en-GB"/>
              </w:rPr>
              <w:t>--</w:t>
            </w:r>
          </w:p>
        </w:tc>
        <w:tc>
          <w:tcPr>
            <w:tcW w:w="19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3C626B" w14:textId="77777777" w:rsidR="00B67659" w:rsidRDefault="00B67659">
            <w:pPr>
              <w:rPr>
                <w:rFonts w:ascii="Arial" w:eastAsia="Arial" w:hAnsi="Arial" w:cs="Arial"/>
                <w:lang w:val="en-GB"/>
              </w:rPr>
            </w:pPr>
            <w:r>
              <w:rPr>
                <w:rFonts w:ascii="Arial" w:eastAsia="Arial" w:hAnsi="Arial" w:cs="Arial"/>
                <w:lang w:val="en-GB"/>
              </w:rPr>
              <w:t>Agreed</w:t>
            </w:r>
          </w:p>
        </w:tc>
      </w:tr>
      <w:tr w:rsidR="00B67659" w14:paraId="0336D567" w14:textId="77777777" w:rsidTr="00B67659">
        <w:trPr>
          <w:trHeight w:val="300"/>
        </w:trPr>
        <w:tc>
          <w:tcPr>
            <w:tcW w:w="10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DCA108" w14:textId="77777777" w:rsidR="00B67659" w:rsidRDefault="00B67659">
            <w:pPr>
              <w:rPr>
                <w:rFonts w:ascii="Arial" w:eastAsia="Arial" w:hAnsi="Arial" w:cs="Arial"/>
                <w:lang w:val="en-GB"/>
              </w:rPr>
            </w:pPr>
            <w:r>
              <w:rPr>
                <w:rFonts w:ascii="Arial" w:eastAsia="Arial" w:hAnsi="Arial" w:cs="Arial"/>
                <w:lang w:val="en-GB"/>
              </w:rPr>
              <w:t>701</w:t>
            </w:r>
          </w:p>
        </w:tc>
        <w:tc>
          <w:tcPr>
            <w:tcW w:w="1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1AA61B" w14:textId="77777777" w:rsidR="00B67659" w:rsidRDefault="00B67659">
            <w:pPr>
              <w:rPr>
                <w:rFonts w:ascii="Arial" w:eastAsia="Arial" w:hAnsi="Arial" w:cs="Arial"/>
              </w:rPr>
            </w:pPr>
            <w:r>
              <w:rPr>
                <w:rFonts w:ascii="Arial" w:eastAsia="Arial" w:hAnsi="Arial" w:cs="Arial"/>
              </w:rPr>
              <w:t xml:space="preserve">M. </w:t>
            </w:r>
            <w:proofErr w:type="spellStart"/>
            <w:r>
              <w:rPr>
                <w:rFonts w:ascii="Arial" w:eastAsia="Arial" w:hAnsi="Arial" w:cs="Arial"/>
              </w:rPr>
              <w:t>Multrus</w:t>
            </w:r>
            <w:proofErr w:type="spellEnd"/>
          </w:p>
        </w:tc>
        <w:tc>
          <w:tcPr>
            <w:tcW w:w="18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630725" w14:textId="77777777" w:rsidR="00B67659" w:rsidRDefault="00B67659">
            <w:pPr>
              <w:rPr>
                <w:rFonts w:ascii="Arial" w:eastAsia="Arial" w:hAnsi="Arial" w:cs="Arial"/>
              </w:rPr>
            </w:pPr>
            <w:r>
              <w:rPr>
                <w:rFonts w:ascii="Arial" w:eastAsia="Arial" w:hAnsi="Arial" w:cs="Arial"/>
              </w:rPr>
              <w:t>Source code</w:t>
            </w:r>
          </w:p>
        </w:tc>
        <w:tc>
          <w:tcPr>
            <w:tcW w:w="31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15C5CC" w14:textId="77777777" w:rsidR="00B67659" w:rsidRDefault="00B67659">
            <w:pPr>
              <w:rPr>
                <w:rFonts w:ascii="Arial" w:eastAsia="Arial" w:hAnsi="Arial" w:cs="Arial"/>
                <w:lang w:val="en-GB"/>
              </w:rPr>
            </w:pPr>
            <w:r>
              <w:rPr>
                <w:rFonts w:ascii="Arial" w:eastAsia="Arial" w:hAnsi="Arial" w:cs="Arial"/>
                <w:lang w:val="en-GB"/>
              </w:rPr>
              <w:t>--</w:t>
            </w:r>
          </w:p>
        </w:tc>
        <w:tc>
          <w:tcPr>
            <w:tcW w:w="19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51F528" w14:textId="77777777" w:rsidR="00B67659" w:rsidRDefault="00B67659">
            <w:pPr>
              <w:rPr>
                <w:rFonts w:ascii="Arial" w:eastAsia="Arial" w:hAnsi="Arial" w:cs="Arial"/>
                <w:lang w:val="en-GB"/>
              </w:rPr>
            </w:pPr>
            <w:r>
              <w:rPr>
                <w:rFonts w:ascii="Arial" w:eastAsia="Arial" w:hAnsi="Arial" w:cs="Arial"/>
                <w:lang w:val="en-GB"/>
              </w:rPr>
              <w:t>Noted (for information)</w:t>
            </w:r>
          </w:p>
        </w:tc>
      </w:tr>
    </w:tbl>
    <w:p w14:paraId="69A58A09" w14:textId="77777777" w:rsidR="00B67659" w:rsidRDefault="00B67659" w:rsidP="00B67659">
      <w:pPr>
        <w:spacing w:after="0"/>
        <w:rPr>
          <w:rFonts w:ascii="Arial" w:eastAsia="Arial" w:hAnsi="Arial" w:cs="Arial"/>
          <w:color w:val="FF0000"/>
          <w:lang w:val="en-GB"/>
        </w:rPr>
      </w:pPr>
    </w:p>
    <w:p w14:paraId="0EAD6F44" w14:textId="77777777" w:rsidR="00B67659" w:rsidRDefault="00B67659" w:rsidP="00B67659">
      <w:pPr>
        <w:spacing w:after="0"/>
        <w:rPr>
          <w:rFonts w:ascii="Arial" w:eastAsia="Arial" w:hAnsi="Arial" w:cs="Arial"/>
          <w:b/>
          <w:bCs/>
          <w:lang w:val="en-GB"/>
        </w:rPr>
      </w:pPr>
    </w:p>
    <w:p w14:paraId="2E922EB7" w14:textId="77777777" w:rsidR="00B67659" w:rsidRDefault="00B67659" w:rsidP="00B67659">
      <w:pPr>
        <w:spacing w:after="0"/>
        <w:rPr>
          <w:rFonts w:ascii="Arial" w:eastAsia="Arial" w:hAnsi="Arial" w:cs="Arial"/>
          <w:b/>
          <w:bCs/>
          <w:lang w:val="en-GB"/>
        </w:rPr>
      </w:pPr>
      <w:r>
        <w:rPr>
          <w:rFonts w:ascii="Arial" w:eastAsia="Arial" w:hAnsi="Arial" w:cs="Arial"/>
          <w:b/>
          <w:bCs/>
          <w:lang w:val="en-GB"/>
        </w:rPr>
        <w:t>Decision:</w:t>
      </w:r>
    </w:p>
    <w:p w14:paraId="3916DFFF" w14:textId="77777777" w:rsidR="00B67659" w:rsidRDefault="00B67659" w:rsidP="00B67659">
      <w:pPr>
        <w:spacing w:after="0"/>
        <w:rPr>
          <w:rFonts w:ascii="Arial" w:eastAsia="Arial" w:hAnsi="Arial" w:cs="Arial"/>
        </w:rPr>
      </w:pPr>
      <w:proofErr w:type="gramStart"/>
      <w:r>
        <w:rPr>
          <w:rFonts w:ascii="Arial" w:eastAsia="Arial" w:hAnsi="Arial" w:cs="Arial"/>
        </w:rPr>
        <w:t>On the basis of</w:t>
      </w:r>
      <w:proofErr w:type="gramEnd"/>
      <w:r>
        <w:rPr>
          <w:rFonts w:ascii="Arial" w:eastAsia="Arial" w:hAnsi="Arial" w:cs="Arial"/>
        </w:rPr>
        <w:t xml:space="preserve"> the delivered information, the group agreed to the selection of the ISAR candidate as the ISAR solution for IVAS.</w:t>
      </w:r>
    </w:p>
    <w:p w14:paraId="3D9C1859" w14:textId="77777777" w:rsidR="00B67659" w:rsidRDefault="00B67659" w:rsidP="00B67659">
      <w:pPr>
        <w:spacing w:after="0"/>
        <w:rPr>
          <w:rFonts w:ascii="Arial" w:eastAsia="Arial" w:hAnsi="Arial" w:cs="Arial"/>
          <w:lang w:val="en-GB"/>
        </w:rPr>
      </w:pPr>
    </w:p>
    <w:p w14:paraId="285ED896" w14:textId="77777777" w:rsidR="00B67659" w:rsidRDefault="00B67659" w:rsidP="00B67659">
      <w:pPr>
        <w:spacing w:after="0"/>
        <w:rPr>
          <w:rFonts w:ascii="Calibri" w:eastAsia="Calibri" w:hAnsi="Calibri" w:cs="Calibri"/>
          <w:lang w:val="en-GB"/>
        </w:rPr>
      </w:pPr>
    </w:p>
    <w:p w14:paraId="59A7CC8E" w14:textId="77777777" w:rsidR="00B67659" w:rsidRDefault="00B67659" w:rsidP="00B67659">
      <w:pPr>
        <w:spacing w:after="0"/>
      </w:pPr>
      <w:r>
        <w:rPr>
          <w:rFonts w:ascii="Arial" w:eastAsia="Arial" w:hAnsi="Arial" w:cs="Arial"/>
          <w:b/>
          <w:bCs/>
          <w:sz w:val="28"/>
          <w:szCs w:val="28"/>
          <w:lang w:val="en-GB"/>
        </w:rPr>
        <w:t>Specifications</w:t>
      </w:r>
    </w:p>
    <w:p w14:paraId="155F4A2A" w14:textId="77777777" w:rsidR="00B67659" w:rsidRDefault="00B67659" w:rsidP="00B67659">
      <w:pPr>
        <w:spacing w:after="0"/>
        <w:rPr>
          <w:rFonts w:ascii="Calibri" w:eastAsia="Calibri" w:hAnsi="Calibri" w:cs="Calibri"/>
          <w:lang w:val="en-GB"/>
        </w:rPr>
      </w:pPr>
    </w:p>
    <w:tbl>
      <w:tblPr>
        <w:tblStyle w:val="Grilledutableau"/>
        <w:tblW w:w="0" w:type="auto"/>
        <w:tblLayout w:type="fixed"/>
        <w:tblLook w:val="06A0" w:firstRow="1" w:lastRow="0" w:firstColumn="1" w:lastColumn="0" w:noHBand="1" w:noVBand="1"/>
      </w:tblPr>
      <w:tblGrid>
        <w:gridCol w:w="1172"/>
        <w:gridCol w:w="1320"/>
        <w:gridCol w:w="1554"/>
        <w:gridCol w:w="2799"/>
        <w:gridCol w:w="2516"/>
      </w:tblGrid>
      <w:tr w:rsidR="00B67659" w14:paraId="25713226" w14:textId="77777777" w:rsidTr="00B67659">
        <w:trPr>
          <w:trHeight w:val="300"/>
        </w:trPr>
        <w:tc>
          <w:tcPr>
            <w:tcW w:w="11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ACFA4A" w14:textId="77777777" w:rsidR="00B67659" w:rsidRDefault="00B67659">
            <w:pPr>
              <w:rPr>
                <w:rFonts w:ascii="Arial" w:eastAsia="Arial" w:hAnsi="Arial" w:cs="Arial"/>
                <w:b/>
                <w:bCs/>
              </w:rPr>
            </w:pPr>
            <w:r>
              <w:rPr>
                <w:rFonts w:ascii="Arial" w:eastAsia="Arial" w:hAnsi="Arial" w:cs="Arial"/>
                <w:b/>
                <w:bCs/>
              </w:rPr>
              <w:t>Tdoc #</w:t>
            </w:r>
          </w:p>
        </w:tc>
        <w:tc>
          <w:tcPr>
            <w:tcW w:w="1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0A91DF" w14:textId="77777777" w:rsidR="00B67659" w:rsidRDefault="00B67659">
            <w:pPr>
              <w:rPr>
                <w:rFonts w:ascii="Arial" w:eastAsia="Arial" w:hAnsi="Arial" w:cs="Arial"/>
                <w:b/>
                <w:bCs/>
                <w:lang w:val="en-GB"/>
              </w:rPr>
            </w:pPr>
            <w:r>
              <w:rPr>
                <w:rFonts w:ascii="Arial" w:eastAsia="Arial" w:hAnsi="Arial" w:cs="Arial"/>
                <w:b/>
                <w:bCs/>
                <w:lang w:val="en-GB"/>
              </w:rPr>
              <w:t>Presenter</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8AD934" w14:textId="77777777" w:rsidR="00B67659" w:rsidRDefault="00B67659">
            <w:pPr>
              <w:rPr>
                <w:rFonts w:ascii="Arial" w:eastAsia="Arial" w:hAnsi="Arial" w:cs="Arial"/>
                <w:b/>
                <w:bCs/>
                <w:lang w:val="en-GB"/>
              </w:rPr>
            </w:pPr>
            <w:r>
              <w:rPr>
                <w:rFonts w:ascii="Arial" w:eastAsia="Arial" w:hAnsi="Arial" w:cs="Arial"/>
                <w:b/>
                <w:bCs/>
                <w:lang w:val="en-GB"/>
              </w:rPr>
              <w:t>Topic</w:t>
            </w:r>
          </w:p>
        </w:tc>
        <w:tc>
          <w:tcPr>
            <w:tcW w:w="2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BB546A" w14:textId="77777777" w:rsidR="00B67659" w:rsidRDefault="00B67659">
            <w:pPr>
              <w:rPr>
                <w:rFonts w:ascii="Arial" w:eastAsia="Arial" w:hAnsi="Arial" w:cs="Arial"/>
                <w:b/>
                <w:bCs/>
                <w:lang w:val="en-GB"/>
              </w:rPr>
            </w:pPr>
            <w:r>
              <w:rPr>
                <w:rFonts w:ascii="Arial" w:eastAsia="Arial" w:hAnsi="Arial" w:cs="Arial"/>
                <w:b/>
                <w:bCs/>
                <w:lang w:val="en-GB"/>
              </w:rPr>
              <w:t>Questions/comments</w:t>
            </w:r>
          </w:p>
        </w:tc>
        <w:tc>
          <w:tcPr>
            <w:tcW w:w="25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A24D03" w14:textId="77777777" w:rsidR="00B67659" w:rsidRDefault="00B67659">
            <w:pPr>
              <w:rPr>
                <w:rFonts w:ascii="Arial" w:eastAsia="Arial" w:hAnsi="Arial" w:cs="Arial"/>
                <w:b/>
                <w:bCs/>
                <w:lang w:val="en-GB"/>
              </w:rPr>
            </w:pPr>
            <w:r>
              <w:rPr>
                <w:rFonts w:ascii="Arial" w:eastAsia="Arial" w:hAnsi="Arial" w:cs="Arial"/>
                <w:b/>
                <w:bCs/>
                <w:lang w:val="en-GB"/>
              </w:rPr>
              <w:t>Conclusion</w:t>
            </w:r>
          </w:p>
        </w:tc>
      </w:tr>
      <w:tr w:rsidR="00B67659" w14:paraId="18AE59FC" w14:textId="77777777" w:rsidTr="00B67659">
        <w:trPr>
          <w:trHeight w:val="300"/>
        </w:trPr>
        <w:tc>
          <w:tcPr>
            <w:tcW w:w="11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9DAF47" w14:textId="77777777" w:rsidR="00B67659" w:rsidRDefault="00B67659">
            <w:pPr>
              <w:rPr>
                <w:rFonts w:ascii="Arial" w:eastAsia="Arial" w:hAnsi="Arial" w:cs="Arial"/>
                <w:lang w:val="en-GB"/>
              </w:rPr>
            </w:pPr>
            <w:r>
              <w:rPr>
                <w:rFonts w:ascii="Arial" w:eastAsia="Arial" w:hAnsi="Arial" w:cs="Arial"/>
                <w:lang w:val="en-GB"/>
              </w:rPr>
              <w:t>710</w:t>
            </w:r>
          </w:p>
        </w:tc>
        <w:tc>
          <w:tcPr>
            <w:tcW w:w="1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59F79A" w14:textId="77777777" w:rsidR="00B67659" w:rsidRDefault="00B67659">
            <w:pPr>
              <w:rPr>
                <w:rFonts w:ascii="Arial" w:eastAsia="Arial" w:hAnsi="Arial" w:cs="Arial"/>
                <w:lang w:val="en-GB"/>
              </w:rPr>
            </w:pPr>
            <w:r>
              <w:rPr>
                <w:rFonts w:ascii="Arial" w:eastAsia="Arial" w:hAnsi="Arial" w:cs="Arial"/>
                <w:lang w:val="en-GB"/>
              </w:rPr>
              <w:t>S. Bruhn</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7CD3B8" w14:textId="77777777" w:rsidR="00B67659" w:rsidRDefault="00B67659">
            <w:pPr>
              <w:rPr>
                <w:rFonts w:ascii="Arial" w:eastAsia="Arial" w:hAnsi="Arial" w:cs="Arial"/>
              </w:rPr>
            </w:pPr>
            <w:proofErr w:type="spellStart"/>
            <w:r>
              <w:rPr>
                <w:rFonts w:ascii="Arial" w:eastAsia="Arial" w:hAnsi="Arial" w:cs="Arial"/>
              </w:rPr>
              <w:t>pCR</w:t>
            </w:r>
            <w:proofErr w:type="spellEnd"/>
            <w:r>
              <w:rPr>
                <w:rFonts w:ascii="Arial" w:eastAsia="Arial" w:hAnsi="Arial" w:cs="Arial"/>
              </w:rPr>
              <w:t xml:space="preserve"> 26.250</w:t>
            </w:r>
          </w:p>
        </w:tc>
        <w:tc>
          <w:tcPr>
            <w:tcW w:w="2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D325AA" w14:textId="77777777" w:rsidR="00B67659" w:rsidRDefault="00B67659">
            <w:pPr>
              <w:rPr>
                <w:rFonts w:ascii="Arial" w:eastAsia="Arial" w:hAnsi="Arial" w:cs="Arial"/>
                <w:lang w:val="en-GB"/>
              </w:rPr>
            </w:pPr>
            <w:r>
              <w:rPr>
                <w:rFonts w:ascii="Arial" w:eastAsia="Arial" w:hAnsi="Arial" w:cs="Arial"/>
                <w:lang w:val="en-GB"/>
              </w:rPr>
              <w:t>(Update expected)</w:t>
            </w:r>
          </w:p>
        </w:tc>
        <w:tc>
          <w:tcPr>
            <w:tcW w:w="25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58D349" w14:textId="77777777" w:rsidR="00B67659" w:rsidRDefault="00B67659">
            <w:r>
              <w:rPr>
                <w:rFonts w:ascii="Arial" w:eastAsia="Arial" w:hAnsi="Arial" w:cs="Arial"/>
                <w:lang w:val="en-GB"/>
              </w:rPr>
              <w:t>Endorsed</w:t>
            </w:r>
          </w:p>
        </w:tc>
      </w:tr>
      <w:tr w:rsidR="00B67659" w14:paraId="760B6421" w14:textId="77777777" w:rsidTr="00B67659">
        <w:trPr>
          <w:trHeight w:val="300"/>
        </w:trPr>
        <w:tc>
          <w:tcPr>
            <w:tcW w:w="11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BED071" w14:textId="77777777" w:rsidR="00B67659" w:rsidRDefault="00B67659">
            <w:pPr>
              <w:rPr>
                <w:rFonts w:ascii="Arial" w:eastAsia="Arial" w:hAnsi="Arial" w:cs="Arial"/>
                <w:lang w:val="en-GB"/>
              </w:rPr>
            </w:pPr>
            <w:r>
              <w:rPr>
                <w:rFonts w:ascii="Arial" w:eastAsia="Arial" w:hAnsi="Arial" w:cs="Arial"/>
                <w:lang w:val="en-GB"/>
              </w:rPr>
              <w:t>709</w:t>
            </w:r>
          </w:p>
        </w:tc>
        <w:tc>
          <w:tcPr>
            <w:tcW w:w="1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4F6C38" w14:textId="77777777" w:rsidR="00B67659" w:rsidRDefault="00B67659">
            <w:pPr>
              <w:rPr>
                <w:rFonts w:ascii="Arial" w:eastAsia="Arial" w:hAnsi="Arial" w:cs="Arial"/>
                <w:lang w:val="en-GB"/>
              </w:rPr>
            </w:pPr>
            <w:r>
              <w:rPr>
                <w:rFonts w:ascii="Arial" w:eastAsia="Arial" w:hAnsi="Arial" w:cs="Arial"/>
                <w:lang w:val="en-GB"/>
              </w:rPr>
              <w:t>S. Bruhn</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F79335" w14:textId="77777777" w:rsidR="00B67659" w:rsidRDefault="00B67659">
            <w:pPr>
              <w:rPr>
                <w:rFonts w:ascii="Arial" w:eastAsia="Arial" w:hAnsi="Arial" w:cs="Arial"/>
                <w:lang w:val="en-GB"/>
              </w:rPr>
            </w:pPr>
            <w:r>
              <w:rPr>
                <w:rFonts w:ascii="Arial" w:eastAsia="Arial" w:hAnsi="Arial" w:cs="Arial"/>
                <w:lang w:val="en-GB"/>
              </w:rPr>
              <w:t xml:space="preserve">CR 26.253 </w:t>
            </w:r>
          </w:p>
        </w:tc>
        <w:tc>
          <w:tcPr>
            <w:tcW w:w="2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D743A0" w14:textId="77777777" w:rsidR="00B67659" w:rsidRDefault="00B67659">
            <w:pPr>
              <w:rPr>
                <w:rFonts w:ascii="Arial" w:eastAsia="Arial" w:hAnsi="Arial" w:cs="Arial"/>
                <w:lang w:val="en-GB"/>
              </w:rPr>
            </w:pPr>
            <w:r>
              <w:rPr>
                <w:rFonts w:ascii="Arial" w:eastAsia="Arial" w:hAnsi="Arial" w:cs="Arial"/>
                <w:lang w:val="en-GB"/>
              </w:rPr>
              <w:t>(Update expected)</w:t>
            </w:r>
          </w:p>
        </w:tc>
        <w:tc>
          <w:tcPr>
            <w:tcW w:w="25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4A3620" w14:textId="77777777" w:rsidR="00B67659" w:rsidRDefault="00B67659">
            <w:r>
              <w:rPr>
                <w:rFonts w:ascii="Arial" w:eastAsia="Arial" w:hAnsi="Arial" w:cs="Arial"/>
                <w:lang w:val="en-GB"/>
              </w:rPr>
              <w:t>Endorsed</w:t>
            </w:r>
          </w:p>
        </w:tc>
      </w:tr>
      <w:tr w:rsidR="00B67659" w14:paraId="28EEAC7D" w14:textId="77777777" w:rsidTr="00B67659">
        <w:trPr>
          <w:trHeight w:val="300"/>
        </w:trPr>
        <w:tc>
          <w:tcPr>
            <w:tcW w:w="11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0D4598" w14:textId="77777777" w:rsidR="00B67659" w:rsidRDefault="00B67659">
            <w:pPr>
              <w:rPr>
                <w:rFonts w:ascii="Arial" w:eastAsia="Arial" w:hAnsi="Arial" w:cs="Arial"/>
                <w:lang w:val="en-GB"/>
              </w:rPr>
            </w:pPr>
            <w:r>
              <w:rPr>
                <w:rFonts w:ascii="Arial" w:eastAsia="Arial" w:hAnsi="Arial" w:cs="Arial"/>
                <w:lang w:val="en-GB"/>
              </w:rPr>
              <w:t>706</w:t>
            </w:r>
          </w:p>
        </w:tc>
        <w:tc>
          <w:tcPr>
            <w:tcW w:w="1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339895" w14:textId="77777777" w:rsidR="00B67659" w:rsidRDefault="00B67659">
            <w:pPr>
              <w:rPr>
                <w:rFonts w:ascii="Arial" w:eastAsia="Arial" w:hAnsi="Arial" w:cs="Arial"/>
                <w:lang w:val="en-GB"/>
              </w:rPr>
            </w:pPr>
            <w:r>
              <w:rPr>
                <w:rFonts w:ascii="Arial" w:eastAsia="Arial" w:hAnsi="Arial" w:cs="Arial"/>
                <w:lang w:val="en-GB"/>
              </w:rPr>
              <w:t>S. Bruhn</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716718" w14:textId="77777777" w:rsidR="00B67659" w:rsidRDefault="00B67659">
            <w:pPr>
              <w:rPr>
                <w:rFonts w:ascii="Arial" w:eastAsia="Arial" w:hAnsi="Arial" w:cs="Arial"/>
                <w:lang w:val="en-GB"/>
              </w:rPr>
            </w:pPr>
            <w:r>
              <w:rPr>
                <w:rFonts w:ascii="Arial" w:eastAsia="Arial" w:hAnsi="Arial" w:cs="Arial"/>
                <w:lang w:val="en-GB"/>
              </w:rPr>
              <w:t>CR 26.254</w:t>
            </w:r>
          </w:p>
        </w:tc>
        <w:tc>
          <w:tcPr>
            <w:tcW w:w="2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8CCAD4" w14:textId="77777777" w:rsidR="00B67659" w:rsidRDefault="00B67659">
            <w:pPr>
              <w:rPr>
                <w:rFonts w:ascii="Arial" w:eastAsia="Arial" w:hAnsi="Arial" w:cs="Arial"/>
                <w:lang w:val="en-GB"/>
              </w:rPr>
            </w:pPr>
            <w:r>
              <w:rPr>
                <w:rFonts w:ascii="Arial" w:eastAsia="Arial" w:hAnsi="Arial" w:cs="Arial"/>
                <w:lang w:val="en-GB"/>
              </w:rPr>
              <w:t>(No update expected)</w:t>
            </w:r>
          </w:p>
        </w:tc>
        <w:tc>
          <w:tcPr>
            <w:tcW w:w="25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4DE8F4" w14:textId="77777777" w:rsidR="00B67659" w:rsidRDefault="00B67659">
            <w:pPr>
              <w:rPr>
                <w:rFonts w:ascii="Arial" w:eastAsia="Arial" w:hAnsi="Arial" w:cs="Arial"/>
                <w:lang w:val="en-GB"/>
              </w:rPr>
            </w:pPr>
            <w:r>
              <w:rPr>
                <w:rFonts w:ascii="Arial" w:eastAsia="Arial" w:hAnsi="Arial" w:cs="Arial"/>
                <w:lang w:val="en-GB"/>
              </w:rPr>
              <w:t>Agreed</w:t>
            </w:r>
          </w:p>
        </w:tc>
      </w:tr>
      <w:tr w:rsidR="00B67659" w14:paraId="639439C5" w14:textId="77777777" w:rsidTr="00B67659">
        <w:trPr>
          <w:trHeight w:val="300"/>
        </w:trPr>
        <w:tc>
          <w:tcPr>
            <w:tcW w:w="11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5BF4B3" w14:textId="77777777" w:rsidR="00B67659" w:rsidRDefault="00B67659">
            <w:pPr>
              <w:rPr>
                <w:rFonts w:ascii="Arial" w:eastAsia="Arial" w:hAnsi="Arial" w:cs="Arial"/>
                <w:lang w:val="en-GB"/>
              </w:rPr>
            </w:pPr>
            <w:r>
              <w:rPr>
                <w:rFonts w:ascii="Arial" w:eastAsia="Arial" w:hAnsi="Arial" w:cs="Arial"/>
                <w:lang w:val="en-GB"/>
              </w:rPr>
              <w:t>703</w:t>
            </w:r>
          </w:p>
        </w:tc>
        <w:tc>
          <w:tcPr>
            <w:tcW w:w="1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C76732" w14:textId="77777777" w:rsidR="00B67659" w:rsidRDefault="00B67659">
            <w:pPr>
              <w:rPr>
                <w:rFonts w:ascii="Arial" w:eastAsia="Arial" w:hAnsi="Arial" w:cs="Arial"/>
                <w:lang w:val="en-GB"/>
              </w:rPr>
            </w:pPr>
            <w:r>
              <w:rPr>
                <w:rFonts w:ascii="Arial" w:eastAsia="Arial" w:hAnsi="Arial" w:cs="Arial"/>
                <w:lang w:val="en-GB"/>
              </w:rPr>
              <w:t>S. Bruhn</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CEBFC7" w14:textId="77777777" w:rsidR="00B67659" w:rsidRDefault="00B67659">
            <w:pPr>
              <w:rPr>
                <w:rFonts w:ascii="Arial" w:eastAsia="Arial" w:hAnsi="Arial" w:cs="Arial"/>
                <w:lang w:val="en-GB"/>
              </w:rPr>
            </w:pPr>
            <w:r>
              <w:rPr>
                <w:rFonts w:ascii="Arial" w:eastAsia="Arial" w:hAnsi="Arial" w:cs="Arial"/>
                <w:lang w:val="en-GB"/>
              </w:rPr>
              <w:t>CR 26.255</w:t>
            </w:r>
          </w:p>
        </w:tc>
        <w:tc>
          <w:tcPr>
            <w:tcW w:w="2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A03499" w14:textId="77777777" w:rsidR="00B67659" w:rsidRDefault="00B67659">
            <w:pPr>
              <w:rPr>
                <w:rFonts w:ascii="Arial" w:eastAsia="Arial" w:hAnsi="Arial" w:cs="Arial"/>
                <w:lang w:val="en-GB"/>
              </w:rPr>
            </w:pPr>
            <w:r>
              <w:rPr>
                <w:rFonts w:ascii="Arial" w:eastAsia="Arial" w:hAnsi="Arial" w:cs="Arial"/>
                <w:lang w:val="en-GB"/>
              </w:rPr>
              <w:t>(No update expected)</w:t>
            </w:r>
          </w:p>
        </w:tc>
        <w:tc>
          <w:tcPr>
            <w:tcW w:w="25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0E9C6F" w14:textId="77777777" w:rsidR="00B67659" w:rsidRDefault="00B67659">
            <w:pPr>
              <w:rPr>
                <w:rFonts w:ascii="Arial" w:eastAsia="Arial" w:hAnsi="Arial" w:cs="Arial"/>
                <w:lang w:val="en-GB"/>
              </w:rPr>
            </w:pPr>
            <w:r>
              <w:rPr>
                <w:rFonts w:ascii="Arial" w:eastAsia="Arial" w:hAnsi="Arial" w:cs="Arial"/>
                <w:lang w:val="en-GB"/>
              </w:rPr>
              <w:t>Agreed</w:t>
            </w:r>
          </w:p>
        </w:tc>
      </w:tr>
      <w:tr w:rsidR="00B67659" w14:paraId="5B9C662E" w14:textId="77777777" w:rsidTr="00B67659">
        <w:trPr>
          <w:trHeight w:val="300"/>
        </w:trPr>
        <w:tc>
          <w:tcPr>
            <w:tcW w:w="11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7926B0" w14:textId="77777777" w:rsidR="00B67659" w:rsidRDefault="00B67659">
            <w:pPr>
              <w:rPr>
                <w:rFonts w:ascii="Arial" w:eastAsia="Arial" w:hAnsi="Arial" w:cs="Arial"/>
                <w:lang w:val="en-GB"/>
              </w:rPr>
            </w:pPr>
            <w:r>
              <w:rPr>
                <w:rFonts w:ascii="Arial" w:eastAsia="Arial" w:hAnsi="Arial" w:cs="Arial"/>
                <w:lang w:val="en-GB"/>
              </w:rPr>
              <w:t>698</w:t>
            </w:r>
          </w:p>
        </w:tc>
        <w:tc>
          <w:tcPr>
            <w:tcW w:w="1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CE0BE5" w14:textId="77777777" w:rsidR="00B67659" w:rsidRDefault="00B67659">
            <w:pPr>
              <w:rPr>
                <w:rFonts w:ascii="Arial" w:eastAsia="Arial" w:hAnsi="Arial" w:cs="Arial"/>
              </w:rPr>
            </w:pPr>
            <w:r>
              <w:rPr>
                <w:rFonts w:ascii="Arial" w:eastAsia="Arial" w:hAnsi="Arial" w:cs="Arial"/>
              </w:rPr>
              <w:t xml:space="preserve">M. </w:t>
            </w:r>
            <w:proofErr w:type="spellStart"/>
            <w:r>
              <w:rPr>
                <w:rFonts w:ascii="Arial" w:eastAsia="Arial" w:hAnsi="Arial" w:cs="Arial"/>
              </w:rPr>
              <w:t>Multrus</w:t>
            </w:r>
            <w:proofErr w:type="spellEnd"/>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AB47D9" w14:textId="77777777" w:rsidR="00B67659" w:rsidRDefault="00B67659">
            <w:pPr>
              <w:rPr>
                <w:rFonts w:ascii="Arial" w:eastAsia="Arial" w:hAnsi="Arial" w:cs="Arial"/>
                <w:lang w:val="en-GB"/>
              </w:rPr>
            </w:pPr>
            <w:r>
              <w:rPr>
                <w:rFonts w:ascii="Arial" w:eastAsia="Arial" w:hAnsi="Arial" w:cs="Arial"/>
                <w:lang w:val="en-GB"/>
              </w:rPr>
              <w:t>CR 26.258</w:t>
            </w:r>
          </w:p>
        </w:tc>
        <w:tc>
          <w:tcPr>
            <w:tcW w:w="2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F0532F" w14:textId="77777777" w:rsidR="00B67659" w:rsidRDefault="00B67659">
            <w:pPr>
              <w:rPr>
                <w:rFonts w:ascii="Arial" w:eastAsia="Arial" w:hAnsi="Arial" w:cs="Arial"/>
                <w:lang w:val="en-GB"/>
              </w:rPr>
            </w:pPr>
            <w:r>
              <w:rPr>
                <w:rFonts w:ascii="Arial" w:eastAsia="Arial" w:hAnsi="Arial" w:cs="Arial"/>
                <w:lang w:val="en-GB"/>
              </w:rPr>
              <w:t>(Update expected with zip attachment)</w:t>
            </w:r>
          </w:p>
          <w:p w14:paraId="54B3F595" w14:textId="77777777" w:rsidR="00B67659" w:rsidRDefault="00B67659">
            <w:pPr>
              <w:rPr>
                <w:rFonts w:ascii="Arial" w:eastAsia="Arial" w:hAnsi="Arial" w:cs="Arial"/>
              </w:rPr>
            </w:pPr>
            <w:r>
              <w:rPr>
                <w:rFonts w:ascii="Arial" w:eastAsia="Arial" w:hAnsi="Arial" w:cs="Arial"/>
              </w:rPr>
              <w:t>S. Bruhn: one common CR could be planned for the next meeting with one common FL code</w:t>
            </w:r>
          </w:p>
        </w:tc>
        <w:tc>
          <w:tcPr>
            <w:tcW w:w="25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E14839" w14:textId="77777777" w:rsidR="00B67659" w:rsidRDefault="00B67659">
            <w:pPr>
              <w:rPr>
                <w:rFonts w:ascii="Arial" w:eastAsia="Arial" w:hAnsi="Arial" w:cs="Arial"/>
                <w:lang w:val="en-GB"/>
              </w:rPr>
            </w:pPr>
            <w:r>
              <w:rPr>
                <w:rFonts w:ascii="Arial" w:eastAsia="Arial" w:hAnsi="Arial" w:cs="Arial"/>
                <w:lang w:val="en-GB"/>
              </w:rPr>
              <w:t xml:space="preserve">Endorsed </w:t>
            </w:r>
          </w:p>
        </w:tc>
      </w:tr>
      <w:tr w:rsidR="00B67659" w14:paraId="3B8A32D6" w14:textId="77777777" w:rsidTr="00B67659">
        <w:trPr>
          <w:trHeight w:val="300"/>
        </w:trPr>
        <w:tc>
          <w:tcPr>
            <w:tcW w:w="11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08EAC0" w14:textId="77777777" w:rsidR="00B67659" w:rsidRDefault="00B67659">
            <w:pPr>
              <w:rPr>
                <w:rFonts w:ascii="Arial" w:eastAsia="Arial" w:hAnsi="Arial" w:cs="Arial"/>
                <w:lang w:val="en-GB"/>
              </w:rPr>
            </w:pPr>
            <w:r>
              <w:rPr>
                <w:rFonts w:ascii="Arial" w:eastAsia="Arial" w:hAnsi="Arial" w:cs="Arial"/>
                <w:lang w:val="en-GB"/>
              </w:rPr>
              <w:t>716</w:t>
            </w:r>
          </w:p>
        </w:tc>
        <w:tc>
          <w:tcPr>
            <w:tcW w:w="1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227AC6" w14:textId="77777777" w:rsidR="00B67659" w:rsidRDefault="00B67659">
            <w:pPr>
              <w:rPr>
                <w:rFonts w:ascii="Arial" w:eastAsia="Arial" w:hAnsi="Arial" w:cs="Arial"/>
                <w:lang w:val="en-GB"/>
              </w:rPr>
            </w:pPr>
            <w:r>
              <w:rPr>
                <w:rFonts w:ascii="Arial" w:eastAsia="Arial" w:hAnsi="Arial" w:cs="Arial"/>
                <w:lang w:val="en-GB"/>
              </w:rPr>
              <w:t>S. Bruhn</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CCF285" w14:textId="77777777" w:rsidR="00B67659" w:rsidRDefault="00B67659">
            <w:pPr>
              <w:rPr>
                <w:rFonts w:ascii="Arial" w:eastAsia="Arial" w:hAnsi="Arial" w:cs="Arial"/>
                <w:lang w:val="en-GB"/>
              </w:rPr>
            </w:pPr>
            <w:r>
              <w:rPr>
                <w:rFonts w:ascii="Arial" w:eastAsia="Arial" w:hAnsi="Arial" w:cs="Arial"/>
                <w:lang w:val="en-GB"/>
              </w:rPr>
              <w:t>26.249</w:t>
            </w:r>
          </w:p>
        </w:tc>
        <w:tc>
          <w:tcPr>
            <w:tcW w:w="27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80A412" w14:textId="77777777" w:rsidR="00B67659" w:rsidRDefault="00B67659">
            <w:pPr>
              <w:rPr>
                <w:rFonts w:ascii="Arial" w:eastAsia="Arial" w:hAnsi="Arial" w:cs="Arial"/>
                <w:lang w:val="en-GB"/>
              </w:rPr>
            </w:pPr>
            <w:r>
              <w:rPr>
                <w:rFonts w:ascii="Arial" w:eastAsia="Arial" w:hAnsi="Arial" w:cs="Arial"/>
                <w:lang w:val="en-GB"/>
              </w:rPr>
              <w:t>--</w:t>
            </w:r>
          </w:p>
        </w:tc>
        <w:tc>
          <w:tcPr>
            <w:tcW w:w="25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231284" w14:textId="77777777" w:rsidR="00B67659" w:rsidRDefault="00B67659">
            <w:pPr>
              <w:rPr>
                <w:rFonts w:ascii="Arial" w:eastAsia="Arial" w:hAnsi="Arial" w:cs="Arial"/>
                <w:lang w:val="en-GB"/>
              </w:rPr>
            </w:pPr>
            <w:r>
              <w:rPr>
                <w:rFonts w:ascii="Arial" w:eastAsia="Arial" w:hAnsi="Arial" w:cs="Arial"/>
                <w:lang w:val="en-GB"/>
              </w:rPr>
              <w:t>Revised into v.0.1.0</w:t>
            </w:r>
          </w:p>
        </w:tc>
      </w:tr>
      <w:tr w:rsidR="00B67659" w:rsidRPr="00B67659" w14:paraId="3E62107F" w14:textId="77777777" w:rsidTr="00B67659">
        <w:trPr>
          <w:trHeight w:val="300"/>
        </w:trPr>
        <w:tc>
          <w:tcPr>
            <w:tcW w:w="11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CD1056" w14:textId="77777777" w:rsidR="00B67659" w:rsidRDefault="00B67659">
            <w:pPr>
              <w:rPr>
                <w:rFonts w:ascii="Arial" w:eastAsia="Arial" w:hAnsi="Arial" w:cs="Arial"/>
                <w:lang w:val="en-GB"/>
              </w:rPr>
            </w:pPr>
            <w:r>
              <w:rPr>
                <w:rFonts w:ascii="Arial" w:eastAsia="Arial" w:hAnsi="Arial" w:cs="Arial"/>
                <w:lang w:val="en-GB"/>
              </w:rPr>
              <w:t>809</w:t>
            </w:r>
          </w:p>
        </w:tc>
        <w:tc>
          <w:tcPr>
            <w:tcW w:w="1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F88FDB" w14:textId="77777777" w:rsidR="00B67659" w:rsidRDefault="00B67659">
            <w:pPr>
              <w:rPr>
                <w:rFonts w:ascii="Arial" w:eastAsia="Arial" w:hAnsi="Arial" w:cs="Arial"/>
                <w:lang w:val="en-GB"/>
              </w:rPr>
            </w:pPr>
            <w:r>
              <w:rPr>
                <w:rFonts w:ascii="Arial" w:eastAsia="Arial" w:hAnsi="Arial" w:cs="Arial"/>
                <w:lang w:val="en-GB"/>
              </w:rPr>
              <w:t>--</w:t>
            </w:r>
          </w:p>
        </w:tc>
        <w:tc>
          <w:tcPr>
            <w:tcW w:w="15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B38B84" w14:textId="77777777" w:rsidR="00B67659" w:rsidRDefault="00B67659">
            <w:pPr>
              <w:rPr>
                <w:rFonts w:ascii="Arial" w:eastAsia="Arial" w:hAnsi="Arial" w:cs="Arial"/>
                <w:lang w:val="en-GB"/>
              </w:rPr>
            </w:pPr>
            <w:r>
              <w:rPr>
                <w:rFonts w:ascii="Arial" w:eastAsia="Arial" w:hAnsi="Arial" w:cs="Arial"/>
                <w:lang w:val="en-GB"/>
              </w:rPr>
              <w:t>26.249 v.0.1.0</w:t>
            </w:r>
          </w:p>
        </w:tc>
        <w:tc>
          <w:tcPr>
            <w:tcW w:w="2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FC2151" w14:textId="77777777" w:rsidR="00B67659" w:rsidRDefault="00B67659">
            <w:pPr>
              <w:rPr>
                <w:rFonts w:ascii="Arial" w:eastAsia="Arial" w:hAnsi="Arial" w:cs="Arial"/>
                <w:lang w:val="en-GB"/>
              </w:rPr>
            </w:pPr>
          </w:p>
        </w:tc>
        <w:tc>
          <w:tcPr>
            <w:tcW w:w="25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96FC83" w14:textId="77777777" w:rsidR="00B67659" w:rsidRDefault="00B67659">
            <w:pPr>
              <w:rPr>
                <w:rFonts w:ascii="Arial" w:eastAsia="Arial" w:hAnsi="Arial" w:cs="Arial"/>
              </w:rPr>
            </w:pPr>
            <w:r>
              <w:rPr>
                <w:rFonts w:ascii="Arial" w:eastAsia="Arial" w:hAnsi="Arial" w:cs="Arial"/>
              </w:rPr>
              <w:t>Endorsed as basis of further work</w:t>
            </w:r>
          </w:p>
        </w:tc>
      </w:tr>
    </w:tbl>
    <w:p w14:paraId="531FA8FC" w14:textId="77777777" w:rsidR="00B67659" w:rsidRDefault="00B67659" w:rsidP="00B67659">
      <w:pPr>
        <w:spacing w:after="0"/>
        <w:rPr>
          <w:rFonts w:ascii="Arial" w:eastAsia="Arial" w:hAnsi="Arial" w:cs="Arial"/>
          <w:color w:val="FF0000"/>
          <w:lang w:val="en-GB"/>
        </w:rPr>
      </w:pPr>
    </w:p>
    <w:p w14:paraId="00A2A504" w14:textId="77777777" w:rsidR="00B67659" w:rsidRDefault="00B67659" w:rsidP="00B67659">
      <w:pPr>
        <w:spacing w:after="0"/>
        <w:rPr>
          <w:rFonts w:ascii="Arial" w:eastAsia="Arial" w:hAnsi="Arial" w:cs="Arial"/>
          <w:lang w:val="en-GB"/>
        </w:rPr>
      </w:pPr>
    </w:p>
    <w:p w14:paraId="7AA13948" w14:textId="77777777" w:rsidR="00B67659" w:rsidRDefault="00B67659" w:rsidP="00B67659">
      <w:pPr>
        <w:spacing w:after="0"/>
      </w:pPr>
      <w:r>
        <w:rPr>
          <w:rFonts w:ascii="Arial" w:eastAsia="Arial" w:hAnsi="Arial" w:cs="Arial"/>
          <w:b/>
          <w:bCs/>
          <w:color w:val="000000" w:themeColor="text1"/>
          <w:sz w:val="28"/>
          <w:szCs w:val="28"/>
          <w:lang w:val="en-GB"/>
        </w:rPr>
        <w:t>Work plan</w:t>
      </w:r>
    </w:p>
    <w:p w14:paraId="161F6D28" w14:textId="77777777" w:rsidR="00B67659" w:rsidRDefault="00B67659" w:rsidP="00B67659">
      <w:pPr>
        <w:spacing w:after="0"/>
        <w:rPr>
          <w:rFonts w:ascii="Calibri" w:eastAsia="Calibri" w:hAnsi="Calibri" w:cs="Calibri"/>
          <w:color w:val="000000" w:themeColor="text1"/>
          <w:lang w:val="en-GB"/>
        </w:rPr>
      </w:pPr>
    </w:p>
    <w:tbl>
      <w:tblPr>
        <w:tblStyle w:val="Grilledutableau"/>
        <w:tblW w:w="0" w:type="auto"/>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1320"/>
        <w:gridCol w:w="1320"/>
        <w:gridCol w:w="1416"/>
        <w:gridCol w:w="3189"/>
        <w:gridCol w:w="2085"/>
      </w:tblGrid>
      <w:tr w:rsidR="00B67659" w14:paraId="1FFF124B" w14:textId="77777777" w:rsidTr="00B67659">
        <w:trPr>
          <w:trHeight w:val="300"/>
        </w:trPr>
        <w:tc>
          <w:tcPr>
            <w:tcW w:w="1320" w:type="dxa"/>
            <w:tcBorders>
              <w:top w:val="single" w:sz="6" w:space="0" w:color="auto"/>
              <w:left w:val="single" w:sz="6" w:space="0" w:color="auto"/>
              <w:bottom w:val="single" w:sz="4" w:space="0" w:color="000000" w:themeColor="text1"/>
              <w:right w:val="single" w:sz="4" w:space="0" w:color="000000" w:themeColor="text1"/>
            </w:tcBorders>
            <w:tcMar>
              <w:top w:w="0" w:type="dxa"/>
              <w:left w:w="105" w:type="dxa"/>
              <w:bottom w:w="0" w:type="dxa"/>
              <w:right w:w="105" w:type="dxa"/>
            </w:tcMar>
            <w:hideMark/>
          </w:tcPr>
          <w:p w14:paraId="4EAB490F" w14:textId="77777777" w:rsidR="00B67659" w:rsidRDefault="00B67659">
            <w:pPr>
              <w:rPr>
                <w:rFonts w:ascii="Arial" w:eastAsia="Arial" w:hAnsi="Arial" w:cs="Arial"/>
                <w:lang w:val="en-GB"/>
              </w:rPr>
            </w:pPr>
            <w:r>
              <w:rPr>
                <w:rFonts w:ascii="Arial" w:eastAsia="Arial" w:hAnsi="Arial" w:cs="Arial"/>
                <w:b/>
                <w:bCs/>
                <w:lang w:val="en-GB"/>
              </w:rPr>
              <w:t>Tdoc #</w:t>
            </w:r>
          </w:p>
        </w:tc>
        <w:tc>
          <w:tcPr>
            <w:tcW w:w="1320" w:type="dxa"/>
            <w:tcBorders>
              <w:top w:val="single" w:sz="6" w:space="0" w:color="000000" w:themeColor="text1"/>
              <w:left w:val="single" w:sz="4" w:space="0" w:color="000000" w:themeColor="text1"/>
              <w:bottom w:val="single" w:sz="4" w:space="0" w:color="000000" w:themeColor="text1"/>
              <w:right w:val="single" w:sz="4" w:space="0" w:color="000000" w:themeColor="text1"/>
            </w:tcBorders>
            <w:tcMar>
              <w:top w:w="0" w:type="dxa"/>
              <w:left w:w="105" w:type="dxa"/>
              <w:bottom w:w="0" w:type="dxa"/>
              <w:right w:w="105" w:type="dxa"/>
            </w:tcMar>
            <w:hideMark/>
          </w:tcPr>
          <w:p w14:paraId="1C1EA0C3" w14:textId="77777777" w:rsidR="00B67659" w:rsidRDefault="00B67659">
            <w:pPr>
              <w:rPr>
                <w:rFonts w:ascii="Arial" w:eastAsia="Arial" w:hAnsi="Arial" w:cs="Arial"/>
                <w:lang w:val="en-GB"/>
              </w:rPr>
            </w:pPr>
            <w:r>
              <w:rPr>
                <w:rFonts w:ascii="Arial" w:eastAsia="Arial" w:hAnsi="Arial" w:cs="Arial"/>
                <w:b/>
                <w:bCs/>
                <w:lang w:val="en-GB"/>
              </w:rPr>
              <w:t>Presenter</w:t>
            </w:r>
          </w:p>
        </w:tc>
        <w:tc>
          <w:tcPr>
            <w:tcW w:w="1416" w:type="dxa"/>
            <w:tcBorders>
              <w:top w:val="single" w:sz="6" w:space="0" w:color="000000" w:themeColor="text1"/>
              <w:left w:val="single" w:sz="4" w:space="0" w:color="000000" w:themeColor="text1"/>
              <w:bottom w:val="single" w:sz="4" w:space="0" w:color="000000" w:themeColor="text1"/>
              <w:right w:val="single" w:sz="4" w:space="0" w:color="000000" w:themeColor="text1"/>
            </w:tcBorders>
            <w:tcMar>
              <w:top w:w="0" w:type="dxa"/>
              <w:left w:w="105" w:type="dxa"/>
              <w:bottom w:w="0" w:type="dxa"/>
              <w:right w:w="105" w:type="dxa"/>
            </w:tcMar>
            <w:hideMark/>
          </w:tcPr>
          <w:p w14:paraId="5E0A2A49" w14:textId="77777777" w:rsidR="00B67659" w:rsidRDefault="00B67659">
            <w:pPr>
              <w:rPr>
                <w:rFonts w:ascii="Arial" w:eastAsia="Arial" w:hAnsi="Arial" w:cs="Arial"/>
                <w:lang w:val="en-GB"/>
              </w:rPr>
            </w:pPr>
            <w:r>
              <w:rPr>
                <w:rFonts w:ascii="Arial" w:eastAsia="Arial" w:hAnsi="Arial" w:cs="Arial"/>
                <w:b/>
                <w:bCs/>
                <w:lang w:val="en-GB"/>
              </w:rPr>
              <w:t>Topic</w:t>
            </w:r>
          </w:p>
        </w:tc>
        <w:tc>
          <w:tcPr>
            <w:tcW w:w="3189" w:type="dxa"/>
            <w:tcBorders>
              <w:top w:val="single" w:sz="6" w:space="0" w:color="000000" w:themeColor="text1"/>
              <w:left w:val="single" w:sz="4" w:space="0" w:color="000000" w:themeColor="text1"/>
              <w:bottom w:val="single" w:sz="4" w:space="0" w:color="000000" w:themeColor="text1"/>
              <w:right w:val="single" w:sz="4" w:space="0" w:color="000000" w:themeColor="text1"/>
            </w:tcBorders>
            <w:tcMar>
              <w:top w:w="0" w:type="dxa"/>
              <w:left w:w="105" w:type="dxa"/>
              <w:bottom w:w="0" w:type="dxa"/>
              <w:right w:w="105" w:type="dxa"/>
            </w:tcMar>
            <w:hideMark/>
          </w:tcPr>
          <w:p w14:paraId="47051D5E" w14:textId="77777777" w:rsidR="00B67659" w:rsidRDefault="00B67659">
            <w:pPr>
              <w:rPr>
                <w:rFonts w:ascii="Arial" w:eastAsia="Arial" w:hAnsi="Arial" w:cs="Arial"/>
                <w:lang w:val="en-GB"/>
              </w:rPr>
            </w:pPr>
            <w:r>
              <w:rPr>
                <w:rFonts w:ascii="Arial" w:eastAsia="Arial" w:hAnsi="Arial" w:cs="Arial"/>
                <w:b/>
                <w:bCs/>
                <w:lang w:val="en-GB"/>
              </w:rPr>
              <w:t>Questions/comments</w:t>
            </w:r>
          </w:p>
        </w:tc>
        <w:tc>
          <w:tcPr>
            <w:tcW w:w="2085" w:type="dxa"/>
            <w:tcBorders>
              <w:top w:val="single" w:sz="6" w:space="0" w:color="auto"/>
              <w:left w:val="single" w:sz="4" w:space="0" w:color="000000" w:themeColor="text1"/>
              <w:bottom w:val="single" w:sz="4" w:space="0" w:color="000000" w:themeColor="text1"/>
              <w:right w:val="single" w:sz="6" w:space="0" w:color="auto"/>
            </w:tcBorders>
            <w:tcMar>
              <w:top w:w="0" w:type="dxa"/>
              <w:left w:w="105" w:type="dxa"/>
              <w:bottom w:w="0" w:type="dxa"/>
              <w:right w:w="105" w:type="dxa"/>
            </w:tcMar>
            <w:hideMark/>
          </w:tcPr>
          <w:p w14:paraId="2A4479BD" w14:textId="77777777" w:rsidR="00B67659" w:rsidRDefault="00B67659">
            <w:pPr>
              <w:rPr>
                <w:rFonts w:ascii="Arial" w:eastAsia="Arial" w:hAnsi="Arial" w:cs="Arial"/>
                <w:lang w:val="en-GB"/>
              </w:rPr>
            </w:pPr>
            <w:r>
              <w:rPr>
                <w:rFonts w:ascii="Arial" w:eastAsia="Arial" w:hAnsi="Arial" w:cs="Arial"/>
                <w:b/>
                <w:bCs/>
                <w:lang w:val="en-GB"/>
              </w:rPr>
              <w:t>Conclusion</w:t>
            </w:r>
          </w:p>
        </w:tc>
      </w:tr>
      <w:tr w:rsidR="00B67659" w:rsidRPr="00B67659" w14:paraId="6FC64D83" w14:textId="77777777" w:rsidTr="00B67659">
        <w:trPr>
          <w:trHeight w:val="300"/>
        </w:trPr>
        <w:tc>
          <w:tcPr>
            <w:tcW w:w="1320" w:type="dxa"/>
            <w:tcBorders>
              <w:top w:val="single" w:sz="4" w:space="0" w:color="000000" w:themeColor="text1"/>
              <w:left w:val="single" w:sz="6" w:space="0" w:color="auto"/>
              <w:bottom w:val="single" w:sz="6" w:space="0" w:color="auto"/>
              <w:right w:val="single" w:sz="4" w:space="0" w:color="000000" w:themeColor="text1"/>
            </w:tcBorders>
            <w:tcMar>
              <w:top w:w="0" w:type="dxa"/>
              <w:left w:w="105" w:type="dxa"/>
              <w:bottom w:w="0" w:type="dxa"/>
              <w:right w:w="105" w:type="dxa"/>
            </w:tcMar>
            <w:hideMark/>
          </w:tcPr>
          <w:p w14:paraId="176D776E" w14:textId="77777777" w:rsidR="00B67659" w:rsidRDefault="00B67659">
            <w:pPr>
              <w:rPr>
                <w:rFonts w:ascii="Arial" w:eastAsia="Arial" w:hAnsi="Arial" w:cs="Arial"/>
                <w:lang w:val="en-GB"/>
              </w:rPr>
            </w:pPr>
            <w:r>
              <w:rPr>
                <w:rFonts w:ascii="Arial" w:eastAsia="Arial" w:hAnsi="Arial" w:cs="Arial"/>
                <w:lang w:val="en-GB"/>
              </w:rPr>
              <w:t>737</w:t>
            </w:r>
          </w:p>
        </w:tc>
        <w:tc>
          <w:tcPr>
            <w:tcW w:w="1320" w:type="dxa"/>
            <w:tcBorders>
              <w:top w:val="single" w:sz="4" w:space="0" w:color="000000" w:themeColor="text1"/>
              <w:left w:val="single" w:sz="4" w:space="0" w:color="000000" w:themeColor="text1"/>
              <w:bottom w:val="single" w:sz="6" w:space="0" w:color="000000" w:themeColor="text1"/>
              <w:right w:val="single" w:sz="4" w:space="0" w:color="000000" w:themeColor="text1"/>
            </w:tcBorders>
            <w:tcMar>
              <w:top w:w="0" w:type="dxa"/>
              <w:left w:w="105" w:type="dxa"/>
              <w:bottom w:w="0" w:type="dxa"/>
              <w:right w:w="105" w:type="dxa"/>
            </w:tcMar>
            <w:hideMark/>
          </w:tcPr>
          <w:p w14:paraId="5D8B6291" w14:textId="77777777" w:rsidR="00B67659" w:rsidRDefault="00B67659">
            <w:pPr>
              <w:rPr>
                <w:rFonts w:ascii="Arial" w:eastAsia="Arial" w:hAnsi="Arial" w:cs="Arial"/>
                <w:lang w:val="en-GB"/>
              </w:rPr>
            </w:pPr>
            <w:r>
              <w:rPr>
                <w:rFonts w:ascii="Arial" w:eastAsia="Arial" w:hAnsi="Arial" w:cs="Arial"/>
                <w:lang w:val="en-GB"/>
              </w:rPr>
              <w:t>S. Bruhn</w:t>
            </w:r>
          </w:p>
        </w:tc>
        <w:tc>
          <w:tcPr>
            <w:tcW w:w="1416" w:type="dxa"/>
            <w:tcBorders>
              <w:top w:val="single" w:sz="4" w:space="0" w:color="000000" w:themeColor="text1"/>
              <w:left w:val="single" w:sz="4" w:space="0" w:color="000000" w:themeColor="text1"/>
              <w:bottom w:val="single" w:sz="6" w:space="0" w:color="000000" w:themeColor="text1"/>
              <w:right w:val="single" w:sz="4" w:space="0" w:color="000000" w:themeColor="text1"/>
            </w:tcBorders>
            <w:tcMar>
              <w:top w:w="0" w:type="dxa"/>
              <w:left w:w="105" w:type="dxa"/>
              <w:bottom w:w="0" w:type="dxa"/>
              <w:right w:w="105" w:type="dxa"/>
            </w:tcMar>
            <w:hideMark/>
          </w:tcPr>
          <w:p w14:paraId="475149F0" w14:textId="77777777" w:rsidR="00B67659" w:rsidRDefault="00B67659">
            <w:r>
              <w:rPr>
                <w:rFonts w:ascii="Arial" w:eastAsia="Arial" w:hAnsi="Arial" w:cs="Arial"/>
                <w:lang w:val="en-GB"/>
              </w:rPr>
              <w:t>ISAR work plan</w:t>
            </w:r>
          </w:p>
        </w:tc>
        <w:tc>
          <w:tcPr>
            <w:tcW w:w="3189" w:type="dxa"/>
            <w:tcBorders>
              <w:top w:val="single" w:sz="4" w:space="0" w:color="000000" w:themeColor="text1"/>
              <w:left w:val="single" w:sz="4" w:space="0" w:color="000000" w:themeColor="text1"/>
              <w:bottom w:val="single" w:sz="6" w:space="0" w:color="000000" w:themeColor="text1"/>
              <w:right w:val="single" w:sz="4" w:space="0" w:color="000000" w:themeColor="text1"/>
            </w:tcBorders>
            <w:tcMar>
              <w:top w:w="0" w:type="dxa"/>
              <w:left w:w="105" w:type="dxa"/>
              <w:bottom w:w="0" w:type="dxa"/>
              <w:right w:w="105" w:type="dxa"/>
            </w:tcMar>
            <w:hideMark/>
          </w:tcPr>
          <w:p w14:paraId="148E604B" w14:textId="77777777" w:rsidR="00B67659" w:rsidRDefault="00B67659">
            <w:pPr>
              <w:rPr>
                <w:rFonts w:ascii="Arial" w:eastAsia="Arial" w:hAnsi="Arial" w:cs="Arial"/>
                <w:lang w:val="en-GB"/>
              </w:rPr>
            </w:pPr>
            <w:r>
              <w:rPr>
                <w:rFonts w:ascii="Arial" w:eastAsia="Arial" w:hAnsi="Arial" w:cs="Arial"/>
                <w:lang w:val="en-GB"/>
              </w:rPr>
              <w:t>Initial draft of TR 26.996 is not relevant for interim call</w:t>
            </w:r>
          </w:p>
        </w:tc>
        <w:tc>
          <w:tcPr>
            <w:tcW w:w="2085" w:type="dxa"/>
            <w:tcBorders>
              <w:top w:val="single" w:sz="4" w:space="0" w:color="000000" w:themeColor="text1"/>
              <w:left w:val="single" w:sz="4" w:space="0" w:color="000000" w:themeColor="text1"/>
              <w:bottom w:val="single" w:sz="6" w:space="0" w:color="auto"/>
              <w:right w:val="single" w:sz="6" w:space="0" w:color="auto"/>
            </w:tcBorders>
            <w:tcMar>
              <w:top w:w="0" w:type="dxa"/>
              <w:left w:w="105" w:type="dxa"/>
              <w:bottom w:w="0" w:type="dxa"/>
              <w:right w:w="105" w:type="dxa"/>
            </w:tcMar>
          </w:tcPr>
          <w:p w14:paraId="3510EA80" w14:textId="77777777" w:rsidR="00B67659" w:rsidRDefault="00B67659">
            <w:pPr>
              <w:rPr>
                <w:rFonts w:ascii="Arial" w:eastAsia="Arial" w:hAnsi="Arial" w:cs="Arial"/>
                <w:lang w:val="en-GB"/>
              </w:rPr>
            </w:pPr>
            <w:r>
              <w:rPr>
                <w:rFonts w:ascii="Arial" w:eastAsia="Arial" w:hAnsi="Arial" w:cs="Arial"/>
                <w:lang w:val="en-GB"/>
              </w:rPr>
              <w:t xml:space="preserve">Agreed as basis of further </w:t>
            </w:r>
            <w:proofErr w:type="gramStart"/>
            <w:r>
              <w:rPr>
                <w:rFonts w:ascii="Arial" w:eastAsia="Arial" w:hAnsi="Arial" w:cs="Arial"/>
                <w:lang w:val="en-GB"/>
              </w:rPr>
              <w:t>work</w:t>
            </w:r>
            <w:proofErr w:type="gramEnd"/>
          </w:p>
          <w:p w14:paraId="6500EE64" w14:textId="77777777" w:rsidR="00B67659" w:rsidRDefault="00B67659">
            <w:pPr>
              <w:rPr>
                <w:rFonts w:ascii="Arial" w:eastAsia="Arial" w:hAnsi="Arial" w:cs="Arial"/>
                <w:lang w:val="en-GB"/>
              </w:rPr>
            </w:pPr>
          </w:p>
        </w:tc>
      </w:tr>
    </w:tbl>
    <w:p w14:paraId="25989CF8" w14:textId="77777777" w:rsidR="00B67659" w:rsidRDefault="00B67659" w:rsidP="00B67659"/>
    <w:p w14:paraId="6ACA8BAA" w14:textId="77777777" w:rsidR="00B67659" w:rsidRDefault="00B67659" w:rsidP="00B67659">
      <w:pPr>
        <w:spacing w:after="0"/>
        <w:rPr>
          <w:rFonts w:ascii="Arial" w:eastAsia="Arial" w:hAnsi="Arial" w:cs="Arial"/>
          <w:color w:val="FF0000"/>
          <w:lang w:val="en-GB"/>
        </w:rPr>
      </w:pPr>
    </w:p>
    <w:p w14:paraId="775CF416" w14:textId="77777777" w:rsidR="00B67659" w:rsidRDefault="00B67659" w:rsidP="00B67659">
      <w:pPr>
        <w:spacing w:after="0"/>
      </w:pPr>
    </w:p>
    <w:p w14:paraId="440CEF98" w14:textId="77777777" w:rsidR="00B67659" w:rsidRDefault="00B67659" w:rsidP="00B67659">
      <w:pPr>
        <w:pStyle w:val="Paragraphedeliste"/>
        <w:numPr>
          <w:ilvl w:val="0"/>
          <w:numId w:val="18"/>
        </w:numPr>
        <w:spacing w:after="0" w:line="256" w:lineRule="auto"/>
        <w:rPr>
          <w:rFonts w:ascii="Arial" w:eastAsia="Arial" w:hAnsi="Arial" w:cs="Arial"/>
          <w:color w:val="0000FF"/>
          <w:lang w:val="en-GB"/>
        </w:rPr>
      </w:pPr>
      <w:r>
        <w:br/>
      </w:r>
      <w:r>
        <w:rPr>
          <w:rFonts w:ascii="Arial" w:eastAsia="Arial" w:hAnsi="Arial" w:cs="Arial"/>
          <w:color w:val="000000" w:themeColor="text1"/>
          <w:sz w:val="32"/>
          <w:szCs w:val="32"/>
          <w:lang w:val="en-GB"/>
        </w:rPr>
        <w:t>8.</w:t>
      </w:r>
      <w:r>
        <w:rPr>
          <w:rFonts w:ascii="Calibri" w:eastAsia="Calibri" w:hAnsi="Calibri" w:cs="Calibri"/>
          <w:color w:val="000000" w:themeColor="text1"/>
          <w:sz w:val="32"/>
          <w:szCs w:val="32"/>
          <w:lang w:val="en-GB"/>
        </w:rPr>
        <w:t xml:space="preserve"> </w:t>
      </w:r>
      <w:proofErr w:type="spellStart"/>
      <w:r>
        <w:rPr>
          <w:rFonts w:ascii="Calibri" w:eastAsia="Calibri" w:hAnsi="Calibri" w:cs="Calibri"/>
          <w:color w:val="000000" w:themeColor="text1"/>
          <w:sz w:val="32"/>
          <w:szCs w:val="32"/>
          <w:lang w:val="en-GB"/>
        </w:rPr>
        <w:t>FS_DaCED</w:t>
      </w:r>
      <w:proofErr w:type="spellEnd"/>
      <w:r>
        <w:rPr>
          <w:rFonts w:ascii="Calibri" w:eastAsia="Calibri" w:hAnsi="Calibri" w:cs="Calibri"/>
          <w:color w:val="000000" w:themeColor="text1"/>
          <w:sz w:val="32"/>
          <w:szCs w:val="32"/>
          <w:lang w:val="en-GB"/>
        </w:rPr>
        <w:t xml:space="preserve"> (Feasibility Study on Diverse audio Capturing system for End-user Devices)</w:t>
      </w:r>
      <w:r>
        <w:br/>
      </w:r>
      <w:r>
        <w:br/>
      </w:r>
      <w:r>
        <w:rPr>
          <w:rFonts w:ascii="Arial" w:eastAsia="Arial" w:hAnsi="Arial" w:cs="Arial"/>
          <w:color w:val="000000" w:themeColor="text1"/>
          <w:lang w:val="en-GB"/>
        </w:rPr>
        <w:t xml:space="preserve"> </w:t>
      </w:r>
      <w:r>
        <w:br/>
      </w:r>
      <w:r>
        <w:br/>
      </w:r>
      <w:r>
        <w:rPr>
          <w:rFonts w:ascii="Arial" w:eastAsia="Arial" w:hAnsi="Arial" w:cs="Arial"/>
          <w:b/>
          <w:bCs/>
          <w:color w:val="0000FF"/>
          <w:sz w:val="28"/>
          <w:szCs w:val="28"/>
          <w:lang w:val="en-GB"/>
        </w:rPr>
        <w:t xml:space="preserve">S4-240627 </w:t>
      </w:r>
      <w:r>
        <w:rPr>
          <w:rFonts w:ascii="Arial" w:eastAsia="Arial" w:hAnsi="Arial" w:cs="Arial"/>
          <w:color w:val="FF0000"/>
          <w:lang w:val="en-GB"/>
        </w:rPr>
        <w:t xml:space="preserve">is revised to </w:t>
      </w:r>
      <w:r>
        <w:rPr>
          <w:rFonts w:ascii="Arial" w:eastAsia="Arial" w:hAnsi="Arial" w:cs="Arial"/>
          <w:b/>
          <w:bCs/>
          <w:color w:val="0000FF"/>
          <w:sz w:val="28"/>
          <w:szCs w:val="28"/>
          <w:lang w:val="en-GB"/>
        </w:rPr>
        <w:t>S4-240731</w:t>
      </w:r>
      <w:r>
        <w:br/>
      </w:r>
      <w:r>
        <w:br/>
      </w:r>
      <w:r>
        <w:rPr>
          <w:rFonts w:ascii="Calibri" w:eastAsia="Calibri" w:hAnsi="Calibri" w:cs="Calibri"/>
          <w:color w:val="000000" w:themeColor="text1"/>
          <w:lang w:val="en-GB"/>
        </w:rPr>
        <w:t xml:space="preserve"> </w:t>
      </w:r>
      <w:r>
        <w:br/>
      </w:r>
      <w:r>
        <w:br/>
      </w:r>
      <w:r>
        <w:rPr>
          <w:rFonts w:ascii="Arial" w:eastAsia="Arial" w:hAnsi="Arial" w:cs="Arial"/>
          <w:b/>
          <w:bCs/>
          <w:color w:val="0000FF"/>
          <w:sz w:val="28"/>
          <w:szCs w:val="28"/>
          <w:lang w:val="en-GB"/>
        </w:rPr>
        <w:t>S4-240661</w:t>
      </w:r>
      <w:r>
        <w:br/>
      </w:r>
      <w:r>
        <w:br/>
      </w:r>
      <w:r>
        <w:rPr>
          <w:rFonts w:ascii="Calibri" w:eastAsia="Calibri" w:hAnsi="Calibri" w:cs="Calibri"/>
          <w:color w:val="000000" w:themeColor="text1"/>
          <w:lang w:val="en-GB"/>
        </w:rPr>
        <w:lastRenderedPageBreak/>
        <w:t xml:space="preserve"> </w:t>
      </w:r>
      <w:r>
        <w:br/>
      </w:r>
      <w:r>
        <w:br/>
      </w:r>
      <w:r>
        <w:rPr>
          <w:rFonts w:ascii="Arial" w:eastAsia="Arial" w:hAnsi="Arial" w:cs="Arial"/>
          <w:b/>
          <w:bCs/>
          <w:color w:val="0000FF"/>
          <w:lang w:val="en-GB"/>
        </w:rPr>
        <w:t xml:space="preserve">Presenter: </w:t>
      </w:r>
      <w:r>
        <w:rPr>
          <w:rFonts w:ascii="Arial" w:eastAsia="Arial" w:hAnsi="Arial" w:cs="Arial"/>
          <w:color w:val="FF0000"/>
          <w:lang w:val="en-GB"/>
        </w:rPr>
        <w:t xml:space="preserve">Srikanth </w:t>
      </w:r>
      <w:proofErr w:type="spellStart"/>
      <w:r>
        <w:rPr>
          <w:rFonts w:ascii="Arial" w:eastAsia="Arial" w:hAnsi="Arial" w:cs="Arial"/>
          <w:color w:val="FF0000"/>
          <w:lang w:val="en-GB"/>
        </w:rPr>
        <w:t>Nagisetty</w:t>
      </w:r>
      <w:proofErr w:type="spellEnd"/>
      <w:r>
        <w:br/>
      </w:r>
      <w:r>
        <w:br/>
      </w:r>
      <w:r>
        <w:rPr>
          <w:rFonts w:ascii="Calibri" w:eastAsia="Calibri" w:hAnsi="Calibri" w:cs="Calibri"/>
          <w:color w:val="000000" w:themeColor="text1"/>
          <w:lang w:val="en-GB"/>
        </w:rPr>
        <w:t xml:space="preserve"> </w:t>
      </w:r>
      <w:r>
        <w:br/>
      </w:r>
      <w:r>
        <w:rPr>
          <w:rFonts w:ascii="Calibri" w:eastAsia="Calibri" w:hAnsi="Calibri" w:cs="Calibri"/>
          <w:lang w:val="en-GB"/>
        </w:rPr>
        <w:t xml:space="preserve"> </w:t>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3F5080F2" w14:textId="77777777" w:rsidR="00B67659" w:rsidRDefault="00B67659" w:rsidP="00B67659">
      <w:pPr>
        <w:pStyle w:val="Paragraphedeliste"/>
        <w:numPr>
          <w:ilvl w:val="0"/>
          <w:numId w:val="16"/>
        </w:numPr>
        <w:spacing w:after="0" w:line="256" w:lineRule="auto"/>
        <w:rPr>
          <w:rFonts w:ascii="Quattrocento Sans" w:eastAsia="Quattrocento Sans" w:hAnsi="Quattrocento Sans" w:cs="Quattrocento Sans"/>
          <w:lang w:val="en-GB"/>
        </w:rPr>
      </w:pPr>
      <w:r>
        <w:rPr>
          <w:rFonts w:ascii="Quattrocento Sans" w:eastAsia="Quattrocento Sans" w:hAnsi="Quattrocento Sans" w:cs="Quattrocento Sans"/>
          <w:lang w:val="en-GB"/>
        </w:rPr>
        <w:t xml:space="preserve">Wang Bin: for stereo solution is also multimicrophone solution, support the proposal 2, inclusion of multimicrophone device, stereo solution and other solutions from Dolby and Nokia can be harmonized if group </w:t>
      </w:r>
      <w:proofErr w:type="gramStart"/>
      <w:r>
        <w:rPr>
          <w:rFonts w:ascii="Quattrocento Sans" w:eastAsia="Quattrocento Sans" w:hAnsi="Quattrocento Sans" w:cs="Quattrocento Sans"/>
          <w:lang w:val="en-GB"/>
        </w:rPr>
        <w:t>agrees</w:t>
      </w:r>
      <w:proofErr w:type="gramEnd"/>
    </w:p>
    <w:p w14:paraId="0E6F9EE1" w14:textId="77777777" w:rsidR="00B67659" w:rsidRDefault="00B67659" w:rsidP="00B67659">
      <w:pPr>
        <w:pStyle w:val="Paragraphedeliste"/>
        <w:numPr>
          <w:ilvl w:val="0"/>
          <w:numId w:val="16"/>
        </w:numPr>
        <w:spacing w:after="0" w:line="256" w:lineRule="auto"/>
        <w:rPr>
          <w:rFonts w:ascii="Arial" w:eastAsia="Arial" w:hAnsi="Arial" w:cs="Arial"/>
          <w:color w:val="0000FF"/>
          <w:lang w:val="en-GB"/>
        </w:rPr>
      </w:pPr>
      <w:r>
        <w:rPr>
          <w:rFonts w:ascii="Quattrocento Sans" w:eastAsia="Quattrocento Sans" w:hAnsi="Quattrocento Sans" w:cs="Quattrocento Sans"/>
          <w:lang w:val="en-GB"/>
        </w:rPr>
        <w:t>Stéphane: any other comment? No. Then we can conclude that option 2 in bullet 3 is agreed, TR Editor is tasked to handle this conclusion</w:t>
      </w:r>
      <w:r>
        <w:br/>
      </w:r>
      <w:r>
        <w:br/>
      </w: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S4-240661 </w:t>
      </w:r>
      <w:r>
        <w:rPr>
          <w:rFonts w:ascii="Arial" w:eastAsia="Arial" w:hAnsi="Arial" w:cs="Arial"/>
          <w:color w:val="FF0000"/>
          <w:lang w:val="en-GB"/>
        </w:rPr>
        <w:t>is noted</w:t>
      </w:r>
      <w:r>
        <w:br/>
      </w:r>
      <w:r>
        <w:br/>
      </w:r>
      <w:r>
        <w:rPr>
          <w:rFonts w:ascii="Quattrocento Sans" w:eastAsia="Quattrocento Sans" w:hAnsi="Quattrocento Sans" w:cs="Quattrocento Sans"/>
          <w:lang w:val="en-GB"/>
        </w:rPr>
        <w:t>Option 2 in bullet 3 is agreed, TR Editor is tasked to handle this conclusion</w:t>
      </w:r>
      <w:r>
        <w:br/>
      </w:r>
      <w:r>
        <w:br/>
      </w:r>
      <w:r>
        <w:rPr>
          <w:rFonts w:ascii="Calibri" w:eastAsia="Calibri" w:hAnsi="Calibri" w:cs="Calibri"/>
          <w:lang w:val="en-GB"/>
        </w:rPr>
        <w:t xml:space="preserve"> </w:t>
      </w:r>
      <w:r>
        <w:br/>
      </w:r>
      <w:r>
        <w:br/>
      </w:r>
      <w:r>
        <w:rPr>
          <w:rFonts w:ascii="Arial" w:eastAsia="Arial" w:hAnsi="Arial" w:cs="Arial"/>
          <w:b/>
          <w:bCs/>
          <w:color w:val="0000FF"/>
          <w:sz w:val="28"/>
          <w:szCs w:val="28"/>
          <w:lang w:val="en-GB"/>
        </w:rPr>
        <w:t>S4-240665</w:t>
      </w:r>
      <w:r>
        <w:br/>
      </w:r>
      <w:r>
        <w:br/>
      </w:r>
      <w:r>
        <w:rPr>
          <w:rFonts w:ascii="Calibri" w:eastAsia="Calibri" w:hAnsi="Calibri" w:cs="Calibri"/>
          <w:color w:val="000000" w:themeColor="text1"/>
          <w:lang w:val="en-GB"/>
        </w:rPr>
        <w:t xml:space="preserve"> </w:t>
      </w:r>
      <w:r>
        <w:br/>
      </w:r>
      <w:r>
        <w:br/>
      </w:r>
      <w:r>
        <w:rPr>
          <w:rFonts w:ascii="Arial" w:eastAsia="Arial" w:hAnsi="Arial" w:cs="Arial"/>
          <w:b/>
          <w:bCs/>
          <w:color w:val="0000FF"/>
          <w:lang w:val="en-GB"/>
        </w:rPr>
        <w:t xml:space="preserve">Presenter: </w:t>
      </w:r>
      <w:r>
        <w:rPr>
          <w:rFonts w:ascii="Arial" w:eastAsia="Arial" w:hAnsi="Arial" w:cs="Arial"/>
          <w:color w:val="FF0000"/>
          <w:lang w:val="en-GB"/>
        </w:rPr>
        <w:t>Lasse Laaksonen</w:t>
      </w:r>
      <w:r>
        <w:br/>
      </w:r>
      <w:r>
        <w:br/>
      </w:r>
      <w:r>
        <w:rPr>
          <w:rFonts w:ascii="Calibri" w:eastAsia="Calibri" w:hAnsi="Calibri" w:cs="Calibri"/>
          <w:color w:val="000000" w:themeColor="text1"/>
          <w:lang w:val="en-GB"/>
        </w:rPr>
        <w:t xml:space="preserve"> </w:t>
      </w:r>
      <w:r>
        <w:br/>
      </w:r>
      <w:r>
        <w:rPr>
          <w:rFonts w:ascii="Calibri" w:eastAsia="Calibri" w:hAnsi="Calibri" w:cs="Calibri"/>
          <w:lang w:val="en-GB"/>
        </w:rPr>
        <w:t xml:space="preserve"> </w:t>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6B2EE4D8" w14:textId="77777777" w:rsidR="00B67659" w:rsidRDefault="00B67659" w:rsidP="00B67659">
      <w:pPr>
        <w:pStyle w:val="Paragraphedeliste"/>
        <w:numPr>
          <w:ilvl w:val="0"/>
          <w:numId w:val="16"/>
        </w:numPr>
        <w:spacing w:after="0" w:line="256" w:lineRule="auto"/>
        <w:rPr>
          <w:rFonts w:ascii="Quattrocento Sans" w:eastAsia="Quattrocento Sans" w:hAnsi="Quattrocento Sans" w:cs="Quattrocento Sans"/>
          <w:lang w:val="en-GB"/>
        </w:rPr>
      </w:pPr>
      <w:proofErr w:type="spellStart"/>
      <w:r>
        <w:rPr>
          <w:rFonts w:ascii="Quattrocento Sans" w:eastAsia="Quattrocento Sans" w:hAnsi="Quattrocento Sans" w:cs="Quattrocento Sans"/>
          <w:lang w:val="en-GB"/>
        </w:rPr>
        <w:t>Laase</w:t>
      </w:r>
      <w:proofErr w:type="spellEnd"/>
      <w:r>
        <w:rPr>
          <w:rFonts w:ascii="Quattrocento Sans" w:eastAsia="Quattrocento Sans" w:hAnsi="Quattrocento Sans" w:cs="Quattrocento Sans"/>
          <w:lang w:val="en-GB"/>
        </w:rPr>
        <w:t xml:space="preserve">: proposal to see how to integrate details, some harmonization of example naming could be </w:t>
      </w:r>
      <w:proofErr w:type="gramStart"/>
      <w:r>
        <w:rPr>
          <w:rFonts w:ascii="Quattrocento Sans" w:eastAsia="Quattrocento Sans" w:hAnsi="Quattrocento Sans" w:cs="Quattrocento Sans"/>
          <w:lang w:val="en-GB"/>
        </w:rPr>
        <w:t>done</w:t>
      </w:r>
      <w:proofErr w:type="gramEnd"/>
    </w:p>
    <w:p w14:paraId="010E1AC6" w14:textId="77777777" w:rsidR="00B67659" w:rsidRDefault="00B67659" w:rsidP="00B67659">
      <w:pPr>
        <w:pStyle w:val="Paragraphedeliste"/>
        <w:numPr>
          <w:ilvl w:val="0"/>
          <w:numId w:val="16"/>
        </w:numPr>
        <w:spacing w:after="0" w:line="256" w:lineRule="auto"/>
        <w:rPr>
          <w:rFonts w:ascii="Quattrocento Sans" w:eastAsia="Quattrocento Sans" w:hAnsi="Quattrocento Sans" w:cs="Quattrocento Sans"/>
          <w:lang w:val="en-GB"/>
        </w:rPr>
      </w:pPr>
      <w:r>
        <w:rPr>
          <w:rFonts w:ascii="Quattrocento Sans" w:eastAsia="Quattrocento Sans" w:hAnsi="Quattrocento Sans" w:cs="Quattrocento Sans"/>
          <w:lang w:val="en-GB"/>
        </w:rPr>
        <w:t xml:space="preserve">Stefan B: did not fully understand with this contribution, you point out that see a value for parametric capture, but can we draw the conclusion that parametric over </w:t>
      </w:r>
      <w:proofErr w:type="gramStart"/>
      <w:r>
        <w:rPr>
          <w:rFonts w:ascii="Quattrocento Sans" w:eastAsia="Quattrocento Sans" w:hAnsi="Quattrocento Sans" w:cs="Quattrocento Sans"/>
          <w:lang w:val="en-GB"/>
        </w:rPr>
        <w:t>non parametric</w:t>
      </w:r>
      <w:proofErr w:type="gramEnd"/>
      <w:r>
        <w:rPr>
          <w:rFonts w:ascii="Quattrocento Sans" w:eastAsia="Quattrocento Sans" w:hAnsi="Quattrocento Sans" w:cs="Quattrocento Sans"/>
          <w:lang w:val="en-GB"/>
        </w:rPr>
        <w:t xml:space="preserve"> is in a clear way better?</w:t>
      </w:r>
    </w:p>
    <w:p w14:paraId="1525CB6A" w14:textId="77777777" w:rsidR="00B67659" w:rsidRDefault="00B67659" w:rsidP="00B67659">
      <w:pPr>
        <w:pStyle w:val="Paragraphedeliste"/>
        <w:numPr>
          <w:ilvl w:val="0"/>
          <w:numId w:val="16"/>
        </w:numPr>
        <w:spacing w:after="0" w:line="256" w:lineRule="auto"/>
        <w:rPr>
          <w:rFonts w:ascii="Quattrocento Sans" w:eastAsia="Quattrocento Sans" w:hAnsi="Quattrocento Sans" w:cs="Quattrocento Sans"/>
          <w:lang w:val="en-GB"/>
        </w:rPr>
      </w:pPr>
      <w:r>
        <w:rPr>
          <w:rFonts w:ascii="Quattrocento Sans" w:eastAsia="Quattrocento Sans" w:hAnsi="Quattrocento Sans" w:cs="Quattrocento Sans"/>
          <w:lang w:val="en-GB"/>
        </w:rPr>
        <w:t xml:space="preserve">Lasse: not intention to draw this conclusion? but wanted to bring these test results that are seen before in IVAS as they are relevant for kind of parametric capture, this is describing in this context two devices, one kind of parametric capture, one kind of </w:t>
      </w:r>
      <w:proofErr w:type="spellStart"/>
      <w:r>
        <w:rPr>
          <w:rFonts w:ascii="Quattrocento Sans" w:eastAsia="Quattrocento Sans" w:hAnsi="Quattrocento Sans" w:cs="Quattrocento Sans"/>
          <w:lang w:val="en-GB"/>
        </w:rPr>
        <w:t>ambisonic</w:t>
      </w:r>
      <w:proofErr w:type="spellEnd"/>
      <w:r>
        <w:rPr>
          <w:rFonts w:ascii="Quattrocento Sans" w:eastAsia="Quattrocento Sans" w:hAnsi="Quattrocento Sans" w:cs="Quattrocento Sans"/>
          <w:lang w:val="en-GB"/>
        </w:rPr>
        <w:t xml:space="preserve">, evaluated in two rendering schemes, intention is not to </w:t>
      </w:r>
      <w:proofErr w:type="gramStart"/>
      <w:r>
        <w:rPr>
          <w:rFonts w:ascii="Quattrocento Sans" w:eastAsia="Quattrocento Sans" w:hAnsi="Quattrocento Sans" w:cs="Quattrocento Sans"/>
          <w:lang w:val="en-GB"/>
        </w:rPr>
        <w:t>draw</w:t>
      </w:r>
      <w:proofErr w:type="gramEnd"/>
    </w:p>
    <w:p w14:paraId="65F95ECC" w14:textId="77777777" w:rsidR="00B67659" w:rsidRDefault="00B67659" w:rsidP="00B67659">
      <w:pPr>
        <w:pStyle w:val="Paragraphedeliste"/>
        <w:numPr>
          <w:ilvl w:val="0"/>
          <w:numId w:val="16"/>
        </w:numPr>
        <w:spacing w:after="0" w:line="256" w:lineRule="auto"/>
        <w:rPr>
          <w:rFonts w:ascii="Quattrocento Sans" w:eastAsia="Quattrocento Sans" w:hAnsi="Quattrocento Sans" w:cs="Quattrocento Sans"/>
          <w:lang w:val="en-GB"/>
        </w:rPr>
      </w:pPr>
      <w:r>
        <w:rPr>
          <w:rFonts w:ascii="Quattrocento Sans" w:eastAsia="Quattrocento Sans" w:hAnsi="Quattrocento Sans" w:cs="Quattrocento Sans"/>
          <w:lang w:val="en-GB"/>
        </w:rPr>
        <w:t>Stéphane R: in brackets? fine to have brackets?</w:t>
      </w:r>
    </w:p>
    <w:p w14:paraId="2AB6B3C8" w14:textId="77777777" w:rsidR="00B67659" w:rsidRDefault="00B67659" w:rsidP="00B67659">
      <w:pPr>
        <w:pStyle w:val="Paragraphedeliste"/>
        <w:numPr>
          <w:ilvl w:val="0"/>
          <w:numId w:val="16"/>
        </w:numPr>
        <w:spacing w:after="0" w:line="256" w:lineRule="auto"/>
        <w:rPr>
          <w:rFonts w:ascii="Quattrocento Sans" w:eastAsia="Quattrocento Sans" w:hAnsi="Quattrocento Sans" w:cs="Quattrocento Sans"/>
          <w:lang w:val="en-GB"/>
        </w:rPr>
      </w:pPr>
      <w:r>
        <w:rPr>
          <w:rFonts w:ascii="Quattrocento Sans" w:eastAsia="Quattrocento Sans" w:hAnsi="Quattrocento Sans" w:cs="Quattrocento Sans"/>
          <w:lang w:val="en-GB"/>
        </w:rPr>
        <w:t xml:space="preserve">Stefan B: if clear that text in brackets in not agreed, and can have significant editing, it may require some deeper analysis, </w:t>
      </w:r>
      <w:proofErr w:type="gramStart"/>
      <w:r>
        <w:rPr>
          <w:rFonts w:ascii="Quattrocento Sans" w:eastAsia="Quattrocento Sans" w:hAnsi="Quattrocento Sans" w:cs="Quattrocento Sans"/>
          <w:lang w:val="en-GB"/>
        </w:rPr>
        <w:t>adjustments</w:t>
      </w:r>
      <w:proofErr w:type="gramEnd"/>
      <w:r>
        <w:rPr>
          <w:rFonts w:ascii="Quattrocento Sans" w:eastAsia="Quattrocento Sans" w:hAnsi="Quattrocento Sans" w:cs="Quattrocento Sans"/>
          <w:lang w:val="en-GB"/>
        </w:rPr>
        <w:t xml:space="preserve"> </w:t>
      </w:r>
    </w:p>
    <w:p w14:paraId="3E1BBE99" w14:textId="77777777" w:rsidR="00B67659" w:rsidRDefault="00B67659" w:rsidP="00B67659">
      <w:pPr>
        <w:pStyle w:val="Paragraphedeliste"/>
        <w:numPr>
          <w:ilvl w:val="0"/>
          <w:numId w:val="16"/>
        </w:numPr>
        <w:spacing w:after="0" w:line="256" w:lineRule="auto"/>
        <w:rPr>
          <w:rFonts w:ascii="Quattrocento Sans" w:eastAsia="Quattrocento Sans" w:hAnsi="Quattrocento Sans" w:cs="Quattrocento Sans"/>
          <w:lang w:val="en-GB"/>
        </w:rPr>
      </w:pPr>
      <w:r>
        <w:rPr>
          <w:rFonts w:ascii="Quattrocento Sans" w:eastAsia="Quattrocento Sans" w:hAnsi="Quattrocento Sans" w:cs="Quattrocento Sans"/>
          <w:lang w:val="en-GB"/>
        </w:rPr>
        <w:t>Wang Bin: proposal includes three parts: device characteristics, moved to acoustic design chapter, others can be harmonized, which part should be included.</w:t>
      </w:r>
    </w:p>
    <w:p w14:paraId="496BBD3C" w14:textId="77777777" w:rsidR="00B67659" w:rsidRDefault="00B67659" w:rsidP="00B67659">
      <w:pPr>
        <w:pStyle w:val="Paragraphedeliste"/>
        <w:numPr>
          <w:ilvl w:val="0"/>
          <w:numId w:val="16"/>
        </w:numPr>
        <w:spacing w:after="0" w:line="256" w:lineRule="auto"/>
        <w:rPr>
          <w:rFonts w:ascii="Arial" w:eastAsia="Arial" w:hAnsi="Arial" w:cs="Arial"/>
          <w:color w:val="0000FF"/>
          <w:lang w:val="en-GB"/>
        </w:rPr>
      </w:pPr>
      <w:r>
        <w:rPr>
          <w:rFonts w:ascii="Quattrocento Sans" w:eastAsia="Quattrocento Sans" w:hAnsi="Quattrocento Sans" w:cs="Quattrocento Sans"/>
          <w:lang w:val="en-GB"/>
        </w:rPr>
        <w:t xml:space="preserve">Stéphane: all section </w:t>
      </w:r>
      <w:proofErr w:type="spellStart"/>
      <w:r>
        <w:rPr>
          <w:rFonts w:ascii="Quattrocento Sans" w:eastAsia="Quattrocento Sans" w:hAnsi="Quattrocento Sans" w:cs="Quattrocento Sans"/>
          <w:lang w:val="en-GB"/>
        </w:rPr>
        <w:t>x.y</w:t>
      </w:r>
      <w:proofErr w:type="spellEnd"/>
      <w:r>
        <w:rPr>
          <w:rFonts w:ascii="Quattrocento Sans" w:eastAsia="Quattrocento Sans" w:hAnsi="Quattrocento Sans" w:cs="Quattrocento Sans"/>
          <w:lang w:val="en-GB"/>
        </w:rPr>
        <w:t xml:space="preserve"> in Clause 2</w:t>
      </w:r>
      <w:r>
        <w:br/>
      </w:r>
      <w:r>
        <w:br/>
      </w: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lastRenderedPageBreak/>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S4-240665 </w:t>
      </w:r>
      <w:r>
        <w:rPr>
          <w:rFonts w:ascii="Arial" w:eastAsia="Arial" w:hAnsi="Arial" w:cs="Arial"/>
          <w:color w:val="FF0000"/>
          <w:lang w:val="en-GB"/>
        </w:rPr>
        <w:t>is noted</w:t>
      </w:r>
      <w:r>
        <w:br/>
      </w:r>
      <w:r>
        <w:br/>
      </w:r>
      <w:r>
        <w:rPr>
          <w:rFonts w:ascii="Calibri" w:eastAsia="Calibri" w:hAnsi="Calibri" w:cs="Calibri"/>
          <w:lang w:val="en-GB"/>
        </w:rPr>
        <w:t>TR Editor is tasked the proposed sections for inclusion in TR 26.933.</w:t>
      </w:r>
      <w:r>
        <w:br/>
      </w:r>
      <w:r>
        <w:br/>
      </w:r>
      <w:r>
        <w:rPr>
          <w:rFonts w:ascii="Calibri" w:eastAsia="Calibri" w:hAnsi="Calibri" w:cs="Calibri"/>
          <w:lang w:val="en-GB"/>
        </w:rPr>
        <w:t xml:space="preserve"> </w:t>
      </w:r>
      <w:r>
        <w:br/>
      </w:r>
      <w:r>
        <w:br/>
      </w:r>
      <w:r>
        <w:rPr>
          <w:rFonts w:ascii="Arial" w:eastAsia="Arial" w:hAnsi="Arial" w:cs="Arial"/>
          <w:b/>
          <w:bCs/>
          <w:color w:val="0000FF"/>
          <w:sz w:val="28"/>
          <w:szCs w:val="28"/>
          <w:lang w:val="en-GB"/>
        </w:rPr>
        <w:t>S4-240731</w:t>
      </w:r>
      <w:r>
        <w:br/>
      </w:r>
      <w:r>
        <w:br/>
      </w:r>
      <w:r>
        <w:rPr>
          <w:rFonts w:ascii="Calibri" w:eastAsia="Calibri" w:hAnsi="Calibri" w:cs="Calibri"/>
          <w:lang w:val="en-GB"/>
        </w:rPr>
        <w:t xml:space="preserve"> </w:t>
      </w:r>
      <w:r>
        <w:br/>
      </w:r>
      <w:r>
        <w:br/>
      </w:r>
      <w:r>
        <w:rPr>
          <w:rFonts w:ascii="Arial" w:eastAsia="Arial" w:hAnsi="Arial" w:cs="Arial"/>
          <w:b/>
          <w:bCs/>
          <w:color w:val="0000FF"/>
          <w:lang w:val="en-GB"/>
        </w:rPr>
        <w:t xml:space="preserve">Presenter: </w:t>
      </w:r>
      <w:r>
        <w:rPr>
          <w:rFonts w:ascii="Arial" w:eastAsia="Arial" w:hAnsi="Arial" w:cs="Arial"/>
          <w:color w:val="FF0000"/>
          <w:lang w:val="en-GB"/>
        </w:rPr>
        <w:t xml:space="preserve">Srikanth </w:t>
      </w:r>
      <w:proofErr w:type="spellStart"/>
      <w:r>
        <w:rPr>
          <w:rFonts w:ascii="Arial" w:eastAsia="Arial" w:hAnsi="Arial" w:cs="Arial"/>
          <w:color w:val="FF0000"/>
          <w:lang w:val="en-GB"/>
        </w:rPr>
        <w:t>Nagisetty</w:t>
      </w:r>
      <w:proofErr w:type="spellEnd"/>
      <w:r>
        <w:br/>
      </w:r>
      <w:r>
        <w:br/>
      </w:r>
      <w:r>
        <w:rPr>
          <w:rFonts w:ascii="Calibri" w:eastAsia="Calibri" w:hAnsi="Calibri" w:cs="Calibri"/>
          <w:lang w:val="en-GB"/>
        </w:rPr>
        <w:t xml:space="preserve"> </w:t>
      </w:r>
      <w:r>
        <w:br/>
      </w:r>
      <w:r>
        <w:rPr>
          <w:rFonts w:ascii="Calibri" w:eastAsia="Calibri" w:hAnsi="Calibri" w:cs="Calibri"/>
          <w:lang w:val="en-GB"/>
        </w:rPr>
        <w:t xml:space="preserve">  Discussion:</w:t>
      </w:r>
      <w:r>
        <w:rPr>
          <w:rFonts w:ascii="Arial" w:eastAsia="Arial" w:hAnsi="Arial" w:cs="Arial"/>
          <w:color w:val="0000FF"/>
          <w:lang w:val="en-GB"/>
        </w:rPr>
        <w:t xml:space="preserve"> </w:t>
      </w:r>
    </w:p>
    <w:p w14:paraId="454795D7" w14:textId="77777777" w:rsidR="00B67659" w:rsidRDefault="00B67659" w:rsidP="00B67659">
      <w:pPr>
        <w:pStyle w:val="Paragraphedeliste"/>
        <w:numPr>
          <w:ilvl w:val="0"/>
          <w:numId w:val="16"/>
        </w:numPr>
        <w:spacing w:after="0" w:line="256" w:lineRule="auto"/>
        <w:rPr>
          <w:rFonts w:ascii="Arial" w:eastAsia="Arial" w:hAnsi="Arial" w:cs="Arial"/>
          <w:color w:val="0000FF"/>
          <w:lang w:val="en-GB"/>
        </w:rPr>
      </w:pPr>
      <w:r>
        <w:rPr>
          <w:rFonts w:ascii="Quattrocento Sans" w:eastAsia="Quattrocento Sans" w:hAnsi="Quattrocento Sans" w:cs="Quattrocento Sans"/>
          <w:lang w:val="en-GB"/>
        </w:rPr>
        <w:t>None</w:t>
      </w:r>
      <w:r>
        <w:br/>
      </w:r>
      <w:r>
        <w:br/>
      </w:r>
      <w:r>
        <w:rPr>
          <w:rFonts w:ascii="Calibri" w:eastAsia="Calibri" w:hAnsi="Calibri" w:cs="Calibri"/>
          <w:lang w:val="en-GB"/>
        </w:rPr>
        <w:t xml:space="preserve">  </w:t>
      </w:r>
      <w:r>
        <w:br/>
      </w:r>
      <w:r>
        <w:rPr>
          <w:rFonts w:ascii="Calibri" w:eastAsia="Calibri" w:hAnsi="Calibri" w:cs="Calibri"/>
          <w:lang w:val="en-GB"/>
        </w:rPr>
        <w:t>Decision:</w:t>
      </w:r>
      <w:r>
        <w:rPr>
          <w:rFonts w:ascii="Arial" w:eastAsia="Arial" w:hAnsi="Arial" w:cs="Arial"/>
          <w:lang w:val="en-GB"/>
        </w:rPr>
        <w:t xml:space="preserve"> </w:t>
      </w:r>
      <w:r>
        <w:rPr>
          <w:rFonts w:ascii="Arial" w:eastAsia="Arial" w:hAnsi="Arial" w:cs="Arial"/>
          <w:b/>
          <w:bCs/>
          <w:color w:val="0000FF"/>
          <w:lang w:val="en-GB"/>
        </w:rPr>
        <w:t xml:space="preserve">S4-240731 </w:t>
      </w:r>
      <w:r>
        <w:rPr>
          <w:rFonts w:ascii="Arial" w:eastAsia="Arial" w:hAnsi="Arial" w:cs="Arial"/>
          <w:color w:val="FF0000"/>
          <w:lang w:val="en-GB"/>
        </w:rPr>
        <w:t>is agreed</w:t>
      </w:r>
      <w:r>
        <w:br/>
      </w:r>
      <w:r>
        <w:br/>
      </w:r>
      <w:r>
        <w:rPr>
          <w:rFonts w:ascii="Calibri" w:eastAsia="Calibri" w:hAnsi="Calibri" w:cs="Calibri"/>
          <w:lang w:val="en-GB"/>
        </w:rPr>
        <w:t xml:space="preserve"> </w:t>
      </w:r>
      <w:r>
        <w:br/>
      </w:r>
      <w:r>
        <w:br/>
      </w:r>
      <w:r>
        <w:rPr>
          <w:rFonts w:ascii="Calibri" w:eastAsia="Calibri" w:hAnsi="Calibri" w:cs="Calibri"/>
          <w:lang w:val="en-GB"/>
        </w:rPr>
        <w:t xml:space="preserve"> </w:t>
      </w:r>
      <w:r>
        <w:br/>
      </w:r>
      <w:r>
        <w:br/>
      </w:r>
      <w:r>
        <w:rPr>
          <w:rFonts w:ascii="Arial" w:eastAsia="Arial" w:hAnsi="Arial" w:cs="Arial"/>
          <w:b/>
          <w:bCs/>
          <w:color w:val="0000FF"/>
          <w:sz w:val="28"/>
          <w:szCs w:val="28"/>
          <w:lang w:val="en-GB"/>
        </w:rPr>
        <w:t>S4-240733</w:t>
      </w:r>
      <w:r>
        <w:br/>
      </w:r>
      <w:r>
        <w:br/>
      </w:r>
      <w:r>
        <w:rPr>
          <w:rFonts w:ascii="Calibri" w:eastAsia="Calibri" w:hAnsi="Calibri" w:cs="Calibri"/>
          <w:color w:val="000000" w:themeColor="text1"/>
          <w:lang w:val="en-GB"/>
        </w:rPr>
        <w:t xml:space="preserve"> </w:t>
      </w:r>
      <w:r>
        <w:br/>
      </w:r>
      <w:r>
        <w:br/>
      </w:r>
      <w:r>
        <w:rPr>
          <w:rFonts w:ascii="Arial" w:eastAsia="Arial" w:hAnsi="Arial" w:cs="Arial"/>
          <w:b/>
          <w:bCs/>
          <w:color w:val="0000FF"/>
          <w:lang w:val="en-GB"/>
        </w:rPr>
        <w:t xml:space="preserve">Presenter: </w:t>
      </w:r>
      <w:r>
        <w:rPr>
          <w:rFonts w:ascii="Arial" w:eastAsia="Arial" w:hAnsi="Arial" w:cs="Arial"/>
          <w:color w:val="FF0000"/>
          <w:lang w:val="en-GB"/>
        </w:rPr>
        <w:t>Wang Bin</w:t>
      </w:r>
      <w:r>
        <w:br/>
      </w:r>
      <w:r>
        <w:br/>
      </w:r>
      <w:r>
        <w:rPr>
          <w:rFonts w:ascii="Calibri" w:eastAsia="Calibri" w:hAnsi="Calibri" w:cs="Calibri"/>
          <w:color w:val="000000" w:themeColor="text1"/>
          <w:lang w:val="en-GB"/>
        </w:rPr>
        <w:t xml:space="preserve"> </w:t>
      </w:r>
      <w:r>
        <w:br/>
      </w:r>
      <w:r>
        <w:rPr>
          <w:rFonts w:ascii="Calibri" w:eastAsia="Calibri" w:hAnsi="Calibri" w:cs="Calibri"/>
          <w:lang w:val="en-GB"/>
        </w:rPr>
        <w:t xml:space="preserve"> </w:t>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664C3A49" w14:textId="77777777" w:rsidR="00B67659" w:rsidRDefault="00B67659" w:rsidP="00B67659">
      <w:pPr>
        <w:pStyle w:val="Paragraphedeliste"/>
        <w:numPr>
          <w:ilvl w:val="0"/>
          <w:numId w:val="16"/>
        </w:numPr>
        <w:spacing w:after="0" w:line="256" w:lineRule="auto"/>
        <w:rPr>
          <w:rFonts w:ascii="Arial" w:eastAsia="Arial" w:hAnsi="Arial" w:cs="Arial"/>
          <w:color w:val="0000FF"/>
          <w:lang w:val="en-GB"/>
        </w:rPr>
      </w:pPr>
      <w:r>
        <w:rPr>
          <w:rFonts w:ascii="Quattrocento Sans" w:eastAsia="Quattrocento Sans" w:hAnsi="Quattrocento Sans" w:cs="Quattrocento Sans"/>
          <w:lang w:val="en-GB"/>
        </w:rPr>
        <w:t xml:space="preserve">Wang Bin: proposal to include </w:t>
      </w:r>
      <w:r>
        <w:br/>
      </w:r>
      <w:r>
        <w:br/>
      </w: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S4-240733 </w:t>
      </w:r>
      <w:r>
        <w:rPr>
          <w:rFonts w:ascii="Arial" w:eastAsia="Arial" w:hAnsi="Arial" w:cs="Arial"/>
          <w:color w:val="FF0000"/>
          <w:lang w:val="en-GB"/>
        </w:rPr>
        <w:t>is agreed</w:t>
      </w:r>
      <w:r>
        <w:br/>
      </w:r>
      <w:r>
        <w:br/>
      </w:r>
      <w:r>
        <w:rPr>
          <w:rFonts w:ascii="Calibri" w:eastAsia="Calibri" w:hAnsi="Calibri" w:cs="Calibri"/>
          <w:lang w:val="en-GB"/>
        </w:rPr>
        <w:t xml:space="preserve"> </w:t>
      </w:r>
      <w:r>
        <w:br/>
      </w:r>
      <w:r>
        <w:br/>
      </w:r>
      <w:r>
        <w:rPr>
          <w:rFonts w:ascii="Arial" w:eastAsia="Arial" w:hAnsi="Arial" w:cs="Arial"/>
          <w:b/>
          <w:bCs/>
          <w:color w:val="0000FF"/>
          <w:sz w:val="28"/>
          <w:szCs w:val="28"/>
          <w:lang w:val="en-GB"/>
        </w:rPr>
        <w:t>S4-240740</w:t>
      </w:r>
      <w:r>
        <w:br/>
      </w:r>
      <w:r>
        <w:br/>
      </w:r>
      <w:r>
        <w:rPr>
          <w:rFonts w:ascii="Calibri" w:eastAsia="Calibri" w:hAnsi="Calibri" w:cs="Calibri"/>
          <w:color w:val="000000" w:themeColor="text1"/>
          <w:lang w:val="en-GB"/>
        </w:rPr>
        <w:t xml:space="preserve"> </w:t>
      </w:r>
      <w:r>
        <w:br/>
      </w:r>
      <w:r>
        <w:br/>
      </w:r>
      <w:r>
        <w:rPr>
          <w:rFonts w:ascii="Arial" w:eastAsia="Arial" w:hAnsi="Arial" w:cs="Arial"/>
          <w:b/>
          <w:bCs/>
          <w:color w:val="0000FF"/>
          <w:lang w:val="en-GB"/>
        </w:rPr>
        <w:lastRenderedPageBreak/>
        <w:t xml:space="preserve">Presenter: </w:t>
      </w:r>
      <w:r>
        <w:rPr>
          <w:rFonts w:ascii="Arial" w:eastAsia="Arial" w:hAnsi="Arial" w:cs="Arial"/>
          <w:color w:val="FF0000"/>
          <w:lang w:val="en-GB"/>
        </w:rPr>
        <w:t>Wang Bin</w:t>
      </w:r>
      <w:r>
        <w:br/>
      </w:r>
      <w:r>
        <w:br/>
      </w:r>
      <w:r>
        <w:rPr>
          <w:rFonts w:ascii="Calibri" w:eastAsia="Calibri" w:hAnsi="Calibri" w:cs="Calibri"/>
          <w:color w:val="000000" w:themeColor="text1"/>
          <w:lang w:val="en-GB"/>
        </w:rPr>
        <w:t xml:space="preserve"> </w:t>
      </w:r>
      <w:r>
        <w:br/>
      </w:r>
      <w:r>
        <w:rPr>
          <w:rFonts w:ascii="Calibri" w:eastAsia="Calibri" w:hAnsi="Calibri" w:cs="Calibri"/>
          <w:lang w:val="en-GB"/>
        </w:rPr>
        <w:t xml:space="preserve"> </w:t>
      </w:r>
      <w:r>
        <w:rPr>
          <w:rFonts w:ascii="Calibri" w:eastAsia="Calibri" w:hAnsi="Calibri" w:cs="Calibri"/>
          <w:color w:val="000000" w:themeColor="text1"/>
          <w:lang w:val="en-GB"/>
        </w:rPr>
        <w:t xml:space="preserve"> Discussion:</w:t>
      </w:r>
      <w:r>
        <w:rPr>
          <w:rFonts w:ascii="Arial" w:eastAsia="Arial" w:hAnsi="Arial" w:cs="Arial"/>
          <w:color w:val="0000FF"/>
          <w:lang w:val="en-GB"/>
        </w:rPr>
        <w:t xml:space="preserve"> </w:t>
      </w:r>
    </w:p>
    <w:p w14:paraId="1564F2EA" w14:textId="73190811" w:rsidR="00B67659" w:rsidRDefault="00B67659" w:rsidP="00B67659">
      <w:pPr>
        <w:pStyle w:val="Paragraphedeliste"/>
        <w:numPr>
          <w:ilvl w:val="0"/>
          <w:numId w:val="16"/>
        </w:numPr>
        <w:spacing w:after="0" w:line="256" w:lineRule="auto"/>
        <w:rPr>
          <w:rFonts w:ascii="Arial" w:eastAsia="Arial" w:hAnsi="Arial" w:cs="Arial"/>
          <w:color w:val="0000FF"/>
          <w:lang w:val="en-GB"/>
        </w:rPr>
      </w:pPr>
      <w:r>
        <w:rPr>
          <w:rFonts w:ascii="Quattrocento Sans" w:eastAsia="Quattrocento Sans" w:hAnsi="Quattrocento Sans" w:cs="Quattrocento Sans"/>
          <w:lang w:val="en-GB"/>
        </w:rPr>
        <w:t>Wang Bin: this document includes the agreed from this meeting.</w:t>
      </w:r>
      <w:r>
        <w:br/>
      </w:r>
      <w:r>
        <w:br/>
      </w:r>
      <w:r>
        <w:rPr>
          <w:rFonts w:ascii="Calibri" w:eastAsia="Calibri" w:hAnsi="Calibri" w:cs="Calibri"/>
          <w:color w:val="000000" w:themeColor="text1"/>
          <w:lang w:val="en-GB"/>
        </w:rPr>
        <w:t xml:space="preserve">  </w:t>
      </w:r>
      <w:r>
        <w:br/>
      </w:r>
      <w:r>
        <w:rPr>
          <w:rFonts w:ascii="Calibri" w:eastAsia="Calibri" w:hAnsi="Calibri" w:cs="Calibri"/>
          <w:color w:val="000000" w:themeColor="text1"/>
          <w:lang w:val="en-GB"/>
        </w:rPr>
        <w:t>Decision:</w:t>
      </w:r>
      <w:r>
        <w:rPr>
          <w:rFonts w:ascii="Arial" w:eastAsia="Arial" w:hAnsi="Arial" w:cs="Arial"/>
          <w:color w:val="000000" w:themeColor="text1"/>
          <w:lang w:val="en-GB"/>
        </w:rPr>
        <w:t xml:space="preserve"> </w:t>
      </w:r>
      <w:r>
        <w:rPr>
          <w:rFonts w:ascii="Arial" w:eastAsia="Arial" w:hAnsi="Arial" w:cs="Arial"/>
          <w:b/>
          <w:bCs/>
          <w:color w:val="0000FF"/>
          <w:lang w:val="en-GB"/>
        </w:rPr>
        <w:t xml:space="preserve">S4-240740 </w:t>
      </w:r>
      <w:r>
        <w:rPr>
          <w:rFonts w:ascii="Arial" w:eastAsia="Arial" w:hAnsi="Arial" w:cs="Arial"/>
          <w:color w:val="FF0000"/>
          <w:lang w:val="en-GB"/>
        </w:rPr>
        <w:t xml:space="preserve">is </w:t>
      </w:r>
      <w:r w:rsidR="00A35545">
        <w:rPr>
          <w:rFonts w:ascii="Arial" w:eastAsia="Arial" w:hAnsi="Arial" w:cs="Arial"/>
          <w:color w:val="FF0000"/>
          <w:lang w:val="en-GB"/>
        </w:rPr>
        <w:t xml:space="preserve">revised to </w:t>
      </w:r>
      <w:r w:rsidR="00A35545">
        <w:rPr>
          <w:rFonts w:ascii="Arial" w:eastAsia="Arial" w:hAnsi="Arial" w:cs="Arial"/>
          <w:b/>
          <w:bCs/>
          <w:color w:val="0000FF"/>
          <w:lang w:val="en-GB"/>
        </w:rPr>
        <w:t>S4-2407</w:t>
      </w:r>
      <w:r w:rsidR="00A35545">
        <w:rPr>
          <w:rFonts w:ascii="Arial" w:eastAsia="Arial" w:hAnsi="Arial" w:cs="Arial"/>
          <w:b/>
          <w:bCs/>
          <w:color w:val="0000FF"/>
          <w:lang w:val="en-GB"/>
        </w:rPr>
        <w:t>64</w:t>
      </w:r>
      <w:r>
        <w:br/>
      </w:r>
      <w:r>
        <w:br/>
      </w:r>
      <w:r>
        <w:rPr>
          <w:rFonts w:ascii="Calibri" w:eastAsia="Calibri" w:hAnsi="Calibri" w:cs="Calibri"/>
          <w:lang w:val="en-GB"/>
        </w:rPr>
        <w:t xml:space="preserve"> </w:t>
      </w:r>
      <w:r>
        <w:br/>
      </w:r>
      <w:r>
        <w:br/>
      </w:r>
      <w:proofErr w:type="spellStart"/>
      <w:r w:rsidR="00A35545">
        <w:rPr>
          <w:rFonts w:ascii="Arial" w:eastAsia="Arial" w:hAnsi="Arial" w:cs="Arial"/>
          <w:b/>
          <w:bCs/>
          <w:color w:val="0000FF"/>
          <w:sz w:val="28"/>
          <w:szCs w:val="28"/>
          <w:lang w:val="en-GB"/>
        </w:rPr>
        <w:t>S4-2407</w:t>
      </w:r>
      <w:r w:rsidR="00677793">
        <w:rPr>
          <w:rFonts w:ascii="Arial" w:eastAsia="Arial" w:hAnsi="Arial" w:cs="Arial"/>
          <w:b/>
          <w:bCs/>
          <w:color w:val="0000FF"/>
          <w:sz w:val="28"/>
          <w:szCs w:val="28"/>
          <w:lang w:val="en-GB"/>
        </w:rPr>
        <w:t>64</w:t>
      </w:r>
      <w:proofErr w:type="spellEnd"/>
      <w:r w:rsidR="00A35545" w:rsidRPr="00A35545">
        <w:rPr>
          <w:rFonts w:ascii="Arial" w:eastAsia="Arial" w:hAnsi="Arial" w:cs="Arial"/>
          <w:color w:val="FF0000"/>
          <w:lang w:val="en-GB"/>
        </w:rPr>
        <w:t xml:space="preserve"> </w:t>
      </w:r>
      <w:r w:rsidR="00A35545">
        <w:rPr>
          <w:rFonts w:ascii="Arial" w:eastAsia="Arial" w:hAnsi="Arial" w:cs="Arial"/>
          <w:color w:val="FF0000"/>
          <w:lang w:val="en-GB"/>
        </w:rPr>
        <w:t xml:space="preserve">is </w:t>
      </w:r>
      <w:r w:rsidR="00A35545">
        <w:rPr>
          <w:rFonts w:ascii="Arial" w:eastAsia="Arial" w:hAnsi="Arial" w:cs="Arial"/>
          <w:color w:val="FF0000"/>
          <w:lang w:val="en-GB"/>
        </w:rPr>
        <w:t>agreed (by email agreement)</w:t>
      </w:r>
      <w:r w:rsidR="00A35545">
        <w:br/>
      </w:r>
      <w:r>
        <w:rPr>
          <w:rFonts w:ascii="Calibri" w:eastAsia="Calibri" w:hAnsi="Calibri" w:cs="Calibri"/>
          <w:lang w:val="en-GB"/>
        </w:rPr>
        <w:t xml:space="preserve"> </w:t>
      </w:r>
      <w:r>
        <w:br/>
      </w:r>
      <w:r>
        <w:br/>
      </w:r>
      <w:r>
        <w:rPr>
          <w:rFonts w:ascii="Calibri" w:eastAsia="Calibri" w:hAnsi="Calibri" w:cs="Calibri"/>
          <w:lang w:val="en-GB"/>
        </w:rPr>
        <w:t xml:space="preserve"> </w:t>
      </w:r>
      <w:r>
        <w:br/>
      </w:r>
      <w:r>
        <w:br/>
      </w:r>
      <w:r>
        <w:rPr>
          <w:rFonts w:ascii="Arial" w:eastAsia="Arial" w:hAnsi="Arial" w:cs="Arial"/>
          <w:color w:val="000000" w:themeColor="text1"/>
          <w:sz w:val="32"/>
          <w:szCs w:val="32"/>
          <w:lang w:val="en-GB"/>
        </w:rPr>
        <w:t>9.</w:t>
      </w:r>
      <w:r>
        <w:rPr>
          <w:rFonts w:ascii="Calibri" w:eastAsia="Calibri" w:hAnsi="Calibri" w:cs="Calibri"/>
          <w:color w:val="000000" w:themeColor="text1"/>
          <w:sz w:val="32"/>
          <w:szCs w:val="32"/>
          <w:lang w:val="en-GB"/>
        </w:rPr>
        <w:t xml:space="preserve"> FS_ACAPI (Study on Audio Codec APIs)</w:t>
      </w:r>
      <w:r>
        <w:br/>
      </w:r>
      <w:r>
        <w:br/>
      </w:r>
      <w:r>
        <w:rPr>
          <w:rFonts w:ascii="Calibri" w:eastAsia="Calibri" w:hAnsi="Calibri" w:cs="Calibri"/>
          <w:lang w:val="en-GB"/>
        </w:rPr>
        <w:t xml:space="preserve"> </w:t>
      </w:r>
    </w:p>
    <w:p w14:paraId="5CC7C02A" w14:textId="77777777" w:rsidR="00B67659" w:rsidRDefault="00B67659" w:rsidP="00B67659">
      <w:pPr>
        <w:spacing w:after="0"/>
        <w:ind w:left="720" w:firstLine="720"/>
        <w:rPr>
          <w:rFonts w:ascii="Arial" w:eastAsia="Arial" w:hAnsi="Arial" w:cs="Arial"/>
          <w:color w:val="0000FF"/>
          <w:lang w:val="en-GB"/>
        </w:rPr>
      </w:pPr>
      <w:r>
        <w:br/>
      </w:r>
      <w:r>
        <w:br/>
      </w:r>
      <w:r>
        <w:rPr>
          <w:rFonts w:ascii="Arial" w:eastAsia="Arial" w:hAnsi="Arial" w:cs="Arial"/>
          <w:b/>
          <w:bCs/>
          <w:color w:val="0000FF"/>
          <w:sz w:val="28"/>
          <w:szCs w:val="28"/>
          <w:lang w:val="en-GB"/>
        </w:rPr>
        <w:t>S4-240605</w:t>
      </w:r>
      <w:r>
        <w:br/>
      </w:r>
      <w:r>
        <w:br/>
      </w:r>
      <w:r>
        <w:rPr>
          <w:rFonts w:ascii="Calibri" w:eastAsia="Calibri" w:hAnsi="Calibri" w:cs="Calibri"/>
          <w:lang w:val="en-GB"/>
        </w:rPr>
        <w:t xml:space="preserve"> </w:t>
      </w:r>
      <w:r>
        <w:br/>
      </w:r>
      <w:r>
        <w:br/>
      </w:r>
      <w:r>
        <w:rPr>
          <w:rFonts w:ascii="Arial" w:eastAsia="Arial" w:hAnsi="Arial" w:cs="Arial"/>
          <w:b/>
          <w:bCs/>
          <w:color w:val="0000FF"/>
          <w:lang w:val="en-GB"/>
        </w:rPr>
        <w:t xml:space="preserve">Presenter: </w:t>
      </w:r>
      <w:r>
        <w:rPr>
          <w:rFonts w:ascii="Arial" w:eastAsia="Arial" w:hAnsi="Arial" w:cs="Arial"/>
          <w:color w:val="FF0000"/>
          <w:lang w:val="en-GB"/>
        </w:rPr>
        <w:t>(email agreement)</w:t>
      </w:r>
      <w:r>
        <w:br/>
      </w:r>
      <w:r>
        <w:br/>
      </w:r>
      <w:r>
        <w:rPr>
          <w:rFonts w:ascii="Calibri" w:eastAsia="Calibri" w:hAnsi="Calibri" w:cs="Calibri"/>
          <w:lang w:val="en-GB"/>
        </w:rPr>
        <w:t xml:space="preserve"> </w:t>
      </w:r>
      <w:r>
        <w:br/>
      </w:r>
      <w:r>
        <w:rPr>
          <w:rFonts w:ascii="Calibri" w:eastAsia="Calibri" w:hAnsi="Calibri" w:cs="Calibri"/>
          <w:lang w:val="en-GB"/>
        </w:rPr>
        <w:t xml:space="preserve">  Discussion:</w:t>
      </w:r>
    </w:p>
    <w:p w14:paraId="7623FE32" w14:textId="77777777" w:rsidR="00B67659" w:rsidRDefault="00B67659" w:rsidP="00B67659">
      <w:pPr>
        <w:spacing w:after="0"/>
        <w:ind w:left="720"/>
        <w:rPr>
          <w:rFonts w:ascii="Arial" w:eastAsia="Arial" w:hAnsi="Arial" w:cs="Arial"/>
          <w:color w:val="0000FF"/>
          <w:lang w:val="en-GB"/>
        </w:rPr>
      </w:pPr>
    </w:p>
    <w:p w14:paraId="5DDBB66E" w14:textId="77777777" w:rsidR="00B67659" w:rsidRDefault="00B67659" w:rsidP="00B67659">
      <w:pPr>
        <w:pStyle w:val="Paragraphedeliste"/>
        <w:numPr>
          <w:ilvl w:val="0"/>
          <w:numId w:val="16"/>
        </w:numPr>
        <w:spacing w:after="0" w:line="256" w:lineRule="auto"/>
        <w:rPr>
          <w:rFonts w:ascii="Arial" w:eastAsia="Arial" w:hAnsi="Arial" w:cs="Arial"/>
          <w:color w:val="0000FF"/>
          <w:lang w:val="en-GB"/>
        </w:rPr>
      </w:pPr>
      <w:r>
        <w:rPr>
          <w:rFonts w:ascii="Quattrocento Sans" w:eastAsia="Quattrocento Sans" w:hAnsi="Quattrocento Sans" w:cs="Quattrocento Sans"/>
          <w:lang w:val="en-GB"/>
        </w:rPr>
        <w:t>none</w:t>
      </w:r>
      <w:r>
        <w:br/>
      </w:r>
      <w:r>
        <w:rPr>
          <w:rFonts w:ascii="Calibri" w:eastAsia="Calibri" w:hAnsi="Calibri" w:cs="Calibri"/>
          <w:lang w:val="en-GB"/>
        </w:rPr>
        <w:t xml:space="preserve">  </w:t>
      </w:r>
      <w:r>
        <w:br/>
      </w:r>
      <w:r>
        <w:rPr>
          <w:rFonts w:ascii="Calibri" w:eastAsia="Calibri" w:hAnsi="Calibri" w:cs="Calibri"/>
          <w:lang w:val="en-GB"/>
        </w:rPr>
        <w:t>Decision:</w:t>
      </w:r>
      <w:r>
        <w:rPr>
          <w:rFonts w:ascii="Arial" w:eastAsia="Arial" w:hAnsi="Arial" w:cs="Arial"/>
          <w:lang w:val="en-GB"/>
        </w:rPr>
        <w:t xml:space="preserve"> </w:t>
      </w:r>
      <w:r>
        <w:rPr>
          <w:rFonts w:ascii="Arial" w:eastAsia="Arial" w:hAnsi="Arial" w:cs="Arial"/>
          <w:b/>
          <w:bCs/>
          <w:color w:val="0000FF"/>
          <w:lang w:val="en-GB"/>
        </w:rPr>
        <w:t xml:space="preserve">S4-240605 </w:t>
      </w:r>
      <w:r>
        <w:rPr>
          <w:rFonts w:ascii="Arial" w:eastAsia="Arial" w:hAnsi="Arial" w:cs="Arial"/>
          <w:color w:val="FF0000"/>
          <w:lang w:val="en-GB"/>
        </w:rPr>
        <w:t>is agreed</w:t>
      </w:r>
      <w:r>
        <w:br/>
      </w:r>
      <w:r>
        <w:br/>
      </w:r>
      <w:r>
        <w:br/>
      </w:r>
      <w:r>
        <w:br/>
      </w:r>
      <w:r>
        <w:rPr>
          <w:rFonts w:ascii="Arial" w:eastAsia="Arial" w:hAnsi="Arial" w:cs="Arial"/>
          <w:b/>
          <w:bCs/>
          <w:color w:val="0000FF"/>
          <w:sz w:val="28"/>
          <w:szCs w:val="28"/>
          <w:lang w:val="en-GB"/>
        </w:rPr>
        <w:t>S4-240684</w:t>
      </w:r>
      <w:r>
        <w:br/>
      </w:r>
      <w:r>
        <w:br/>
      </w:r>
      <w:r>
        <w:rPr>
          <w:rFonts w:ascii="Calibri" w:eastAsia="Calibri" w:hAnsi="Calibri" w:cs="Calibri"/>
          <w:lang w:val="en-GB"/>
        </w:rPr>
        <w:t xml:space="preserve"> </w:t>
      </w:r>
      <w:r>
        <w:br/>
      </w:r>
      <w:r>
        <w:br/>
      </w:r>
      <w:r>
        <w:rPr>
          <w:rFonts w:ascii="Arial" w:eastAsia="Arial" w:hAnsi="Arial" w:cs="Arial"/>
          <w:b/>
          <w:bCs/>
          <w:color w:val="0000FF"/>
          <w:lang w:val="en-GB"/>
        </w:rPr>
        <w:t xml:space="preserve">Presenter: </w:t>
      </w:r>
      <w:r>
        <w:rPr>
          <w:rFonts w:ascii="Arial" w:eastAsia="Arial" w:hAnsi="Arial" w:cs="Arial"/>
          <w:color w:val="FF0000"/>
          <w:lang w:val="en-GB"/>
        </w:rPr>
        <w:t>(email agreement)</w:t>
      </w:r>
      <w:r>
        <w:br/>
      </w:r>
      <w:r>
        <w:br/>
      </w:r>
      <w:r>
        <w:rPr>
          <w:rFonts w:ascii="Calibri" w:eastAsia="Calibri" w:hAnsi="Calibri" w:cs="Calibri"/>
          <w:lang w:val="en-GB"/>
        </w:rPr>
        <w:lastRenderedPageBreak/>
        <w:t xml:space="preserve"> </w:t>
      </w:r>
      <w:r>
        <w:br/>
      </w:r>
      <w:r>
        <w:rPr>
          <w:rFonts w:ascii="Calibri" w:eastAsia="Calibri" w:hAnsi="Calibri" w:cs="Calibri"/>
          <w:lang w:val="en-GB"/>
        </w:rPr>
        <w:t xml:space="preserve">  Discussion (over email and at the session)</w:t>
      </w:r>
    </w:p>
    <w:p w14:paraId="50F273F3" w14:textId="77777777" w:rsidR="00B67659" w:rsidRDefault="00B67659" w:rsidP="00B67659">
      <w:pPr>
        <w:pStyle w:val="Paragraphedeliste"/>
        <w:numPr>
          <w:ilvl w:val="0"/>
          <w:numId w:val="16"/>
        </w:numPr>
        <w:spacing w:after="0" w:line="256" w:lineRule="auto"/>
        <w:rPr>
          <w:rFonts w:ascii="Arial" w:eastAsia="Arial" w:hAnsi="Arial" w:cs="Arial"/>
          <w:lang w:val="en-GB"/>
        </w:rPr>
      </w:pPr>
      <w:r>
        <w:rPr>
          <w:rFonts w:ascii="Arial" w:eastAsia="Arial" w:hAnsi="Arial" w:cs="Arial"/>
          <w:lang w:val="en-GB"/>
        </w:rPr>
        <w:t xml:space="preserve">Imed: agreement is to put in square brackets, no request to update text but to add more </w:t>
      </w:r>
      <w:proofErr w:type="gramStart"/>
      <w:r>
        <w:rPr>
          <w:rFonts w:ascii="Arial" w:eastAsia="Arial" w:hAnsi="Arial" w:cs="Arial"/>
          <w:lang w:val="en-GB"/>
        </w:rPr>
        <w:t>details</w:t>
      </w:r>
      <w:proofErr w:type="gramEnd"/>
    </w:p>
    <w:p w14:paraId="005710E4" w14:textId="77777777" w:rsidR="00B67659" w:rsidRDefault="00B67659" w:rsidP="00B67659">
      <w:pPr>
        <w:pStyle w:val="Paragraphedeliste"/>
        <w:numPr>
          <w:ilvl w:val="0"/>
          <w:numId w:val="16"/>
        </w:numPr>
        <w:spacing w:after="0" w:line="256" w:lineRule="auto"/>
        <w:rPr>
          <w:rFonts w:ascii="Arial" w:eastAsia="Arial" w:hAnsi="Arial" w:cs="Arial"/>
          <w:lang w:val="en-GB"/>
        </w:rPr>
      </w:pPr>
      <w:r>
        <w:rPr>
          <w:rFonts w:ascii="Arial" w:eastAsia="Arial" w:hAnsi="Arial" w:cs="Arial"/>
          <w:lang w:val="en-GB"/>
        </w:rPr>
        <w:t xml:space="preserve">Stefan D: document correct, no TR yet, planned for upcoming meeting, would put in skeleton </w:t>
      </w:r>
      <w:proofErr w:type="gramStart"/>
      <w:r>
        <w:rPr>
          <w:rFonts w:ascii="Arial" w:eastAsia="Arial" w:hAnsi="Arial" w:cs="Arial"/>
          <w:lang w:val="en-GB"/>
        </w:rPr>
        <w:t>document</w:t>
      </w:r>
      <w:proofErr w:type="gramEnd"/>
    </w:p>
    <w:p w14:paraId="272FA59D" w14:textId="77777777" w:rsidR="00B67659" w:rsidRDefault="00B67659" w:rsidP="00B67659">
      <w:pPr>
        <w:pStyle w:val="Paragraphedeliste"/>
        <w:numPr>
          <w:ilvl w:val="0"/>
          <w:numId w:val="16"/>
        </w:numPr>
        <w:spacing w:after="0" w:line="256" w:lineRule="auto"/>
        <w:rPr>
          <w:rFonts w:ascii="Arial" w:eastAsia="Arial" w:hAnsi="Arial" w:cs="Arial"/>
          <w:lang w:val="en-GB"/>
        </w:rPr>
      </w:pPr>
      <w:r>
        <w:rPr>
          <w:rFonts w:ascii="Arial" w:eastAsia="Arial" w:hAnsi="Arial" w:cs="Arial"/>
          <w:lang w:val="en-GB"/>
        </w:rPr>
        <w:t xml:space="preserve">Imre: new contribution is expected for next meeting when first version of TR is </w:t>
      </w:r>
      <w:proofErr w:type="gramStart"/>
      <w:r>
        <w:rPr>
          <w:rFonts w:ascii="Arial" w:eastAsia="Arial" w:hAnsi="Arial" w:cs="Arial"/>
          <w:lang w:val="en-GB"/>
        </w:rPr>
        <w:t>available</w:t>
      </w:r>
      <w:proofErr w:type="gramEnd"/>
    </w:p>
    <w:p w14:paraId="69F14702" w14:textId="77777777" w:rsidR="00B67659" w:rsidRDefault="00B67659" w:rsidP="00B67659">
      <w:pPr>
        <w:pStyle w:val="Paragraphedeliste"/>
        <w:numPr>
          <w:ilvl w:val="0"/>
          <w:numId w:val="16"/>
        </w:numPr>
        <w:spacing w:after="0" w:line="256" w:lineRule="auto"/>
        <w:rPr>
          <w:rFonts w:ascii="Arial" w:eastAsia="Arial" w:hAnsi="Arial" w:cs="Arial"/>
          <w:color w:val="000000" w:themeColor="text1"/>
          <w:lang w:val="en-GB"/>
        </w:rPr>
      </w:pPr>
      <w:r>
        <w:rPr>
          <w:rFonts w:ascii="Arial" w:eastAsia="Arial" w:hAnsi="Arial" w:cs="Arial"/>
          <w:lang w:val="en-GB"/>
        </w:rPr>
        <w:t>Imed: can submit for next meeting</w:t>
      </w:r>
      <w:r>
        <w:br/>
      </w:r>
      <w:r>
        <w:br/>
      </w:r>
      <w:r>
        <w:rPr>
          <w:rFonts w:ascii="Calibri" w:eastAsia="Calibri" w:hAnsi="Calibri" w:cs="Calibri"/>
          <w:lang w:val="en-GB"/>
        </w:rPr>
        <w:t xml:space="preserve">  </w:t>
      </w:r>
      <w:r>
        <w:br/>
      </w:r>
      <w:r>
        <w:rPr>
          <w:rFonts w:ascii="Calibri" w:eastAsia="Calibri" w:hAnsi="Calibri" w:cs="Calibri"/>
          <w:lang w:val="en-GB"/>
        </w:rPr>
        <w:t>Decision:</w:t>
      </w:r>
      <w:r>
        <w:rPr>
          <w:rFonts w:ascii="Arial" w:eastAsia="Arial" w:hAnsi="Arial" w:cs="Arial"/>
          <w:lang w:val="en-GB"/>
        </w:rPr>
        <w:t xml:space="preserve"> </w:t>
      </w:r>
      <w:r>
        <w:rPr>
          <w:rFonts w:ascii="Arial" w:eastAsia="Arial" w:hAnsi="Arial" w:cs="Arial"/>
          <w:b/>
          <w:bCs/>
          <w:color w:val="0000FF"/>
          <w:lang w:val="en-GB"/>
        </w:rPr>
        <w:t xml:space="preserve">S4-240684 </w:t>
      </w:r>
      <w:r>
        <w:rPr>
          <w:rFonts w:ascii="Arial" w:eastAsia="Arial" w:hAnsi="Arial" w:cs="Arial"/>
          <w:color w:val="FF0000"/>
          <w:lang w:val="en-GB"/>
        </w:rPr>
        <w:t>is noted</w:t>
      </w:r>
      <w:r>
        <w:br/>
      </w:r>
      <w:r>
        <w:br/>
      </w:r>
      <w:r>
        <w:rPr>
          <w:rFonts w:ascii="Arial" w:eastAsia="Arial" w:hAnsi="Arial" w:cs="Arial"/>
          <w:lang w:val="en-GB"/>
        </w:rPr>
        <w:t>Document is expected to be resubmitted at next meeting.</w:t>
      </w:r>
      <w:r>
        <w:br/>
      </w:r>
      <w:r>
        <w:br/>
      </w:r>
      <w:r>
        <w:rPr>
          <w:rFonts w:ascii="Arial" w:eastAsia="Arial" w:hAnsi="Arial" w:cs="Arial"/>
          <w:lang w:val="en-GB"/>
        </w:rPr>
        <w:t xml:space="preserve"> </w:t>
      </w:r>
      <w:r>
        <w:br/>
      </w:r>
      <w:r>
        <w:br/>
      </w:r>
      <w:r>
        <w:rPr>
          <w:rFonts w:ascii="Arial" w:eastAsia="Arial" w:hAnsi="Arial" w:cs="Arial"/>
          <w:color w:val="000000" w:themeColor="text1"/>
          <w:sz w:val="32"/>
          <w:szCs w:val="32"/>
          <w:lang w:val="en-GB"/>
        </w:rPr>
        <w:t>10.</w:t>
      </w:r>
      <w:r>
        <w:rPr>
          <w:rFonts w:ascii="Calibri" w:eastAsia="Calibri" w:hAnsi="Calibri" w:cs="Calibri"/>
          <w:color w:val="000000" w:themeColor="text1"/>
          <w:sz w:val="32"/>
          <w:szCs w:val="32"/>
          <w:lang w:val="en-GB"/>
        </w:rPr>
        <w:t xml:space="preserve"> </w:t>
      </w:r>
      <w:r>
        <w:rPr>
          <w:rFonts w:ascii="Arial" w:eastAsia="Arial" w:hAnsi="Arial" w:cs="Arial"/>
          <w:color w:val="000000" w:themeColor="text1"/>
          <w:sz w:val="32"/>
          <w:szCs w:val="32"/>
          <w:lang w:val="en-GB"/>
        </w:rPr>
        <w:t>Other Rel-19 matters including TEI</w:t>
      </w:r>
      <w:r>
        <w:br/>
      </w:r>
      <w:r>
        <w:br/>
      </w:r>
      <w:r>
        <w:rPr>
          <w:rFonts w:ascii="Calibri" w:eastAsia="Calibri" w:hAnsi="Calibri" w:cs="Calibri"/>
          <w:color w:val="000000" w:themeColor="text1"/>
          <w:sz w:val="32"/>
          <w:szCs w:val="32"/>
          <w:lang w:val="en-GB"/>
        </w:rPr>
        <w:t xml:space="preserve"> </w:t>
      </w:r>
      <w:r>
        <w:br/>
      </w:r>
      <w:r>
        <w:br/>
      </w:r>
      <w:r>
        <w:rPr>
          <w:rFonts w:ascii="Arial" w:eastAsia="Arial" w:hAnsi="Arial" w:cs="Arial"/>
          <w:color w:val="000000" w:themeColor="text1"/>
          <w:lang w:val="en-GB"/>
        </w:rPr>
        <w:t>None.</w:t>
      </w:r>
      <w:r>
        <w:br/>
      </w:r>
      <w:r>
        <w:br/>
      </w:r>
      <w:r>
        <w:rPr>
          <w:rFonts w:ascii="Arial" w:eastAsia="Arial" w:hAnsi="Arial" w:cs="Arial"/>
          <w:color w:val="000000" w:themeColor="text1"/>
          <w:sz w:val="32"/>
          <w:szCs w:val="32"/>
          <w:lang w:val="en-GB"/>
        </w:rPr>
        <w:t xml:space="preserve"> </w:t>
      </w:r>
      <w:r>
        <w:br/>
      </w:r>
      <w:r>
        <w:br/>
      </w:r>
      <w:r>
        <w:rPr>
          <w:rFonts w:ascii="Arial" w:eastAsia="Arial" w:hAnsi="Arial" w:cs="Arial"/>
          <w:color w:val="000000" w:themeColor="text1"/>
          <w:sz w:val="32"/>
          <w:szCs w:val="32"/>
          <w:lang w:val="en-GB"/>
        </w:rPr>
        <w:t>11.</w:t>
      </w:r>
      <w:r>
        <w:rPr>
          <w:rFonts w:ascii="Calibri" w:eastAsia="Calibri" w:hAnsi="Calibri" w:cs="Calibri"/>
          <w:color w:val="000000" w:themeColor="text1"/>
          <w:sz w:val="32"/>
          <w:szCs w:val="32"/>
          <w:lang w:val="en-GB"/>
        </w:rPr>
        <w:t xml:space="preserve"> </w:t>
      </w:r>
      <w:r>
        <w:rPr>
          <w:rFonts w:ascii="Arial" w:eastAsia="Arial" w:hAnsi="Arial" w:cs="Arial"/>
          <w:color w:val="000000" w:themeColor="text1"/>
          <w:sz w:val="32"/>
          <w:szCs w:val="32"/>
          <w:lang w:val="en-GB"/>
        </w:rPr>
        <w:t>New Work / New Work Items and Study Items</w:t>
      </w:r>
      <w:r>
        <w:br/>
      </w:r>
      <w:r>
        <w:br/>
      </w:r>
      <w:r>
        <w:rPr>
          <w:rFonts w:ascii="Arial" w:eastAsia="Arial" w:hAnsi="Arial" w:cs="Arial"/>
          <w:color w:val="000000" w:themeColor="text1"/>
          <w:lang w:val="en-GB"/>
        </w:rPr>
        <w:t xml:space="preserve"> </w:t>
      </w:r>
      <w:r>
        <w:br/>
      </w:r>
      <w:r>
        <w:br/>
      </w:r>
      <w:r>
        <w:rPr>
          <w:rFonts w:ascii="Arial" w:eastAsia="Arial" w:hAnsi="Arial" w:cs="Arial"/>
          <w:color w:val="000000" w:themeColor="text1"/>
          <w:lang w:val="en-GB"/>
        </w:rPr>
        <w:t>None.</w:t>
      </w:r>
      <w:r>
        <w:br/>
      </w:r>
      <w:r>
        <w:br/>
      </w:r>
      <w:r>
        <w:rPr>
          <w:rFonts w:ascii="Calibri" w:eastAsia="Calibri" w:hAnsi="Calibri" w:cs="Calibri"/>
          <w:color w:val="000000" w:themeColor="text1"/>
          <w:lang w:val="en-GB"/>
        </w:rPr>
        <w:t xml:space="preserve"> </w:t>
      </w:r>
      <w:r>
        <w:br/>
      </w:r>
      <w:r>
        <w:br/>
      </w:r>
      <w:r>
        <w:rPr>
          <w:rFonts w:ascii="Arial" w:eastAsia="Arial" w:hAnsi="Arial" w:cs="Arial"/>
          <w:color w:val="000000" w:themeColor="text1"/>
          <w:sz w:val="32"/>
          <w:szCs w:val="32"/>
          <w:lang w:val="en-GB"/>
        </w:rPr>
        <w:t>11.</w:t>
      </w:r>
      <w:r>
        <w:rPr>
          <w:rFonts w:ascii="Calibri" w:eastAsia="Calibri" w:hAnsi="Calibri" w:cs="Calibri"/>
          <w:color w:val="000000" w:themeColor="text1"/>
          <w:sz w:val="32"/>
          <w:szCs w:val="32"/>
          <w:lang w:val="en-GB"/>
        </w:rPr>
        <w:t xml:space="preserve"> </w:t>
      </w:r>
      <w:r>
        <w:rPr>
          <w:rFonts w:ascii="Arial" w:eastAsia="Arial" w:hAnsi="Arial" w:cs="Arial"/>
          <w:color w:val="000000" w:themeColor="text1"/>
          <w:sz w:val="32"/>
          <w:szCs w:val="32"/>
          <w:lang w:val="en-GB"/>
        </w:rPr>
        <w:t xml:space="preserve">Any Other Business </w:t>
      </w:r>
      <w:r>
        <w:br/>
      </w:r>
      <w:r>
        <w:br/>
      </w:r>
      <w:r>
        <w:rPr>
          <w:rFonts w:ascii="Arial" w:eastAsia="Arial" w:hAnsi="Arial" w:cs="Arial"/>
          <w:color w:val="000000" w:themeColor="text1"/>
          <w:lang w:val="en-GB"/>
        </w:rPr>
        <w:t xml:space="preserve"> </w:t>
      </w:r>
      <w:r>
        <w:br/>
      </w:r>
      <w:r>
        <w:br/>
      </w:r>
      <w:r>
        <w:rPr>
          <w:rFonts w:ascii="Arial" w:eastAsia="Arial" w:hAnsi="Arial" w:cs="Arial"/>
          <w:b/>
          <w:bCs/>
          <w:color w:val="000000" w:themeColor="text1"/>
          <w:lang w:val="en-GB"/>
        </w:rPr>
        <w:t>Scheduling interim Audio SWG calls</w:t>
      </w:r>
      <w:r>
        <w:br/>
      </w:r>
      <w:r>
        <w:br/>
      </w:r>
      <w:r>
        <w:rPr>
          <w:rFonts w:ascii="Arial" w:eastAsia="Arial" w:hAnsi="Arial" w:cs="Arial"/>
          <w:color w:val="000000" w:themeColor="text1"/>
          <w:lang w:val="en-GB"/>
        </w:rPr>
        <w:t xml:space="preserve">Audio SWG calls were scheduled to progress the work, as follows: </w:t>
      </w:r>
    </w:p>
    <w:p w14:paraId="683E112F" w14:textId="77777777" w:rsidR="00B67659" w:rsidRDefault="00B67659" w:rsidP="00B67659">
      <w:pPr>
        <w:pStyle w:val="Paragraphedeliste"/>
        <w:numPr>
          <w:ilvl w:val="0"/>
          <w:numId w:val="12"/>
        </w:numPr>
        <w:spacing w:after="0" w:line="256" w:lineRule="auto"/>
        <w:rPr>
          <w:rFonts w:ascii="Arial" w:eastAsia="Arial" w:hAnsi="Arial" w:cs="Arial"/>
          <w:b/>
          <w:bCs/>
          <w:color w:val="000000" w:themeColor="text1"/>
          <w:lang w:val="en-GB"/>
        </w:rPr>
      </w:pPr>
      <w:r>
        <w:rPr>
          <w:rFonts w:ascii="Arial" w:eastAsia="Arial" w:hAnsi="Arial" w:cs="Arial"/>
          <w:color w:val="000000" w:themeColor="text1"/>
          <w:lang w:val="en-GB"/>
        </w:rPr>
        <w:t>Telco on 29 April 2024, 14:00 –17:00 CEST on IVAS, host: Ericsson</w:t>
      </w:r>
      <w:r>
        <w:br/>
      </w:r>
      <w:r>
        <w:br/>
      </w:r>
      <w:r>
        <w:rPr>
          <w:rFonts w:ascii="Arial" w:eastAsia="Arial" w:hAnsi="Arial" w:cs="Arial"/>
          <w:b/>
          <w:bCs/>
          <w:color w:val="000000" w:themeColor="text1"/>
          <w:lang w:val="en-GB"/>
        </w:rPr>
        <w:t xml:space="preserve"> </w:t>
      </w:r>
      <w:r>
        <w:br/>
      </w:r>
      <w:r>
        <w:lastRenderedPageBreak/>
        <w:br/>
      </w:r>
      <w:r>
        <w:rPr>
          <w:rFonts w:ascii="Arial" w:eastAsia="Arial" w:hAnsi="Arial" w:cs="Arial"/>
          <w:b/>
          <w:bCs/>
          <w:color w:val="000000" w:themeColor="text1"/>
          <w:lang w:val="en-GB"/>
        </w:rPr>
        <w:t>Rapporteurs for IVAS specifications</w:t>
      </w:r>
    </w:p>
    <w:p w14:paraId="302622C6" w14:textId="77777777" w:rsidR="00B67659" w:rsidRDefault="00B67659" w:rsidP="00B67659">
      <w:pPr>
        <w:pStyle w:val="Paragraphedeliste"/>
        <w:numPr>
          <w:ilvl w:val="0"/>
          <w:numId w:val="22"/>
        </w:numPr>
        <w:spacing w:after="0" w:line="256" w:lineRule="auto"/>
        <w:rPr>
          <w:rFonts w:ascii="Arial" w:eastAsia="Arial" w:hAnsi="Arial" w:cs="Arial"/>
          <w:color w:val="000000" w:themeColor="text1"/>
          <w:lang w:val="en-GB"/>
        </w:rPr>
      </w:pPr>
      <w:r>
        <w:rPr>
          <w:rFonts w:ascii="Arial" w:eastAsia="Arial" w:hAnsi="Arial" w:cs="Arial"/>
          <w:color w:val="000000" w:themeColor="text1"/>
          <w:lang w:val="en-GB"/>
        </w:rPr>
        <w:t>The group agreed to distribute the workload of editing among several contributing companies. Currently the offers shown in the table below were received.</w:t>
      </w:r>
      <w:r>
        <w:br/>
      </w:r>
      <w:r>
        <w:br/>
      </w:r>
      <w:r>
        <w:rPr>
          <w:rFonts w:ascii="Arial" w:eastAsia="Arial" w:hAnsi="Arial" w:cs="Arial"/>
          <w:color w:val="000000" w:themeColor="text1"/>
          <w:lang w:val="en-GB"/>
        </w:rPr>
        <w:t xml:space="preserve">   </w:t>
      </w:r>
    </w:p>
    <w:tbl>
      <w:tblPr>
        <w:tblW w:w="0" w:type="auto"/>
        <w:tblLayout w:type="fixed"/>
        <w:tblLook w:val="0400" w:firstRow="0" w:lastRow="0" w:firstColumn="0" w:lastColumn="0" w:noHBand="0" w:noVBand="1"/>
      </w:tblPr>
      <w:tblGrid>
        <w:gridCol w:w="1964"/>
        <w:gridCol w:w="4111"/>
        <w:gridCol w:w="3115"/>
      </w:tblGrid>
      <w:tr w:rsidR="00B67659" w14:paraId="363B5EC3" w14:textId="77777777" w:rsidTr="00B67659">
        <w:trPr>
          <w:trHeight w:val="300"/>
        </w:trPr>
        <w:tc>
          <w:tcPr>
            <w:tcW w:w="19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5" w:type="dxa"/>
              <w:bottom w:w="0" w:type="dxa"/>
              <w:right w:w="105" w:type="dxa"/>
            </w:tcMar>
            <w:hideMark/>
          </w:tcPr>
          <w:p w14:paraId="4210D295" w14:textId="77777777" w:rsidR="00B67659" w:rsidRDefault="00B67659">
            <w:pPr>
              <w:jc w:val="center"/>
            </w:pPr>
            <w:r>
              <w:rPr>
                <w:rFonts w:ascii="Arial" w:eastAsia="Arial" w:hAnsi="Arial" w:cs="Arial"/>
                <w:b/>
                <w:bCs/>
                <w:lang w:val="en-GB"/>
              </w:rPr>
              <w:t>IVAS Specification Number</w:t>
            </w:r>
          </w:p>
        </w:tc>
        <w:tc>
          <w:tcPr>
            <w:tcW w:w="411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5" w:type="dxa"/>
              <w:bottom w:w="0" w:type="dxa"/>
              <w:right w:w="105" w:type="dxa"/>
            </w:tcMar>
            <w:hideMark/>
          </w:tcPr>
          <w:p w14:paraId="1A6B7101" w14:textId="77777777" w:rsidR="00B67659" w:rsidRDefault="00B67659">
            <w:pPr>
              <w:jc w:val="center"/>
            </w:pPr>
            <w:r>
              <w:rPr>
                <w:rFonts w:ascii="Arial" w:eastAsia="Arial" w:hAnsi="Arial" w:cs="Arial"/>
                <w:b/>
                <w:bCs/>
                <w:lang w:val="en-GB"/>
              </w:rPr>
              <w:t>IVAS Specification Title</w:t>
            </w:r>
          </w:p>
        </w:tc>
        <w:tc>
          <w:tcPr>
            <w:tcW w:w="311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5" w:type="dxa"/>
              <w:bottom w:w="0" w:type="dxa"/>
              <w:right w:w="105" w:type="dxa"/>
            </w:tcMar>
            <w:hideMark/>
          </w:tcPr>
          <w:p w14:paraId="26DAE2CB" w14:textId="77777777" w:rsidR="00B67659" w:rsidRDefault="00B67659">
            <w:pPr>
              <w:jc w:val="center"/>
            </w:pPr>
            <w:r>
              <w:rPr>
                <w:rFonts w:ascii="Arial" w:eastAsia="Arial" w:hAnsi="Arial" w:cs="Arial"/>
                <w:b/>
                <w:bCs/>
                <w:lang w:val="en-GB"/>
              </w:rPr>
              <w:t>Editor/Rapporteur</w:t>
            </w:r>
          </w:p>
        </w:tc>
      </w:tr>
      <w:tr w:rsidR="00B67659" w14:paraId="4F197119" w14:textId="77777777" w:rsidTr="00B67659">
        <w:trPr>
          <w:trHeight w:val="300"/>
        </w:trPr>
        <w:tc>
          <w:tcPr>
            <w:tcW w:w="19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5" w:type="dxa"/>
              <w:bottom w:w="0" w:type="dxa"/>
              <w:right w:w="105" w:type="dxa"/>
            </w:tcMar>
            <w:hideMark/>
          </w:tcPr>
          <w:p w14:paraId="1EAF3097" w14:textId="77777777" w:rsidR="00B67659" w:rsidRDefault="00B67659">
            <w:pPr>
              <w:jc w:val="both"/>
            </w:pPr>
            <w:r>
              <w:rPr>
                <w:rFonts w:ascii="Arial" w:eastAsia="Arial" w:hAnsi="Arial" w:cs="Arial"/>
                <w:sz w:val="20"/>
                <w:szCs w:val="20"/>
                <w:lang w:val="en-GB"/>
              </w:rPr>
              <w:t>TS 26.250</w:t>
            </w:r>
          </w:p>
        </w:tc>
        <w:tc>
          <w:tcPr>
            <w:tcW w:w="411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5" w:type="dxa"/>
              <w:bottom w:w="0" w:type="dxa"/>
              <w:right w:w="105" w:type="dxa"/>
            </w:tcMar>
            <w:hideMark/>
          </w:tcPr>
          <w:p w14:paraId="41E7CADA" w14:textId="77777777" w:rsidR="00B67659" w:rsidRDefault="00B67659">
            <w:pPr>
              <w:jc w:val="both"/>
            </w:pPr>
            <w:r>
              <w:rPr>
                <w:rFonts w:ascii="Arial" w:eastAsia="Arial" w:hAnsi="Arial" w:cs="Arial"/>
                <w:sz w:val="20"/>
                <w:szCs w:val="20"/>
                <w:lang w:val="en-GB"/>
              </w:rPr>
              <w:t>Codec for Immersive Voice and Audio Services - General Overview</w:t>
            </w:r>
          </w:p>
        </w:tc>
        <w:tc>
          <w:tcPr>
            <w:tcW w:w="311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5" w:type="dxa"/>
              <w:bottom w:w="0" w:type="dxa"/>
              <w:right w:w="105" w:type="dxa"/>
            </w:tcMar>
            <w:hideMark/>
          </w:tcPr>
          <w:p w14:paraId="745DD74C" w14:textId="77777777" w:rsidR="00B67659" w:rsidRDefault="00B67659">
            <w:pPr>
              <w:spacing w:after="0"/>
              <w:jc w:val="both"/>
            </w:pPr>
            <w:r>
              <w:rPr>
                <w:rFonts w:ascii="Arial" w:eastAsia="Arial" w:hAnsi="Arial" w:cs="Arial"/>
                <w:lang w:val="en-GB"/>
              </w:rPr>
              <w:t>Stefan Bruhn (Dolby)</w:t>
            </w:r>
          </w:p>
        </w:tc>
      </w:tr>
      <w:tr w:rsidR="00B67659" w14:paraId="7B3091FB" w14:textId="77777777" w:rsidTr="00B67659">
        <w:trPr>
          <w:trHeight w:val="300"/>
        </w:trPr>
        <w:tc>
          <w:tcPr>
            <w:tcW w:w="19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5" w:type="dxa"/>
              <w:bottom w:w="0" w:type="dxa"/>
              <w:right w:w="105" w:type="dxa"/>
            </w:tcMar>
            <w:hideMark/>
          </w:tcPr>
          <w:p w14:paraId="1E14BAE7" w14:textId="77777777" w:rsidR="00B67659" w:rsidRDefault="00B67659">
            <w:pPr>
              <w:jc w:val="both"/>
            </w:pPr>
            <w:r>
              <w:rPr>
                <w:rFonts w:ascii="Arial" w:eastAsia="Arial" w:hAnsi="Arial" w:cs="Arial"/>
                <w:sz w:val="20"/>
                <w:szCs w:val="20"/>
                <w:lang w:val="en-GB"/>
              </w:rPr>
              <w:t>TS 26.251</w:t>
            </w:r>
          </w:p>
        </w:tc>
        <w:tc>
          <w:tcPr>
            <w:tcW w:w="411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5" w:type="dxa"/>
              <w:bottom w:w="0" w:type="dxa"/>
              <w:right w:w="105" w:type="dxa"/>
            </w:tcMar>
            <w:hideMark/>
          </w:tcPr>
          <w:p w14:paraId="1C52FC33" w14:textId="77777777" w:rsidR="00B67659" w:rsidRDefault="00B67659">
            <w:pPr>
              <w:jc w:val="both"/>
            </w:pPr>
            <w:r>
              <w:rPr>
                <w:rFonts w:ascii="Arial" w:eastAsia="Arial" w:hAnsi="Arial" w:cs="Arial"/>
                <w:sz w:val="20"/>
                <w:szCs w:val="20"/>
                <w:lang w:val="en-GB"/>
              </w:rPr>
              <w:t>Codec for Immersive Voice and Audio Services - ANSI C code (fixed-point)</w:t>
            </w:r>
          </w:p>
        </w:tc>
        <w:tc>
          <w:tcPr>
            <w:tcW w:w="311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5" w:type="dxa"/>
              <w:bottom w:w="0" w:type="dxa"/>
              <w:right w:w="105" w:type="dxa"/>
            </w:tcMar>
            <w:hideMark/>
          </w:tcPr>
          <w:p w14:paraId="36A1E08F" w14:textId="77777777" w:rsidR="00B67659" w:rsidRDefault="00B67659">
            <w:pPr>
              <w:jc w:val="both"/>
            </w:pPr>
            <w:r>
              <w:rPr>
                <w:rFonts w:ascii="Arial" w:eastAsia="Arial" w:hAnsi="Arial" w:cs="Arial"/>
                <w:lang w:val="en-GB"/>
              </w:rPr>
              <w:t xml:space="preserve">Markus </w:t>
            </w:r>
            <w:proofErr w:type="spellStart"/>
            <w:r>
              <w:rPr>
                <w:rFonts w:ascii="Arial" w:eastAsia="Arial" w:hAnsi="Arial" w:cs="Arial"/>
                <w:lang w:val="en-GB"/>
              </w:rPr>
              <w:t>Multrus</w:t>
            </w:r>
            <w:proofErr w:type="spellEnd"/>
            <w:r>
              <w:rPr>
                <w:rFonts w:ascii="Arial" w:eastAsia="Arial" w:hAnsi="Arial" w:cs="Arial"/>
                <w:lang w:val="en-GB"/>
              </w:rPr>
              <w:t xml:space="preserve"> (FhG IIS)</w:t>
            </w:r>
          </w:p>
        </w:tc>
      </w:tr>
      <w:tr w:rsidR="00B67659" w14:paraId="7A412A1F" w14:textId="77777777" w:rsidTr="00B67659">
        <w:trPr>
          <w:trHeight w:val="300"/>
        </w:trPr>
        <w:tc>
          <w:tcPr>
            <w:tcW w:w="19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5" w:type="dxa"/>
              <w:bottom w:w="0" w:type="dxa"/>
              <w:right w:w="105" w:type="dxa"/>
            </w:tcMar>
            <w:hideMark/>
          </w:tcPr>
          <w:p w14:paraId="115D47B1" w14:textId="77777777" w:rsidR="00B67659" w:rsidRDefault="00B67659">
            <w:pPr>
              <w:jc w:val="both"/>
            </w:pPr>
            <w:r>
              <w:rPr>
                <w:rFonts w:ascii="Arial" w:eastAsia="Arial" w:hAnsi="Arial" w:cs="Arial"/>
                <w:sz w:val="20"/>
                <w:szCs w:val="20"/>
                <w:lang w:val="en-GB"/>
              </w:rPr>
              <w:t>TS 26.252</w:t>
            </w:r>
          </w:p>
        </w:tc>
        <w:tc>
          <w:tcPr>
            <w:tcW w:w="411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5" w:type="dxa"/>
              <w:bottom w:w="0" w:type="dxa"/>
              <w:right w:w="105" w:type="dxa"/>
            </w:tcMar>
            <w:hideMark/>
          </w:tcPr>
          <w:p w14:paraId="42940E5E" w14:textId="77777777" w:rsidR="00B67659" w:rsidRDefault="00B67659">
            <w:pPr>
              <w:jc w:val="both"/>
            </w:pPr>
            <w:r>
              <w:rPr>
                <w:rFonts w:ascii="Arial" w:eastAsia="Arial" w:hAnsi="Arial" w:cs="Arial"/>
                <w:sz w:val="20"/>
                <w:szCs w:val="20"/>
                <w:lang w:val="en-GB"/>
              </w:rPr>
              <w:t>Codec for Immersive Voice and Audio Services - Test Sequences</w:t>
            </w:r>
          </w:p>
        </w:tc>
        <w:tc>
          <w:tcPr>
            <w:tcW w:w="311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5" w:type="dxa"/>
              <w:bottom w:w="0" w:type="dxa"/>
              <w:right w:w="105" w:type="dxa"/>
            </w:tcMar>
            <w:hideMark/>
          </w:tcPr>
          <w:p w14:paraId="44F80769" w14:textId="77777777" w:rsidR="00B67659" w:rsidRDefault="00B67659">
            <w:pPr>
              <w:jc w:val="both"/>
            </w:pPr>
            <w:r>
              <w:rPr>
                <w:rFonts w:ascii="Arial" w:eastAsia="Arial" w:hAnsi="Arial" w:cs="Arial"/>
                <w:lang w:val="en-GB"/>
              </w:rPr>
              <w:t xml:space="preserve">Tomas </w:t>
            </w:r>
            <w:proofErr w:type="spellStart"/>
            <w:r>
              <w:rPr>
                <w:rFonts w:ascii="Arial" w:eastAsia="Arial" w:hAnsi="Arial" w:cs="Arial"/>
                <w:lang w:val="en-GB"/>
              </w:rPr>
              <w:t>Toftgard</w:t>
            </w:r>
            <w:proofErr w:type="spellEnd"/>
          </w:p>
        </w:tc>
      </w:tr>
      <w:tr w:rsidR="00B67659" w14:paraId="09EC439A" w14:textId="77777777" w:rsidTr="00B67659">
        <w:trPr>
          <w:trHeight w:val="300"/>
        </w:trPr>
        <w:tc>
          <w:tcPr>
            <w:tcW w:w="19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5" w:type="dxa"/>
              <w:bottom w:w="0" w:type="dxa"/>
              <w:right w:w="105" w:type="dxa"/>
            </w:tcMar>
            <w:hideMark/>
          </w:tcPr>
          <w:p w14:paraId="30F9E571" w14:textId="77777777" w:rsidR="00B67659" w:rsidRDefault="00B67659">
            <w:pPr>
              <w:jc w:val="both"/>
            </w:pPr>
            <w:r>
              <w:rPr>
                <w:rFonts w:ascii="Arial" w:eastAsia="Arial" w:hAnsi="Arial" w:cs="Arial"/>
                <w:sz w:val="20"/>
                <w:szCs w:val="20"/>
                <w:lang w:val="en-GB"/>
              </w:rPr>
              <w:t>TS 26.253</w:t>
            </w:r>
          </w:p>
        </w:tc>
        <w:tc>
          <w:tcPr>
            <w:tcW w:w="411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5" w:type="dxa"/>
              <w:bottom w:w="0" w:type="dxa"/>
              <w:right w:w="105" w:type="dxa"/>
            </w:tcMar>
            <w:hideMark/>
          </w:tcPr>
          <w:p w14:paraId="7DE3F564" w14:textId="77777777" w:rsidR="00B67659" w:rsidRDefault="00B67659">
            <w:pPr>
              <w:jc w:val="both"/>
            </w:pPr>
            <w:r>
              <w:rPr>
                <w:rFonts w:ascii="Arial" w:eastAsia="Arial" w:hAnsi="Arial" w:cs="Arial"/>
                <w:sz w:val="20"/>
                <w:szCs w:val="20"/>
                <w:lang w:val="en-GB"/>
              </w:rPr>
              <w:t>Codec for Immersive Voice and Audio Services - Detailed Algorithmic Description incl. RTP payload format and SDP parameter definitions</w:t>
            </w:r>
          </w:p>
        </w:tc>
        <w:tc>
          <w:tcPr>
            <w:tcW w:w="311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5" w:type="dxa"/>
              <w:bottom w:w="0" w:type="dxa"/>
              <w:right w:w="105" w:type="dxa"/>
            </w:tcMar>
            <w:hideMark/>
          </w:tcPr>
          <w:p w14:paraId="2D49F943" w14:textId="77777777" w:rsidR="00B67659" w:rsidRDefault="00B67659">
            <w:pPr>
              <w:jc w:val="both"/>
            </w:pPr>
            <w:r>
              <w:rPr>
                <w:rFonts w:ascii="Arial" w:eastAsia="Arial" w:hAnsi="Arial" w:cs="Arial"/>
                <w:lang w:val="en-GB"/>
              </w:rPr>
              <w:t>Lasse Laaksonen</w:t>
            </w:r>
          </w:p>
        </w:tc>
      </w:tr>
      <w:tr w:rsidR="00B67659" w14:paraId="69F854FB" w14:textId="77777777" w:rsidTr="00B67659">
        <w:trPr>
          <w:trHeight w:val="300"/>
        </w:trPr>
        <w:tc>
          <w:tcPr>
            <w:tcW w:w="19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5" w:type="dxa"/>
              <w:bottom w:w="0" w:type="dxa"/>
              <w:right w:w="105" w:type="dxa"/>
            </w:tcMar>
            <w:hideMark/>
          </w:tcPr>
          <w:p w14:paraId="47EA30A1" w14:textId="77777777" w:rsidR="00B67659" w:rsidRDefault="00B67659">
            <w:pPr>
              <w:jc w:val="both"/>
            </w:pPr>
            <w:r>
              <w:rPr>
                <w:rFonts w:ascii="Arial" w:eastAsia="Arial" w:hAnsi="Arial" w:cs="Arial"/>
                <w:sz w:val="20"/>
                <w:szCs w:val="20"/>
                <w:lang w:val="en-GB"/>
              </w:rPr>
              <w:t>TS 26.254</w:t>
            </w:r>
          </w:p>
        </w:tc>
        <w:tc>
          <w:tcPr>
            <w:tcW w:w="411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5" w:type="dxa"/>
              <w:bottom w:w="0" w:type="dxa"/>
              <w:right w:w="105" w:type="dxa"/>
            </w:tcMar>
            <w:hideMark/>
          </w:tcPr>
          <w:p w14:paraId="7E58677A" w14:textId="77777777" w:rsidR="00B67659" w:rsidRDefault="00B67659">
            <w:pPr>
              <w:jc w:val="both"/>
            </w:pPr>
            <w:r>
              <w:rPr>
                <w:rFonts w:ascii="Arial" w:eastAsia="Arial" w:hAnsi="Arial" w:cs="Arial"/>
                <w:sz w:val="20"/>
                <w:szCs w:val="20"/>
                <w:lang w:val="en-GB"/>
              </w:rPr>
              <w:t>Codec for Immersive Voice and Audio Services - Rendering</w:t>
            </w:r>
          </w:p>
        </w:tc>
        <w:tc>
          <w:tcPr>
            <w:tcW w:w="311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5" w:type="dxa"/>
              <w:bottom w:w="0" w:type="dxa"/>
              <w:right w:w="105" w:type="dxa"/>
            </w:tcMar>
            <w:hideMark/>
          </w:tcPr>
          <w:p w14:paraId="2086AF1B" w14:textId="77777777" w:rsidR="00B67659" w:rsidRDefault="00B67659">
            <w:pPr>
              <w:jc w:val="both"/>
            </w:pPr>
            <w:r>
              <w:rPr>
                <w:rFonts w:ascii="Arial" w:eastAsia="Arial" w:hAnsi="Arial" w:cs="Arial"/>
                <w:lang w:val="en-GB"/>
              </w:rPr>
              <w:t>Marek Szczerba</w:t>
            </w:r>
          </w:p>
        </w:tc>
      </w:tr>
      <w:tr w:rsidR="00B67659" w14:paraId="416C0473" w14:textId="77777777" w:rsidTr="00B67659">
        <w:trPr>
          <w:trHeight w:val="300"/>
        </w:trPr>
        <w:tc>
          <w:tcPr>
            <w:tcW w:w="19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5" w:type="dxa"/>
              <w:bottom w:w="0" w:type="dxa"/>
              <w:right w:w="105" w:type="dxa"/>
            </w:tcMar>
            <w:hideMark/>
          </w:tcPr>
          <w:p w14:paraId="76E10788" w14:textId="77777777" w:rsidR="00B67659" w:rsidRDefault="00B67659">
            <w:pPr>
              <w:jc w:val="both"/>
            </w:pPr>
            <w:r>
              <w:rPr>
                <w:rFonts w:ascii="Arial" w:eastAsia="Arial" w:hAnsi="Arial" w:cs="Arial"/>
                <w:sz w:val="20"/>
                <w:szCs w:val="20"/>
                <w:lang w:val="en-GB"/>
              </w:rPr>
              <w:t>TS 26.255</w:t>
            </w:r>
          </w:p>
        </w:tc>
        <w:tc>
          <w:tcPr>
            <w:tcW w:w="411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5" w:type="dxa"/>
              <w:bottom w:w="0" w:type="dxa"/>
              <w:right w:w="105" w:type="dxa"/>
            </w:tcMar>
            <w:hideMark/>
          </w:tcPr>
          <w:p w14:paraId="31EAF141" w14:textId="77777777" w:rsidR="00B67659" w:rsidRDefault="00B67659">
            <w:pPr>
              <w:jc w:val="both"/>
            </w:pPr>
            <w:r>
              <w:rPr>
                <w:rFonts w:ascii="Arial" w:eastAsia="Arial" w:hAnsi="Arial" w:cs="Arial"/>
                <w:sz w:val="20"/>
                <w:szCs w:val="20"/>
                <w:lang w:val="en-GB"/>
              </w:rPr>
              <w:t>Codec for Immersive Voice and Audio Services - Error Concealment of Lost Packets</w:t>
            </w:r>
          </w:p>
        </w:tc>
        <w:tc>
          <w:tcPr>
            <w:tcW w:w="311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5" w:type="dxa"/>
              <w:bottom w:w="0" w:type="dxa"/>
              <w:right w:w="105" w:type="dxa"/>
            </w:tcMar>
            <w:hideMark/>
          </w:tcPr>
          <w:p w14:paraId="1D362667" w14:textId="77777777" w:rsidR="00B67659" w:rsidRDefault="00B67659">
            <w:pPr>
              <w:jc w:val="both"/>
            </w:pPr>
            <w:r>
              <w:rPr>
                <w:rFonts w:ascii="Arial" w:eastAsia="Arial" w:hAnsi="Arial" w:cs="Arial"/>
                <w:lang w:val="en-GB"/>
              </w:rPr>
              <w:t>Erik Norvell</w:t>
            </w:r>
          </w:p>
        </w:tc>
      </w:tr>
      <w:tr w:rsidR="00B67659" w14:paraId="407BAFF7" w14:textId="77777777" w:rsidTr="00B67659">
        <w:trPr>
          <w:trHeight w:val="300"/>
        </w:trPr>
        <w:tc>
          <w:tcPr>
            <w:tcW w:w="19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5" w:type="dxa"/>
              <w:bottom w:w="0" w:type="dxa"/>
              <w:right w:w="105" w:type="dxa"/>
            </w:tcMar>
            <w:hideMark/>
          </w:tcPr>
          <w:p w14:paraId="67F3911B" w14:textId="77777777" w:rsidR="00B67659" w:rsidRDefault="00B67659">
            <w:pPr>
              <w:jc w:val="both"/>
            </w:pPr>
            <w:r>
              <w:rPr>
                <w:rFonts w:ascii="Arial" w:eastAsia="Arial" w:hAnsi="Arial" w:cs="Arial"/>
                <w:sz w:val="20"/>
                <w:szCs w:val="20"/>
                <w:lang w:val="en-GB"/>
              </w:rPr>
              <w:t>TS 26.256</w:t>
            </w:r>
          </w:p>
        </w:tc>
        <w:tc>
          <w:tcPr>
            <w:tcW w:w="411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5" w:type="dxa"/>
              <w:bottom w:w="0" w:type="dxa"/>
              <w:right w:w="105" w:type="dxa"/>
            </w:tcMar>
            <w:hideMark/>
          </w:tcPr>
          <w:p w14:paraId="0612B724" w14:textId="77777777" w:rsidR="00B67659" w:rsidRDefault="00B67659">
            <w:pPr>
              <w:jc w:val="both"/>
            </w:pPr>
            <w:r>
              <w:rPr>
                <w:rFonts w:ascii="Arial" w:eastAsia="Arial" w:hAnsi="Arial" w:cs="Arial"/>
                <w:sz w:val="20"/>
                <w:szCs w:val="20"/>
                <w:lang w:val="en-GB"/>
              </w:rPr>
              <w:t>Codec for Immersive Voice and Audio Services - Jitter Buffer Management</w:t>
            </w:r>
          </w:p>
        </w:tc>
        <w:tc>
          <w:tcPr>
            <w:tcW w:w="311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5" w:type="dxa"/>
              <w:bottom w:w="0" w:type="dxa"/>
              <w:right w:w="105" w:type="dxa"/>
            </w:tcMar>
            <w:hideMark/>
          </w:tcPr>
          <w:p w14:paraId="17089CFF" w14:textId="77777777" w:rsidR="00B67659" w:rsidRDefault="00B67659">
            <w:pPr>
              <w:jc w:val="both"/>
            </w:pPr>
            <w:r>
              <w:rPr>
                <w:rFonts w:ascii="Arial" w:eastAsia="Arial" w:hAnsi="Arial" w:cs="Arial"/>
                <w:lang w:val="en-GB"/>
              </w:rPr>
              <w:t xml:space="preserve">Stefan </w:t>
            </w:r>
            <w:proofErr w:type="spellStart"/>
            <w:r>
              <w:rPr>
                <w:rFonts w:ascii="Arial" w:eastAsia="Arial" w:hAnsi="Arial" w:cs="Arial"/>
                <w:lang w:val="en-GB"/>
              </w:rPr>
              <w:t>Döhla</w:t>
            </w:r>
            <w:proofErr w:type="spellEnd"/>
          </w:p>
        </w:tc>
      </w:tr>
      <w:tr w:rsidR="00B67659" w:rsidRPr="00A35545" w14:paraId="7781C5AD" w14:textId="77777777" w:rsidTr="00B67659">
        <w:trPr>
          <w:trHeight w:val="300"/>
        </w:trPr>
        <w:tc>
          <w:tcPr>
            <w:tcW w:w="19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5" w:type="dxa"/>
              <w:bottom w:w="0" w:type="dxa"/>
              <w:right w:w="105" w:type="dxa"/>
            </w:tcMar>
            <w:hideMark/>
          </w:tcPr>
          <w:p w14:paraId="641A5B96" w14:textId="77777777" w:rsidR="00B67659" w:rsidRDefault="00B67659">
            <w:pPr>
              <w:jc w:val="both"/>
            </w:pPr>
            <w:r>
              <w:rPr>
                <w:rFonts w:ascii="Arial" w:eastAsia="Arial" w:hAnsi="Arial" w:cs="Arial"/>
                <w:sz w:val="20"/>
                <w:szCs w:val="20"/>
                <w:lang w:val="en-GB"/>
              </w:rPr>
              <w:t>TR 26.997</w:t>
            </w:r>
          </w:p>
        </w:tc>
        <w:tc>
          <w:tcPr>
            <w:tcW w:w="411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5" w:type="dxa"/>
              <w:bottom w:w="0" w:type="dxa"/>
              <w:right w:w="105" w:type="dxa"/>
            </w:tcMar>
            <w:hideMark/>
          </w:tcPr>
          <w:p w14:paraId="623886EC" w14:textId="77777777" w:rsidR="00B67659" w:rsidRDefault="00B67659">
            <w:pPr>
              <w:jc w:val="both"/>
            </w:pPr>
            <w:r>
              <w:rPr>
                <w:rFonts w:ascii="Arial" w:eastAsia="Arial" w:hAnsi="Arial" w:cs="Arial"/>
                <w:sz w:val="20"/>
                <w:szCs w:val="20"/>
                <w:lang w:val="en-GB"/>
              </w:rPr>
              <w:t>IVAS Codec Performance Characterization</w:t>
            </w:r>
          </w:p>
        </w:tc>
        <w:tc>
          <w:tcPr>
            <w:tcW w:w="311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5" w:type="dxa"/>
              <w:bottom w:w="0" w:type="dxa"/>
              <w:right w:w="105" w:type="dxa"/>
            </w:tcMar>
            <w:hideMark/>
          </w:tcPr>
          <w:p w14:paraId="2D9CE81F" w14:textId="77777777" w:rsidR="00B67659" w:rsidRPr="00B67659" w:rsidRDefault="00B67659">
            <w:pPr>
              <w:jc w:val="both"/>
              <w:rPr>
                <w:lang w:val="fr-FR"/>
              </w:rPr>
            </w:pPr>
            <w:r w:rsidRPr="00B67659">
              <w:rPr>
                <w:rFonts w:ascii="Arial" w:eastAsia="Arial" w:hAnsi="Arial" w:cs="Arial"/>
                <w:lang w:val="fr-FR"/>
              </w:rPr>
              <w:t xml:space="preserve">Huan-yu Su, Markus </w:t>
            </w:r>
            <w:proofErr w:type="spellStart"/>
            <w:r w:rsidRPr="00B67659">
              <w:rPr>
                <w:rFonts w:ascii="Arial" w:eastAsia="Arial" w:hAnsi="Arial" w:cs="Arial"/>
                <w:lang w:val="fr-FR"/>
              </w:rPr>
              <w:t>Multrus</w:t>
            </w:r>
            <w:proofErr w:type="spellEnd"/>
          </w:p>
        </w:tc>
      </w:tr>
      <w:tr w:rsidR="00B67659" w14:paraId="6019B90E" w14:textId="77777777" w:rsidTr="00B67659">
        <w:trPr>
          <w:trHeight w:val="300"/>
        </w:trPr>
        <w:tc>
          <w:tcPr>
            <w:tcW w:w="19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5" w:type="dxa"/>
              <w:bottom w:w="0" w:type="dxa"/>
              <w:right w:w="105" w:type="dxa"/>
            </w:tcMar>
            <w:hideMark/>
          </w:tcPr>
          <w:p w14:paraId="48896493" w14:textId="77777777" w:rsidR="00B67659" w:rsidRDefault="00B67659">
            <w:pPr>
              <w:jc w:val="both"/>
            </w:pPr>
            <w:r>
              <w:rPr>
                <w:rFonts w:ascii="Arial" w:eastAsia="Arial" w:hAnsi="Arial" w:cs="Arial"/>
                <w:sz w:val="20"/>
                <w:szCs w:val="20"/>
                <w:lang w:val="en-GB"/>
              </w:rPr>
              <w:t>TS 26.258</w:t>
            </w:r>
          </w:p>
        </w:tc>
        <w:tc>
          <w:tcPr>
            <w:tcW w:w="411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5" w:type="dxa"/>
              <w:bottom w:w="0" w:type="dxa"/>
              <w:right w:w="105" w:type="dxa"/>
            </w:tcMar>
            <w:hideMark/>
          </w:tcPr>
          <w:p w14:paraId="59E43670" w14:textId="77777777" w:rsidR="00B67659" w:rsidRDefault="00B67659">
            <w:pPr>
              <w:jc w:val="both"/>
            </w:pPr>
            <w:r>
              <w:rPr>
                <w:rFonts w:ascii="Arial" w:eastAsia="Arial" w:hAnsi="Arial" w:cs="Arial"/>
                <w:sz w:val="20"/>
                <w:szCs w:val="20"/>
                <w:lang w:val="en-GB"/>
              </w:rPr>
              <w:t>Codec for Immersive Voice and Audio Services - ANSI C code (floating-point)</w:t>
            </w:r>
          </w:p>
        </w:tc>
        <w:tc>
          <w:tcPr>
            <w:tcW w:w="311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5" w:type="dxa"/>
              <w:bottom w:w="0" w:type="dxa"/>
              <w:right w:w="105" w:type="dxa"/>
            </w:tcMar>
            <w:hideMark/>
          </w:tcPr>
          <w:p w14:paraId="23095B21" w14:textId="77777777" w:rsidR="00B67659" w:rsidRDefault="00B67659">
            <w:pPr>
              <w:jc w:val="both"/>
            </w:pPr>
            <w:r>
              <w:rPr>
                <w:rFonts w:ascii="Arial" w:eastAsia="Arial" w:hAnsi="Arial" w:cs="Arial"/>
                <w:lang w:val="en-GB"/>
              </w:rPr>
              <w:t xml:space="preserve">Markus </w:t>
            </w:r>
            <w:proofErr w:type="spellStart"/>
            <w:r>
              <w:rPr>
                <w:rFonts w:ascii="Arial" w:eastAsia="Arial" w:hAnsi="Arial" w:cs="Arial"/>
                <w:lang w:val="en-GB"/>
              </w:rPr>
              <w:t>Multrus</w:t>
            </w:r>
            <w:proofErr w:type="spellEnd"/>
            <w:r>
              <w:rPr>
                <w:rFonts w:ascii="Arial" w:eastAsia="Arial" w:hAnsi="Arial" w:cs="Arial"/>
                <w:lang w:val="en-GB"/>
              </w:rPr>
              <w:t xml:space="preserve"> (FhG IIS)</w:t>
            </w:r>
          </w:p>
          <w:p w14:paraId="38F9BECE" w14:textId="77777777" w:rsidR="00B67659" w:rsidRDefault="00B67659">
            <w:pPr>
              <w:jc w:val="both"/>
            </w:pPr>
            <w:r>
              <w:rPr>
                <w:rFonts w:ascii="Arial" w:eastAsia="Arial" w:hAnsi="Arial" w:cs="Arial"/>
                <w:lang w:val="en-GB"/>
              </w:rPr>
              <w:t xml:space="preserve"> </w:t>
            </w:r>
          </w:p>
        </w:tc>
      </w:tr>
    </w:tbl>
    <w:p w14:paraId="55DD2E38" w14:textId="77777777" w:rsidR="00B67659" w:rsidRDefault="00B67659" w:rsidP="00B67659">
      <w:pPr>
        <w:jc w:val="both"/>
      </w:pPr>
      <w:r>
        <w:rPr>
          <w:rFonts w:ascii="Arial" w:eastAsia="Arial" w:hAnsi="Arial" w:cs="Arial"/>
          <w:color w:val="000000" w:themeColor="text1"/>
          <w:lang w:val="en-GB"/>
        </w:rPr>
        <w:t xml:space="preserve"> </w:t>
      </w:r>
    </w:p>
    <w:p w14:paraId="2142F5E9" w14:textId="77777777" w:rsidR="00B67659" w:rsidRDefault="00B67659" w:rsidP="00B67659">
      <w:pPr>
        <w:jc w:val="both"/>
      </w:pPr>
      <w:r>
        <w:rPr>
          <w:rFonts w:ascii="Arial" w:eastAsia="Arial" w:hAnsi="Arial" w:cs="Arial"/>
          <w:b/>
          <w:bCs/>
          <w:color w:val="000000" w:themeColor="text1"/>
          <w:lang w:val="en-GB"/>
        </w:rPr>
        <w:t xml:space="preserve"> </w:t>
      </w:r>
    </w:p>
    <w:p w14:paraId="20E09DC6" w14:textId="77777777" w:rsidR="00B67659" w:rsidRDefault="00B67659" w:rsidP="00B67659">
      <w:pPr>
        <w:jc w:val="both"/>
      </w:pPr>
      <w:r>
        <w:rPr>
          <w:rFonts w:ascii="Calibri" w:eastAsia="Calibri" w:hAnsi="Calibri" w:cs="Calibri"/>
          <w:color w:val="000000" w:themeColor="text1"/>
          <w:lang w:val="en-GB"/>
        </w:rPr>
        <w:t xml:space="preserve"> </w:t>
      </w:r>
    </w:p>
    <w:p w14:paraId="64117C42" w14:textId="77777777" w:rsidR="00B67659" w:rsidRDefault="00B67659" w:rsidP="00B67659">
      <w:r>
        <w:rPr>
          <w:rFonts w:ascii="Arial" w:eastAsia="Arial" w:hAnsi="Arial" w:cs="Arial"/>
          <w:color w:val="000000" w:themeColor="text1"/>
          <w:sz w:val="32"/>
          <w:szCs w:val="32"/>
          <w:lang w:val="en-GB"/>
        </w:rPr>
        <w:t>13.</w:t>
      </w:r>
      <w:r>
        <w:rPr>
          <w:rFonts w:ascii="Calibri" w:eastAsia="Calibri" w:hAnsi="Calibri" w:cs="Calibri"/>
          <w:color w:val="000000" w:themeColor="text1"/>
          <w:sz w:val="32"/>
          <w:szCs w:val="32"/>
          <w:lang w:val="en-GB"/>
        </w:rPr>
        <w:t xml:space="preserve"> </w:t>
      </w:r>
      <w:r>
        <w:rPr>
          <w:rFonts w:ascii="Arial" w:eastAsia="Arial" w:hAnsi="Arial" w:cs="Arial"/>
          <w:color w:val="000000" w:themeColor="text1"/>
          <w:sz w:val="32"/>
          <w:szCs w:val="32"/>
          <w:lang w:val="en-GB"/>
        </w:rPr>
        <w:t xml:space="preserve">Close of the Sessions </w:t>
      </w:r>
    </w:p>
    <w:p w14:paraId="0DD8ED2F" w14:textId="77777777" w:rsidR="00B67659" w:rsidRDefault="00B67659" w:rsidP="00B67659">
      <w:r>
        <w:rPr>
          <w:rFonts w:ascii="Arial" w:eastAsia="Arial" w:hAnsi="Arial" w:cs="Arial"/>
          <w:color w:val="000000" w:themeColor="text1"/>
          <w:lang w:val="en-GB"/>
        </w:rPr>
        <w:t xml:space="preserve"> </w:t>
      </w:r>
    </w:p>
    <w:p w14:paraId="560FEB8E" w14:textId="77777777" w:rsidR="00B67659" w:rsidRDefault="00B67659" w:rsidP="00B67659">
      <w:r>
        <w:rPr>
          <w:rFonts w:ascii="Arial" w:eastAsia="Arial" w:hAnsi="Arial" w:cs="Arial"/>
          <w:color w:val="000000" w:themeColor="text1"/>
          <w:lang w:val="en-GB"/>
        </w:rPr>
        <w:t xml:space="preserve">The Audio SWG Co-chairs thanked the participants for their contributions.  </w:t>
      </w:r>
    </w:p>
    <w:p w14:paraId="3BCC8B5D" w14:textId="77777777" w:rsidR="00B67659" w:rsidRDefault="00B67659" w:rsidP="00B67659">
      <w:r>
        <w:rPr>
          <w:rFonts w:ascii="Arial" w:eastAsia="Arial" w:hAnsi="Arial" w:cs="Arial"/>
          <w:color w:val="000000" w:themeColor="text1"/>
          <w:lang w:val="en-GB"/>
        </w:rPr>
        <w:lastRenderedPageBreak/>
        <w:t>The meeting was closed on 11 April 2024, at 16:30 CEST.</w:t>
      </w:r>
    </w:p>
    <w:p w14:paraId="310B5464" w14:textId="77777777" w:rsidR="00B67659" w:rsidRDefault="00B67659" w:rsidP="00B67659">
      <w:r>
        <w:rPr>
          <w:rFonts w:ascii="Calibri" w:eastAsia="Calibri" w:hAnsi="Calibri" w:cs="Calibri"/>
          <w:color w:val="000000" w:themeColor="text1"/>
          <w:lang w:val="en-GB"/>
        </w:rPr>
        <w:t xml:space="preserve">  </w:t>
      </w:r>
    </w:p>
    <w:p w14:paraId="1AB13F7F" w14:textId="77777777" w:rsidR="00B67659" w:rsidRDefault="00B67659" w:rsidP="00B67659"/>
    <w:p w14:paraId="1CDDA356" w14:textId="77777777" w:rsidR="00B67659" w:rsidRDefault="00B67659" w:rsidP="00B67659"/>
    <w:p w14:paraId="7DCFD68E" w14:textId="77777777" w:rsidR="00B67659" w:rsidRDefault="00B67659" w:rsidP="00B67659">
      <w:r>
        <w:rPr>
          <w:rFonts w:ascii="Calibri" w:eastAsia="Calibri" w:hAnsi="Calibri" w:cs="Calibri"/>
          <w:color w:val="000000" w:themeColor="text1"/>
          <w:lang w:val="en-GB"/>
        </w:rPr>
        <w:t xml:space="preserve"> </w:t>
      </w:r>
    </w:p>
    <w:p w14:paraId="29670E42" w14:textId="77777777" w:rsidR="00B67659" w:rsidRDefault="00B67659" w:rsidP="00B67659"/>
    <w:p w14:paraId="719AB970" w14:textId="77777777" w:rsidR="00B67659" w:rsidRDefault="00B67659" w:rsidP="00B67659">
      <w:r>
        <w:rPr>
          <w:rFonts w:ascii="Calibri" w:eastAsia="Calibri" w:hAnsi="Calibri" w:cs="Calibri"/>
          <w:lang w:val="en-GB"/>
        </w:rPr>
        <w:t xml:space="preserve"> </w:t>
      </w:r>
    </w:p>
    <w:p w14:paraId="7177CB5E" w14:textId="77777777" w:rsidR="00B67659" w:rsidRDefault="00B67659">
      <w:pPr>
        <w:rPr>
          <w:rFonts w:ascii="Arial" w:eastAsia="Arial" w:hAnsi="Arial" w:cs="Arial"/>
          <w:b/>
          <w:bCs/>
          <w:color w:val="000000" w:themeColor="text1"/>
          <w:sz w:val="36"/>
          <w:szCs w:val="36"/>
          <w:lang w:val="en-GB"/>
        </w:rPr>
      </w:pPr>
      <w:r>
        <w:rPr>
          <w:rFonts w:ascii="Arial" w:eastAsia="Arial" w:hAnsi="Arial" w:cs="Arial"/>
          <w:b/>
          <w:bCs/>
          <w:color w:val="000000" w:themeColor="text1"/>
          <w:sz w:val="36"/>
          <w:szCs w:val="36"/>
          <w:lang w:val="en-GB"/>
        </w:rPr>
        <w:br w:type="page"/>
      </w:r>
    </w:p>
    <w:p w14:paraId="57C8F81F" w14:textId="4740102D" w:rsidR="00B67659" w:rsidRDefault="00B67659" w:rsidP="00B67659">
      <w:pPr>
        <w:tabs>
          <w:tab w:val="left" w:pos="2127"/>
        </w:tabs>
        <w:spacing w:before="240" w:after="120"/>
        <w:ind w:left="2131" w:hanging="2131"/>
        <w:jc w:val="both"/>
      </w:pPr>
      <w:r>
        <w:rPr>
          <w:rFonts w:ascii="Arial" w:eastAsia="Arial" w:hAnsi="Arial" w:cs="Arial"/>
          <w:b/>
          <w:bCs/>
          <w:color w:val="000000" w:themeColor="text1"/>
          <w:sz w:val="36"/>
          <w:szCs w:val="36"/>
          <w:lang w:val="en-GB"/>
        </w:rPr>
        <w:lastRenderedPageBreak/>
        <w:t>Annex A (Agenda, same as S4-240564 R3)</w:t>
      </w:r>
      <w:r>
        <w:rPr>
          <w:rFonts w:ascii="Arial" w:eastAsia="Arial" w:hAnsi="Arial" w:cs="Arial"/>
          <w:color w:val="000000" w:themeColor="text1"/>
          <w:sz w:val="36"/>
          <w:szCs w:val="36"/>
          <w:lang w:val="en-GB"/>
        </w:rPr>
        <w:t xml:space="preserve"> </w:t>
      </w:r>
    </w:p>
    <w:p w14:paraId="7F044112" w14:textId="77777777" w:rsidR="00B67659" w:rsidRPr="00B67659" w:rsidRDefault="00B67659" w:rsidP="00B67659">
      <w:pPr>
        <w:tabs>
          <w:tab w:val="left" w:pos="2127"/>
        </w:tabs>
        <w:spacing w:before="240"/>
        <w:ind w:left="2131" w:hanging="2131"/>
        <w:rPr>
          <w:rFonts w:ascii="Arial" w:eastAsia="SimSun" w:hAnsi="Arial" w:cs="Times New Roman"/>
          <w:b/>
          <w:sz w:val="24"/>
          <w:szCs w:val="20"/>
          <w:lang w:val="en-GB"/>
        </w:rPr>
      </w:pPr>
      <w:r>
        <w:rPr>
          <w:rFonts w:ascii="Calibri" w:eastAsia="Calibri" w:hAnsi="Calibri" w:cs="Calibri"/>
          <w:lang w:val="en-GB"/>
        </w:rPr>
        <w:t xml:space="preserve"> </w:t>
      </w:r>
      <w:r w:rsidRPr="00B67659">
        <w:rPr>
          <w:rFonts w:ascii="Arial" w:eastAsia="SimSun" w:hAnsi="Arial" w:cs="Times New Roman"/>
          <w:b/>
          <w:sz w:val="24"/>
          <w:szCs w:val="20"/>
          <w:lang w:val="en-GB"/>
        </w:rPr>
        <w:t>Source:</w:t>
      </w:r>
      <w:r w:rsidRPr="00B67659">
        <w:rPr>
          <w:rFonts w:ascii="Arial" w:eastAsia="SimSun" w:hAnsi="Arial" w:cs="Times New Roman"/>
          <w:b/>
          <w:sz w:val="24"/>
          <w:szCs w:val="20"/>
          <w:lang w:val="en-GB"/>
        </w:rPr>
        <w:tab/>
        <w:t>Audio SWG Co-Chairs</w:t>
      </w:r>
      <w:r w:rsidRPr="00B67659">
        <w:rPr>
          <w:rFonts w:ascii="Arial" w:eastAsia="SimSun" w:hAnsi="Arial" w:cs="Times New Roman"/>
          <w:b/>
          <w:sz w:val="24"/>
          <w:szCs w:val="20"/>
          <w:vertAlign w:val="superscript"/>
          <w:lang w:val="fr-FR"/>
        </w:rPr>
        <w:footnoteReference w:id="3"/>
      </w:r>
    </w:p>
    <w:p w14:paraId="61414699" w14:textId="77777777" w:rsidR="00B67659" w:rsidRPr="00B67659" w:rsidRDefault="00B67659" w:rsidP="00B67659">
      <w:pPr>
        <w:widowControl w:val="0"/>
        <w:tabs>
          <w:tab w:val="left" w:pos="2127"/>
        </w:tabs>
        <w:spacing w:after="120" w:line="240" w:lineRule="atLeast"/>
        <w:ind w:left="2131" w:hanging="2131"/>
        <w:jc w:val="both"/>
        <w:rPr>
          <w:rFonts w:ascii="Arial" w:eastAsia="SimSun" w:hAnsi="Arial" w:cs="Times New Roman"/>
          <w:b/>
          <w:sz w:val="24"/>
          <w:szCs w:val="20"/>
          <w:lang w:val="en-GB" w:eastAsia="zh-CN"/>
        </w:rPr>
      </w:pPr>
      <w:r w:rsidRPr="00B67659">
        <w:rPr>
          <w:rFonts w:ascii="Arial" w:eastAsia="SimSun" w:hAnsi="Arial" w:cs="Times New Roman"/>
          <w:b/>
          <w:sz w:val="24"/>
          <w:szCs w:val="20"/>
          <w:lang w:val="en-GB"/>
        </w:rPr>
        <w:t>Title:</w:t>
      </w:r>
      <w:r w:rsidRPr="00B67659">
        <w:rPr>
          <w:rFonts w:ascii="Arial" w:eastAsia="SimSun" w:hAnsi="Arial" w:cs="Times New Roman"/>
          <w:b/>
          <w:sz w:val="24"/>
          <w:szCs w:val="20"/>
          <w:lang w:val="en-GB"/>
        </w:rPr>
        <w:tab/>
        <w:t>Draft Audio SWG Agenda</w:t>
      </w:r>
    </w:p>
    <w:p w14:paraId="203E4D8D" w14:textId="77777777" w:rsidR="00B67659" w:rsidRPr="00B67659" w:rsidRDefault="00B67659" w:rsidP="00B67659">
      <w:pPr>
        <w:widowControl w:val="0"/>
        <w:tabs>
          <w:tab w:val="left" w:pos="2127"/>
          <w:tab w:val="left" w:pos="3615"/>
        </w:tabs>
        <w:spacing w:after="120" w:line="240" w:lineRule="atLeast"/>
        <w:ind w:left="2131" w:hanging="2131"/>
        <w:jc w:val="both"/>
        <w:rPr>
          <w:rFonts w:ascii="Arial" w:eastAsia="SimSun" w:hAnsi="Arial" w:cs="Times New Roman"/>
          <w:b/>
          <w:sz w:val="24"/>
          <w:szCs w:val="20"/>
          <w:lang w:val="en-GB"/>
        </w:rPr>
      </w:pPr>
      <w:r w:rsidRPr="00B67659">
        <w:rPr>
          <w:rFonts w:ascii="Arial" w:eastAsia="SimSun" w:hAnsi="Arial" w:cs="Times New Roman"/>
          <w:b/>
          <w:sz w:val="24"/>
          <w:szCs w:val="20"/>
          <w:lang w:val="en-GB"/>
        </w:rPr>
        <w:t>Agenda Item:</w:t>
      </w:r>
      <w:r w:rsidRPr="00B67659">
        <w:rPr>
          <w:rFonts w:ascii="Arial" w:eastAsia="SimSun" w:hAnsi="Arial" w:cs="Times New Roman"/>
          <w:b/>
          <w:sz w:val="24"/>
          <w:szCs w:val="20"/>
          <w:lang w:val="en-GB"/>
        </w:rPr>
        <w:tab/>
      </w:r>
      <w:r w:rsidRPr="00B67659">
        <w:rPr>
          <w:rFonts w:ascii="Arial" w:eastAsia="SimSun" w:hAnsi="Arial" w:cs="Times New Roman"/>
          <w:b/>
          <w:sz w:val="24"/>
          <w:szCs w:val="20"/>
          <w:lang w:val="en-GB" w:eastAsia="zh-CN"/>
        </w:rPr>
        <w:t>7</w:t>
      </w:r>
    </w:p>
    <w:p w14:paraId="1131D844" w14:textId="77777777" w:rsidR="00B67659" w:rsidRPr="00B67659" w:rsidRDefault="00B67659" w:rsidP="00B67659">
      <w:pPr>
        <w:widowControl w:val="0"/>
        <w:pBdr>
          <w:top w:val="single" w:sz="12" w:space="0" w:color="auto"/>
        </w:pBdr>
        <w:spacing w:after="0" w:line="240" w:lineRule="atLeast"/>
        <w:jc w:val="both"/>
        <w:rPr>
          <w:rFonts w:ascii="Arial" w:eastAsia="SimSun" w:hAnsi="Arial" w:cs="Times New Roman"/>
          <w:sz w:val="20"/>
          <w:szCs w:val="20"/>
        </w:rPr>
      </w:pPr>
    </w:p>
    <w:p w14:paraId="40426B77" w14:textId="77777777" w:rsidR="00B67659" w:rsidRPr="00B67659" w:rsidRDefault="00B67659" w:rsidP="00B67659">
      <w:pPr>
        <w:widowControl w:val="0"/>
        <w:pBdr>
          <w:top w:val="single" w:sz="12" w:space="0" w:color="auto"/>
        </w:pBdr>
        <w:spacing w:after="0" w:line="240" w:lineRule="atLeast"/>
        <w:jc w:val="both"/>
        <w:rPr>
          <w:rFonts w:ascii="Arial" w:eastAsia="SimSun" w:hAnsi="Arial" w:cs="Times New Roman"/>
          <w:sz w:val="20"/>
          <w:szCs w:val="20"/>
        </w:rPr>
      </w:pPr>
    </w:p>
    <w:p w14:paraId="4F218800" w14:textId="77777777" w:rsidR="00B67659" w:rsidRPr="00B67659" w:rsidRDefault="00B67659" w:rsidP="00B67659">
      <w:pPr>
        <w:keepNext/>
        <w:widowControl w:val="0"/>
        <w:spacing w:after="120" w:line="240" w:lineRule="atLeast"/>
        <w:jc w:val="both"/>
        <w:outlineLvl w:val="0"/>
        <w:rPr>
          <w:rFonts w:ascii="Arial" w:eastAsia="SimSun" w:hAnsi="Arial" w:cs="Times New Roman"/>
          <w:b/>
          <w:sz w:val="24"/>
          <w:szCs w:val="20"/>
          <w:lang w:val="en-GB" w:eastAsia="x-none"/>
        </w:rPr>
      </w:pPr>
      <w:r w:rsidRPr="00B67659">
        <w:rPr>
          <w:rFonts w:ascii="Arial" w:eastAsia="SimSun" w:hAnsi="Arial" w:cs="Times New Roman"/>
          <w:b/>
          <w:sz w:val="24"/>
          <w:szCs w:val="20"/>
          <w:lang w:val="en-GB" w:eastAsia="x-none"/>
        </w:rPr>
        <w:t>1. Introduction</w:t>
      </w:r>
    </w:p>
    <w:p w14:paraId="546B44AF" w14:textId="77777777" w:rsidR="00B67659" w:rsidRPr="00B67659" w:rsidRDefault="00B67659" w:rsidP="00B67659">
      <w:pPr>
        <w:widowControl w:val="0"/>
        <w:spacing w:after="120" w:line="240" w:lineRule="atLeast"/>
        <w:jc w:val="both"/>
        <w:rPr>
          <w:rFonts w:ascii="Arial" w:eastAsia="SimSun" w:hAnsi="Arial" w:cs="Times New Roman"/>
          <w:sz w:val="20"/>
          <w:szCs w:val="20"/>
          <w:lang w:val="en-GB"/>
        </w:rPr>
      </w:pPr>
      <w:r w:rsidRPr="00B67659">
        <w:rPr>
          <w:rFonts w:ascii="Arial" w:eastAsia="SimSun" w:hAnsi="Arial" w:cs="Times New Roman"/>
          <w:sz w:val="20"/>
          <w:szCs w:val="20"/>
          <w:lang w:val="en-GB"/>
        </w:rPr>
        <w:t>This document provides the agenda items and allocation of documents for the Audio SWG sessions.</w:t>
      </w:r>
    </w:p>
    <w:p w14:paraId="3236E1DD" w14:textId="77777777" w:rsidR="00B67659" w:rsidRPr="00B67659" w:rsidRDefault="00B67659" w:rsidP="00B67659">
      <w:pPr>
        <w:widowControl w:val="0"/>
        <w:spacing w:after="120" w:line="240" w:lineRule="atLeast"/>
        <w:jc w:val="both"/>
        <w:rPr>
          <w:rFonts w:ascii="Arial" w:eastAsia="SimSun" w:hAnsi="Arial" w:cs="Times New Roman"/>
          <w:sz w:val="20"/>
          <w:szCs w:val="20"/>
          <w:lang w:val="en-GB"/>
        </w:rPr>
      </w:pPr>
    </w:p>
    <w:p w14:paraId="7E83B186" w14:textId="77777777" w:rsidR="00B67659" w:rsidRPr="00B67659" w:rsidRDefault="00B67659" w:rsidP="00B67659">
      <w:pPr>
        <w:keepNext/>
        <w:widowControl w:val="0"/>
        <w:spacing w:after="120" w:line="240" w:lineRule="atLeast"/>
        <w:jc w:val="both"/>
        <w:outlineLvl w:val="0"/>
        <w:rPr>
          <w:rFonts w:ascii="Arial" w:eastAsia="SimSun" w:hAnsi="Arial" w:cs="Times New Roman"/>
          <w:sz w:val="24"/>
          <w:szCs w:val="20"/>
          <w:lang w:val="en-GB" w:eastAsia="x-none"/>
        </w:rPr>
      </w:pPr>
      <w:r w:rsidRPr="00B67659">
        <w:rPr>
          <w:rFonts w:ascii="Arial" w:eastAsia="SimSun" w:hAnsi="Arial" w:cs="Times New Roman"/>
          <w:b/>
          <w:sz w:val="24"/>
          <w:szCs w:val="20"/>
          <w:lang w:val="en-GB" w:eastAsia="x-none"/>
        </w:rPr>
        <w:t>2. Agenda Items and Allocation of Documents</w:t>
      </w:r>
    </w:p>
    <w:p w14:paraId="1D3E6482" w14:textId="77777777" w:rsidR="00B67659" w:rsidRPr="00B67659" w:rsidRDefault="00B67659" w:rsidP="00B67659">
      <w:pPr>
        <w:widowControl w:val="0"/>
        <w:numPr>
          <w:ilvl w:val="12"/>
          <w:numId w:val="0"/>
        </w:numPr>
        <w:spacing w:after="120" w:line="240" w:lineRule="atLeast"/>
        <w:jc w:val="both"/>
        <w:rPr>
          <w:rFonts w:ascii="Arial" w:eastAsia="SimSun" w:hAnsi="Arial" w:cs="Times New Roman"/>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658"/>
        <w:gridCol w:w="3368"/>
        <w:gridCol w:w="5324"/>
      </w:tblGrid>
      <w:tr w:rsidR="00B67659" w:rsidRPr="00B67659" w14:paraId="657FF844" w14:textId="77777777" w:rsidTr="00A71B32">
        <w:trPr>
          <w:trHeight w:val="20"/>
        </w:trPr>
        <w:tc>
          <w:tcPr>
            <w:tcW w:w="352" w:type="pct"/>
            <w:shd w:val="clear" w:color="auto" w:fill="auto"/>
            <w:vAlign w:val="center"/>
            <w:hideMark/>
          </w:tcPr>
          <w:p w14:paraId="7DA28865" w14:textId="77777777" w:rsidR="00B67659" w:rsidRPr="00B67659" w:rsidRDefault="00B67659" w:rsidP="00B67659">
            <w:pPr>
              <w:widowControl w:val="0"/>
              <w:tabs>
                <w:tab w:val="left" w:pos="7200"/>
              </w:tabs>
              <w:spacing w:after="40" w:line="240" w:lineRule="auto"/>
              <w:ind w:left="57" w:right="57"/>
              <w:rPr>
                <w:rFonts w:ascii="Arial" w:eastAsia="SimSun" w:hAnsi="Arial" w:cs="Arial"/>
                <w:b/>
                <w:bCs/>
                <w:color w:val="000000"/>
                <w:sz w:val="20"/>
                <w:szCs w:val="20"/>
                <w:lang w:val="en-GB"/>
              </w:rPr>
            </w:pPr>
            <w:r w:rsidRPr="00B67659">
              <w:rPr>
                <w:rFonts w:ascii="Arial" w:eastAsia="SimSun" w:hAnsi="Arial" w:cs="Arial"/>
                <w:b/>
                <w:bCs/>
                <w:sz w:val="20"/>
                <w:szCs w:val="20"/>
                <w:lang w:val="en-GB"/>
              </w:rPr>
              <w:t>7</w:t>
            </w:r>
          </w:p>
        </w:tc>
        <w:tc>
          <w:tcPr>
            <w:tcW w:w="1801" w:type="pct"/>
            <w:shd w:val="clear" w:color="auto" w:fill="auto"/>
            <w:vAlign w:val="center"/>
            <w:hideMark/>
          </w:tcPr>
          <w:p w14:paraId="5F577B3B" w14:textId="77777777" w:rsidR="00B67659" w:rsidRPr="00B67659" w:rsidRDefault="00B67659" w:rsidP="00B67659">
            <w:pPr>
              <w:widowControl w:val="0"/>
              <w:tabs>
                <w:tab w:val="left" w:pos="7200"/>
              </w:tabs>
              <w:spacing w:after="40" w:line="240" w:lineRule="auto"/>
              <w:ind w:left="57" w:right="57"/>
              <w:rPr>
                <w:rFonts w:ascii="Arial" w:eastAsia="SimSun" w:hAnsi="Arial" w:cs="Arial"/>
                <w:b/>
                <w:bCs/>
                <w:color w:val="000000"/>
                <w:sz w:val="20"/>
                <w:szCs w:val="20"/>
                <w:lang w:val="en-GB"/>
              </w:rPr>
            </w:pPr>
            <w:r w:rsidRPr="00B67659">
              <w:rPr>
                <w:rFonts w:ascii="Arial" w:eastAsia="SimSun" w:hAnsi="Arial" w:cs="Arial"/>
                <w:b/>
                <w:bCs/>
                <w:sz w:val="20"/>
                <w:szCs w:val="20"/>
                <w:lang w:val="en-GB"/>
              </w:rPr>
              <w:t>Audio SWG</w:t>
            </w:r>
          </w:p>
        </w:tc>
        <w:tc>
          <w:tcPr>
            <w:tcW w:w="2847" w:type="pct"/>
          </w:tcPr>
          <w:p w14:paraId="3A1F800B" w14:textId="77777777" w:rsidR="00B67659" w:rsidRPr="00B67659" w:rsidRDefault="00B67659" w:rsidP="00B67659">
            <w:pPr>
              <w:widowControl w:val="0"/>
              <w:tabs>
                <w:tab w:val="left" w:pos="7200"/>
              </w:tabs>
              <w:spacing w:after="40" w:line="240" w:lineRule="auto"/>
              <w:ind w:right="57"/>
              <w:rPr>
                <w:rFonts w:ascii="Arial" w:eastAsia="SimSun" w:hAnsi="Arial" w:cs="Arial"/>
                <w:b/>
                <w:bCs/>
                <w:color w:val="000000"/>
                <w:sz w:val="20"/>
                <w:szCs w:val="20"/>
                <w:lang w:val="en-GB"/>
              </w:rPr>
            </w:pPr>
            <w:r w:rsidRPr="00B67659">
              <w:rPr>
                <w:rFonts w:ascii="Arial" w:eastAsia="SimSun" w:hAnsi="Arial" w:cs="Arial"/>
                <w:b/>
                <w:bCs/>
                <w:color w:val="000000"/>
                <w:sz w:val="20"/>
                <w:szCs w:val="20"/>
                <w:lang w:val="en-GB"/>
              </w:rPr>
              <w:t xml:space="preserve"> 564</w:t>
            </w:r>
            <w:r w:rsidRPr="00B67659">
              <w:rPr>
                <w:rFonts w:ascii="Arial" w:eastAsia="SimSun" w:hAnsi="Arial" w:cs="Arial"/>
                <w:color w:val="000000"/>
                <w:sz w:val="20"/>
                <w:szCs w:val="20"/>
                <w:lang w:val="en-GB"/>
              </w:rPr>
              <w:t xml:space="preserve"> (agenda)</w:t>
            </w:r>
          </w:p>
        </w:tc>
      </w:tr>
      <w:tr w:rsidR="00B67659" w:rsidRPr="00B67659" w14:paraId="560E4E24" w14:textId="77777777" w:rsidTr="00A71B32">
        <w:trPr>
          <w:trHeight w:val="20"/>
        </w:trPr>
        <w:tc>
          <w:tcPr>
            <w:tcW w:w="352" w:type="pct"/>
            <w:shd w:val="clear" w:color="auto" w:fill="auto"/>
            <w:vAlign w:val="center"/>
            <w:hideMark/>
          </w:tcPr>
          <w:p w14:paraId="79643379"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B67659">
              <w:rPr>
                <w:rFonts w:ascii="Arial" w:eastAsia="SimSun" w:hAnsi="Arial" w:cs="Arial"/>
                <w:bCs/>
                <w:color w:val="000000"/>
                <w:sz w:val="20"/>
                <w:szCs w:val="20"/>
                <w:lang w:val="en-GB"/>
              </w:rPr>
              <w:t>7.1</w:t>
            </w:r>
          </w:p>
        </w:tc>
        <w:tc>
          <w:tcPr>
            <w:tcW w:w="1801" w:type="pct"/>
            <w:shd w:val="clear" w:color="auto" w:fill="auto"/>
            <w:vAlign w:val="center"/>
            <w:hideMark/>
          </w:tcPr>
          <w:p w14:paraId="1417A2F1"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B67659">
              <w:rPr>
                <w:rFonts w:ascii="Arial" w:eastAsia="SimSun" w:hAnsi="Arial" w:cs="Arial"/>
                <w:bCs/>
                <w:color w:val="000000"/>
                <w:sz w:val="20"/>
                <w:szCs w:val="20"/>
                <w:lang w:val="en-GB"/>
              </w:rPr>
              <w:t>Opening of the session</w:t>
            </w:r>
          </w:p>
        </w:tc>
        <w:tc>
          <w:tcPr>
            <w:tcW w:w="2847" w:type="pct"/>
          </w:tcPr>
          <w:p w14:paraId="69D2C64C"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color w:val="000000"/>
                <w:sz w:val="20"/>
                <w:szCs w:val="20"/>
                <w:lang w:val="en-GB"/>
              </w:rPr>
            </w:pPr>
          </w:p>
        </w:tc>
      </w:tr>
      <w:tr w:rsidR="00B67659" w:rsidRPr="00B67659" w14:paraId="02269082" w14:textId="77777777" w:rsidTr="00A71B32">
        <w:trPr>
          <w:trHeight w:val="20"/>
        </w:trPr>
        <w:tc>
          <w:tcPr>
            <w:tcW w:w="352" w:type="pct"/>
            <w:shd w:val="clear" w:color="auto" w:fill="auto"/>
            <w:vAlign w:val="center"/>
            <w:hideMark/>
          </w:tcPr>
          <w:p w14:paraId="7DD89091"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B67659">
              <w:rPr>
                <w:rFonts w:ascii="Arial" w:eastAsia="SimSun" w:hAnsi="Arial" w:cs="Arial"/>
                <w:bCs/>
                <w:color w:val="000000"/>
                <w:sz w:val="20"/>
                <w:szCs w:val="20"/>
                <w:lang w:val="en-GB"/>
              </w:rPr>
              <w:t>7.2</w:t>
            </w:r>
          </w:p>
        </w:tc>
        <w:tc>
          <w:tcPr>
            <w:tcW w:w="1801" w:type="pct"/>
            <w:shd w:val="clear" w:color="auto" w:fill="auto"/>
            <w:vAlign w:val="center"/>
            <w:hideMark/>
          </w:tcPr>
          <w:p w14:paraId="782F148A"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B67659">
              <w:rPr>
                <w:rFonts w:ascii="Arial" w:eastAsia="SimSun" w:hAnsi="Arial" w:cs="Arial"/>
                <w:bCs/>
                <w:color w:val="000000"/>
                <w:sz w:val="20"/>
                <w:szCs w:val="20"/>
                <w:lang w:val="en-GB"/>
              </w:rPr>
              <w:t>Registration of documents</w:t>
            </w:r>
          </w:p>
        </w:tc>
        <w:tc>
          <w:tcPr>
            <w:tcW w:w="2847" w:type="pct"/>
          </w:tcPr>
          <w:p w14:paraId="4133FABA"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color w:val="000000"/>
                <w:sz w:val="20"/>
                <w:szCs w:val="20"/>
                <w:lang w:val="en-GB"/>
              </w:rPr>
            </w:pPr>
          </w:p>
        </w:tc>
      </w:tr>
      <w:tr w:rsidR="00B67659" w:rsidRPr="00B67659" w14:paraId="23AF0BD0" w14:textId="77777777" w:rsidTr="00A71B32">
        <w:trPr>
          <w:trHeight w:val="20"/>
        </w:trPr>
        <w:tc>
          <w:tcPr>
            <w:tcW w:w="352" w:type="pct"/>
            <w:shd w:val="clear" w:color="auto" w:fill="auto"/>
            <w:vAlign w:val="center"/>
            <w:hideMark/>
          </w:tcPr>
          <w:p w14:paraId="1C828406"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color w:val="000000"/>
                <w:sz w:val="20"/>
                <w:szCs w:val="20"/>
                <w:lang w:val="en-GB"/>
              </w:rPr>
            </w:pPr>
            <w:bookmarkStart w:id="0" w:name="_Hlk163025351"/>
            <w:r w:rsidRPr="00B67659">
              <w:rPr>
                <w:rFonts w:ascii="Arial" w:eastAsia="SimSun" w:hAnsi="Arial" w:cs="Arial"/>
                <w:bCs/>
                <w:color w:val="000000"/>
                <w:sz w:val="20"/>
                <w:szCs w:val="20"/>
                <w:lang w:val="en-GB"/>
              </w:rPr>
              <w:t>7.3</w:t>
            </w:r>
          </w:p>
        </w:tc>
        <w:tc>
          <w:tcPr>
            <w:tcW w:w="1801" w:type="pct"/>
            <w:shd w:val="clear" w:color="auto" w:fill="auto"/>
            <w:vAlign w:val="center"/>
            <w:hideMark/>
          </w:tcPr>
          <w:p w14:paraId="560FA7E2"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B67659">
              <w:rPr>
                <w:rFonts w:ascii="Arial" w:eastAsia="SimSun" w:hAnsi="Arial" w:cs="Arial"/>
                <w:sz w:val="20"/>
                <w:szCs w:val="20"/>
                <w:lang w:val="en-GB"/>
              </w:rPr>
              <w:t>CRs to completed features in Release 18 and earlier</w:t>
            </w:r>
          </w:p>
        </w:tc>
        <w:tc>
          <w:tcPr>
            <w:tcW w:w="2847" w:type="pct"/>
          </w:tcPr>
          <w:p w14:paraId="31A86171"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
                <w:color w:val="808080"/>
                <w:sz w:val="20"/>
                <w:szCs w:val="20"/>
                <w:lang w:val="en-GB"/>
              </w:rPr>
            </w:pPr>
            <w:r w:rsidRPr="00B67659">
              <w:rPr>
                <w:rFonts w:ascii="Arial" w:eastAsia="SimSun" w:hAnsi="Arial" w:cs="Arial"/>
                <w:b/>
                <w:color w:val="FF0000"/>
                <w:sz w:val="20"/>
                <w:szCs w:val="20"/>
                <w:lang w:val="en-GB"/>
              </w:rPr>
              <w:t>642pp</w:t>
            </w:r>
            <w:r w:rsidRPr="00B67659">
              <w:rPr>
                <w:rFonts w:ascii="Arial" w:eastAsia="SimSun" w:hAnsi="Arial" w:cs="Arial"/>
                <w:color w:val="000000"/>
                <w:sz w:val="20"/>
                <w:szCs w:val="20"/>
                <w:lang w:val="en-GB"/>
              </w:rPr>
              <w:t xml:space="preserve"> (Orange, CR 26.130)</w:t>
            </w:r>
          </w:p>
        </w:tc>
      </w:tr>
      <w:bookmarkEnd w:id="0"/>
      <w:tr w:rsidR="00B67659" w:rsidRPr="00B67659" w14:paraId="47B95010" w14:textId="77777777" w:rsidTr="00A71B32">
        <w:trPr>
          <w:trHeight w:val="20"/>
        </w:trPr>
        <w:tc>
          <w:tcPr>
            <w:tcW w:w="352" w:type="pct"/>
            <w:shd w:val="clear" w:color="auto" w:fill="auto"/>
            <w:vAlign w:val="center"/>
            <w:hideMark/>
          </w:tcPr>
          <w:p w14:paraId="0D64E349"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B67659">
              <w:rPr>
                <w:rFonts w:ascii="Arial" w:eastAsia="SimSun" w:hAnsi="Arial" w:cs="Arial"/>
                <w:bCs/>
                <w:color w:val="000000"/>
                <w:sz w:val="20"/>
                <w:szCs w:val="20"/>
                <w:lang w:val="en-GB"/>
              </w:rPr>
              <w:t>7.4</w:t>
            </w:r>
          </w:p>
        </w:tc>
        <w:tc>
          <w:tcPr>
            <w:tcW w:w="1801" w:type="pct"/>
            <w:shd w:val="clear" w:color="auto" w:fill="auto"/>
            <w:vAlign w:val="center"/>
            <w:hideMark/>
          </w:tcPr>
          <w:p w14:paraId="72702E40"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B67659">
              <w:rPr>
                <w:rFonts w:ascii="Arial" w:eastAsia="SimSun" w:hAnsi="Arial" w:cs="Arial"/>
                <w:bCs/>
                <w:color w:val="000000"/>
                <w:sz w:val="20"/>
                <w:szCs w:val="20"/>
                <w:lang w:val="en-GB"/>
              </w:rPr>
              <w:t>Liaisons with other groups/meetings</w:t>
            </w:r>
          </w:p>
        </w:tc>
        <w:tc>
          <w:tcPr>
            <w:tcW w:w="2847" w:type="pct"/>
          </w:tcPr>
          <w:p w14:paraId="54AB3912"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color w:val="000000"/>
                <w:sz w:val="20"/>
                <w:szCs w:val="20"/>
              </w:rPr>
            </w:pPr>
          </w:p>
        </w:tc>
      </w:tr>
      <w:tr w:rsidR="00B67659" w:rsidRPr="00B67659" w14:paraId="598A5870" w14:textId="77777777" w:rsidTr="00A71B32">
        <w:trPr>
          <w:trHeight w:val="20"/>
        </w:trPr>
        <w:tc>
          <w:tcPr>
            <w:tcW w:w="352" w:type="pct"/>
            <w:shd w:val="clear" w:color="auto" w:fill="auto"/>
            <w:vAlign w:val="center"/>
          </w:tcPr>
          <w:p w14:paraId="2B415E90"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B67659">
              <w:rPr>
                <w:rFonts w:ascii="Arial" w:eastAsia="SimSun" w:hAnsi="Arial" w:cs="Arial"/>
                <w:bCs/>
                <w:sz w:val="20"/>
                <w:szCs w:val="20"/>
                <w:lang w:val="en-GB"/>
              </w:rPr>
              <w:t>7.5</w:t>
            </w:r>
          </w:p>
        </w:tc>
        <w:tc>
          <w:tcPr>
            <w:tcW w:w="1801" w:type="pct"/>
            <w:shd w:val="clear" w:color="auto" w:fill="auto"/>
            <w:vAlign w:val="center"/>
          </w:tcPr>
          <w:p w14:paraId="05D5919C"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color w:val="000000"/>
                <w:sz w:val="20"/>
                <w:szCs w:val="20"/>
              </w:rPr>
            </w:pPr>
            <w:r w:rsidRPr="00B67659">
              <w:rPr>
                <w:rFonts w:ascii="Arial" w:eastAsia="SimSun" w:hAnsi="Arial" w:cs="Arial"/>
                <w:sz w:val="20"/>
                <w:szCs w:val="20"/>
              </w:rPr>
              <w:t>ATIAS (Terminal Audio quality performance and Test methods for Immersive Audio Services)</w:t>
            </w:r>
          </w:p>
        </w:tc>
        <w:tc>
          <w:tcPr>
            <w:tcW w:w="2847" w:type="pct"/>
          </w:tcPr>
          <w:p w14:paraId="6D3FB23C"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FF0000"/>
                <w:sz w:val="20"/>
                <w:szCs w:val="20"/>
                <w:lang w:val="en-GB"/>
              </w:rPr>
              <w:t>534n</w:t>
            </w:r>
            <w:r w:rsidRPr="00B67659">
              <w:rPr>
                <w:rFonts w:ascii="Arial" w:eastAsia="SimSun" w:hAnsi="Arial" w:cs="Arial"/>
                <w:color w:val="000000"/>
                <w:sz w:val="20"/>
                <w:szCs w:val="20"/>
                <w:lang w:val="en-GB"/>
              </w:rPr>
              <w:t xml:space="preserve"> (HEAD acoustics, maturity/completion)</w:t>
            </w:r>
          </w:p>
          <w:p w14:paraId="3FA59A36"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FF0000"/>
                <w:sz w:val="20"/>
                <w:szCs w:val="20"/>
                <w:lang w:val="en-GB"/>
              </w:rPr>
              <w:t>540n</w:t>
            </w:r>
            <w:r w:rsidRPr="00B67659">
              <w:rPr>
                <w:rFonts w:ascii="Arial" w:eastAsia="SimSun" w:hAnsi="Arial" w:cs="Arial"/>
                <w:color w:val="000000"/>
                <w:sz w:val="20"/>
                <w:szCs w:val="20"/>
                <w:lang w:val="en-GB"/>
              </w:rPr>
              <w:t xml:space="preserve"> (HEAD acoustics, updates to </w:t>
            </w:r>
            <w:proofErr w:type="spellStart"/>
            <w:r w:rsidRPr="00B67659">
              <w:rPr>
                <w:rFonts w:ascii="Arial" w:eastAsia="SimSun" w:hAnsi="Arial" w:cs="Arial"/>
                <w:color w:val="000000"/>
                <w:sz w:val="20"/>
                <w:szCs w:val="20"/>
                <w:lang w:val="en-GB"/>
              </w:rPr>
              <w:t>Pdoc</w:t>
            </w:r>
            <w:proofErr w:type="spellEnd"/>
            <w:r w:rsidRPr="00B67659">
              <w:rPr>
                <w:rFonts w:ascii="Arial" w:eastAsia="SimSun" w:hAnsi="Arial" w:cs="Arial"/>
                <w:color w:val="000000"/>
                <w:sz w:val="20"/>
                <w:szCs w:val="20"/>
                <w:lang w:val="en-GB"/>
              </w:rPr>
              <w:t>)</w:t>
            </w:r>
          </w:p>
          <w:p w14:paraId="4F19F18B"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FF0000"/>
                <w:sz w:val="20"/>
                <w:szCs w:val="20"/>
                <w:lang w:val="en-GB"/>
              </w:rPr>
              <w:t>541n</w:t>
            </w:r>
            <w:r w:rsidRPr="00B67659">
              <w:rPr>
                <w:rFonts w:ascii="Arial" w:eastAsia="SimSun" w:hAnsi="Arial" w:cs="Arial"/>
                <w:color w:val="000000"/>
                <w:sz w:val="20"/>
                <w:szCs w:val="20"/>
                <w:lang w:val="en-GB"/>
              </w:rPr>
              <w:t xml:space="preserve"> (HEAD acoustics, setups for send test)</w:t>
            </w:r>
          </w:p>
          <w:p w14:paraId="315438DD"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FF0000"/>
                <w:sz w:val="20"/>
                <w:szCs w:val="20"/>
                <w:lang w:val="en-GB"/>
              </w:rPr>
              <w:t>542n</w:t>
            </w:r>
            <w:r w:rsidRPr="00B67659">
              <w:rPr>
                <w:rFonts w:ascii="Arial" w:eastAsia="SimSun" w:hAnsi="Arial" w:cs="Arial"/>
                <w:color w:val="000000"/>
                <w:sz w:val="20"/>
                <w:szCs w:val="20"/>
                <w:lang w:val="en-GB"/>
              </w:rPr>
              <w:t xml:space="preserve"> (HEAD acoustics, binaural requirements)</w:t>
            </w:r>
          </w:p>
          <w:p w14:paraId="07164830"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FF0000"/>
                <w:sz w:val="20"/>
                <w:szCs w:val="20"/>
                <w:lang w:val="en-GB"/>
              </w:rPr>
              <w:t>679n</w:t>
            </w:r>
            <w:r w:rsidRPr="00B67659">
              <w:rPr>
                <w:rFonts w:ascii="Arial" w:eastAsia="SimSun" w:hAnsi="Arial" w:cs="Arial"/>
                <w:color w:val="000000"/>
                <w:sz w:val="20"/>
                <w:szCs w:val="20"/>
                <w:lang w:val="en-GB"/>
              </w:rPr>
              <w:t xml:space="preserve"> (Nokia, receiving tests)</w:t>
            </w:r>
          </w:p>
          <w:p w14:paraId="7CDBFB01"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FF0000"/>
                <w:sz w:val="20"/>
                <w:szCs w:val="20"/>
                <w:lang w:val="en-GB"/>
              </w:rPr>
              <w:t>680n</w:t>
            </w:r>
            <w:r w:rsidRPr="00B67659">
              <w:rPr>
                <w:rFonts w:ascii="Arial" w:eastAsia="SimSun" w:hAnsi="Arial" w:cs="Arial"/>
                <w:color w:val="000000"/>
                <w:sz w:val="20"/>
                <w:szCs w:val="20"/>
                <w:lang w:val="en-GB"/>
              </w:rPr>
              <w:t xml:space="preserve"> (Nokia, send directional freq. for MASA)</w:t>
            </w:r>
          </w:p>
          <w:p w14:paraId="1E393D97"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FF0000"/>
                <w:sz w:val="20"/>
                <w:szCs w:val="20"/>
                <w:lang w:val="en-GB"/>
              </w:rPr>
              <w:t>699n</w:t>
            </w:r>
            <w:r w:rsidRPr="00B67659">
              <w:rPr>
                <w:rFonts w:ascii="Arial" w:eastAsia="SimSun" w:hAnsi="Arial" w:cs="Arial"/>
                <w:color w:val="000000"/>
                <w:sz w:val="20"/>
                <w:szCs w:val="20"/>
                <w:lang w:val="en-GB"/>
              </w:rPr>
              <w:t xml:space="preserve"> (Qualcomm, speaker array)</w:t>
            </w:r>
          </w:p>
          <w:p w14:paraId="14FC96CF"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p>
          <w:p w14:paraId="39324B95"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bCs/>
                <w:color w:val="FF0000"/>
                <w:sz w:val="20"/>
                <w:szCs w:val="20"/>
                <w:lang w:val="en-GB"/>
              </w:rPr>
              <w:t>760a</w:t>
            </w:r>
            <w:r w:rsidRPr="00B67659">
              <w:rPr>
                <w:rFonts w:ascii="Arial" w:eastAsia="SimSun" w:hAnsi="Arial" w:cs="Arial"/>
                <w:color w:val="000000"/>
                <w:sz w:val="20"/>
                <w:szCs w:val="20"/>
                <w:lang w:val="en-GB"/>
              </w:rPr>
              <w:t xml:space="preserve"> ATIAS-1 </w:t>
            </w:r>
            <w:proofErr w:type="spellStart"/>
            <w:r w:rsidRPr="00B67659">
              <w:rPr>
                <w:rFonts w:ascii="Arial" w:eastAsia="SimSun" w:hAnsi="Arial" w:cs="Arial"/>
                <w:color w:val="000000"/>
                <w:sz w:val="20"/>
                <w:szCs w:val="20"/>
                <w:lang w:val="en-GB"/>
              </w:rPr>
              <w:t>Pdoc</w:t>
            </w:r>
            <w:proofErr w:type="spellEnd"/>
            <w:r w:rsidRPr="00B67659">
              <w:rPr>
                <w:rFonts w:ascii="Arial" w:eastAsia="SimSun" w:hAnsi="Arial" w:cs="Arial"/>
                <w:color w:val="000000"/>
                <w:sz w:val="20"/>
                <w:szCs w:val="20"/>
                <w:lang w:val="en-GB"/>
              </w:rPr>
              <w:t xml:space="preserve"> (to be produced by April 10, 14:00 CEST) </w:t>
            </w:r>
            <w:r w:rsidRPr="00B67659">
              <w:rPr>
                <w:rFonts w:ascii="Arial" w:eastAsia="SimSun" w:hAnsi="Arial" w:cs="Arial"/>
                <w:bCs/>
                <w:sz w:val="20"/>
                <w:szCs w:val="20"/>
                <w:highlight w:val="yellow"/>
                <w:lang w:val="en-GB"/>
              </w:rPr>
              <w:t>A.I. 14</w:t>
            </w:r>
            <w:r w:rsidRPr="00B67659">
              <w:rPr>
                <w:rFonts w:ascii="Arial" w:eastAsia="SimSun" w:hAnsi="Arial" w:cs="Arial"/>
                <w:bCs/>
                <w:color w:val="000000"/>
                <w:sz w:val="20"/>
                <w:szCs w:val="20"/>
                <w:highlight w:val="yellow"/>
                <w:lang w:val="en-GB"/>
              </w:rPr>
              <w:t>.1</w:t>
            </w:r>
          </w:p>
        </w:tc>
      </w:tr>
      <w:tr w:rsidR="00B67659" w:rsidRPr="00B67659" w14:paraId="3DD74E81" w14:textId="77777777" w:rsidTr="00A71B32">
        <w:trPr>
          <w:trHeight w:val="20"/>
        </w:trPr>
        <w:tc>
          <w:tcPr>
            <w:tcW w:w="352" w:type="pct"/>
            <w:shd w:val="clear" w:color="auto" w:fill="auto"/>
            <w:vAlign w:val="center"/>
          </w:tcPr>
          <w:p w14:paraId="2B6F9B34"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B67659">
              <w:rPr>
                <w:rFonts w:ascii="Arial" w:eastAsia="SimSun" w:hAnsi="Arial" w:cs="Arial"/>
                <w:bCs/>
                <w:sz w:val="20"/>
                <w:szCs w:val="20"/>
                <w:lang w:val="en-GB"/>
              </w:rPr>
              <w:t>7.6</w:t>
            </w:r>
          </w:p>
        </w:tc>
        <w:tc>
          <w:tcPr>
            <w:tcW w:w="1801" w:type="pct"/>
            <w:shd w:val="clear" w:color="auto" w:fill="auto"/>
            <w:vAlign w:val="center"/>
          </w:tcPr>
          <w:p w14:paraId="73A1DD8C"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color w:val="000000"/>
                <w:sz w:val="20"/>
                <w:szCs w:val="20"/>
                <w:lang w:val="en-GB"/>
              </w:rPr>
            </w:pPr>
            <w:proofErr w:type="spellStart"/>
            <w:r w:rsidRPr="00B67659">
              <w:rPr>
                <w:rFonts w:ascii="Arial" w:eastAsia="SimSun" w:hAnsi="Arial" w:cs="Arial"/>
                <w:bCs/>
                <w:sz w:val="20"/>
                <w:szCs w:val="20"/>
                <w:lang w:val="en-GB"/>
              </w:rPr>
              <w:t>IVAS_Codec</w:t>
            </w:r>
            <w:proofErr w:type="spellEnd"/>
            <w:r w:rsidRPr="00B67659">
              <w:rPr>
                <w:rFonts w:ascii="Arial" w:eastAsia="SimSun" w:hAnsi="Arial" w:cs="Arial"/>
                <w:bCs/>
                <w:sz w:val="20"/>
                <w:szCs w:val="20"/>
                <w:lang w:val="en-GB"/>
              </w:rPr>
              <w:t xml:space="preserve"> (EVS Codec Extension for Immersive Voice and Audio Services)</w:t>
            </w:r>
          </w:p>
        </w:tc>
        <w:tc>
          <w:tcPr>
            <w:tcW w:w="2847" w:type="pct"/>
          </w:tcPr>
          <w:p w14:paraId="23BD44E3"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
                <w:color w:val="000000"/>
                <w:sz w:val="20"/>
                <w:szCs w:val="20"/>
                <w:lang w:val="en-GB"/>
              </w:rPr>
            </w:pPr>
            <w:r w:rsidRPr="00B67659">
              <w:rPr>
                <w:rFonts w:ascii="Arial" w:eastAsia="SimSun" w:hAnsi="Arial" w:cs="Arial"/>
                <w:b/>
                <w:color w:val="FF0000"/>
                <w:sz w:val="20"/>
                <w:szCs w:val="20"/>
                <w:lang w:val="en-GB"/>
              </w:rPr>
              <w:t>663e</w:t>
            </w:r>
            <w:r w:rsidRPr="00B67659">
              <w:rPr>
                <w:rFonts w:ascii="Arial" w:eastAsia="SimSun" w:hAnsi="Arial" w:cs="Arial"/>
                <w:color w:val="000000"/>
                <w:sz w:val="20"/>
                <w:szCs w:val="20"/>
                <w:lang w:val="en-GB"/>
              </w:rPr>
              <w:t xml:space="preserve"> (PCs, CR 26.253, for endorsement) </w:t>
            </w:r>
            <w:r w:rsidRPr="00B67659">
              <w:rPr>
                <w:rFonts w:ascii="Arial" w:eastAsia="SimSun" w:hAnsi="Arial" w:cs="Arial"/>
                <w:bCs/>
                <w:sz w:val="20"/>
                <w:szCs w:val="20"/>
                <w:highlight w:val="yellow"/>
                <w:lang w:val="en-GB"/>
              </w:rPr>
              <w:t>A.I. 14.2</w:t>
            </w:r>
          </w:p>
          <w:p w14:paraId="2F088A37"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sz w:val="20"/>
                <w:szCs w:val="20"/>
                <w:lang w:val="en-GB"/>
              </w:rPr>
            </w:pPr>
            <w:r w:rsidRPr="00B67659">
              <w:rPr>
                <w:rFonts w:ascii="Arial" w:eastAsia="SimSun" w:hAnsi="Arial" w:cs="Arial"/>
                <w:b/>
                <w:color w:val="FF0000"/>
                <w:sz w:val="20"/>
                <w:szCs w:val="20"/>
                <w:lang w:val="en-GB"/>
              </w:rPr>
              <w:t>664e</w:t>
            </w:r>
            <w:r w:rsidRPr="00B67659">
              <w:rPr>
                <w:rFonts w:ascii="Arial" w:eastAsia="SimSun" w:hAnsi="Arial" w:cs="Arial"/>
                <w:color w:val="000000"/>
                <w:sz w:val="20"/>
                <w:szCs w:val="20"/>
                <w:lang w:val="en-GB"/>
              </w:rPr>
              <w:t xml:space="preserve"> (PCs, CR 26.253 Annex A, for endorsement)</w:t>
            </w:r>
            <w:r w:rsidRPr="00B67659">
              <w:rPr>
                <w:rFonts w:ascii="Arial" w:eastAsia="SimSun" w:hAnsi="Arial" w:cs="Arial"/>
                <w:bCs/>
                <w:sz w:val="20"/>
                <w:szCs w:val="20"/>
                <w:highlight w:val="yellow"/>
                <w:lang w:val="en-GB"/>
              </w:rPr>
              <w:t xml:space="preserve"> A.I. 14.2</w:t>
            </w:r>
          </w:p>
          <w:p w14:paraId="75AB19F9"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sz w:val="20"/>
                <w:szCs w:val="20"/>
                <w:lang w:val="en-GB"/>
              </w:rPr>
            </w:pPr>
            <w:r w:rsidRPr="00B67659">
              <w:rPr>
                <w:rFonts w:ascii="Arial" w:eastAsia="SimSun" w:hAnsi="Arial" w:cs="Arial"/>
                <w:b/>
                <w:color w:val="FF0000"/>
                <w:sz w:val="20"/>
                <w:szCs w:val="20"/>
                <w:lang w:val="en-GB"/>
              </w:rPr>
              <w:t>626r</w:t>
            </w:r>
            <w:r w:rsidRPr="00B67659">
              <w:rPr>
                <w:rFonts w:ascii="Arial" w:eastAsia="SimSun" w:hAnsi="Arial" w:cs="Arial"/>
                <w:b/>
                <w:color w:val="FF0000"/>
                <w:sz w:val="20"/>
                <w:szCs w:val="20"/>
                <w:lang w:val="en-GB"/>
              </w:rPr>
              <w:sym w:font="Wingdings" w:char="F0E0"/>
            </w:r>
            <w:r w:rsidRPr="00B67659">
              <w:rPr>
                <w:rFonts w:ascii="Arial" w:eastAsia="SimSun" w:hAnsi="Arial" w:cs="Arial"/>
                <w:b/>
                <w:color w:val="FF0000"/>
                <w:sz w:val="20"/>
                <w:szCs w:val="20"/>
                <w:lang w:val="en-GB"/>
              </w:rPr>
              <w:t>792e</w:t>
            </w:r>
            <w:r w:rsidRPr="00B67659">
              <w:rPr>
                <w:rFonts w:ascii="Arial" w:eastAsia="SimSun" w:hAnsi="Arial" w:cs="Arial"/>
                <w:color w:val="000000"/>
                <w:sz w:val="20"/>
                <w:szCs w:val="20"/>
                <w:lang w:val="en-GB"/>
              </w:rPr>
              <w:t xml:space="preserve"> (Editor, TR 26.997, for endorsement) </w:t>
            </w:r>
            <w:r w:rsidRPr="00B67659">
              <w:rPr>
                <w:rFonts w:ascii="Arial" w:eastAsia="SimSun" w:hAnsi="Arial" w:cs="Arial"/>
                <w:bCs/>
                <w:sz w:val="20"/>
                <w:szCs w:val="20"/>
                <w:highlight w:val="yellow"/>
                <w:lang w:val="en-GB"/>
              </w:rPr>
              <w:t>A.I. 14.2</w:t>
            </w:r>
          </w:p>
          <w:p w14:paraId="401055ED"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
                <w:color w:val="000000"/>
                <w:sz w:val="20"/>
                <w:szCs w:val="20"/>
                <w:lang w:val="en-GB"/>
              </w:rPr>
            </w:pPr>
          </w:p>
          <w:p w14:paraId="4DBD314D"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FF0000"/>
                <w:sz w:val="20"/>
                <w:szCs w:val="20"/>
                <w:lang w:val="en-GB"/>
              </w:rPr>
              <w:lastRenderedPageBreak/>
              <w:t>653e</w:t>
            </w:r>
            <w:r w:rsidRPr="00B67659">
              <w:rPr>
                <w:rFonts w:ascii="Arial" w:eastAsia="SimSun" w:hAnsi="Arial" w:cs="Arial"/>
                <w:color w:val="000000"/>
                <w:sz w:val="20"/>
                <w:szCs w:val="20"/>
                <w:lang w:val="en-GB"/>
              </w:rPr>
              <w:t xml:space="preserve"> (Ericsson, CR 26.114, for endorsement)</w:t>
            </w:r>
          </w:p>
          <w:p w14:paraId="6E192665"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FF0000"/>
                <w:sz w:val="20"/>
                <w:szCs w:val="20"/>
                <w:lang w:val="en-GB"/>
              </w:rPr>
              <w:t>695n</w:t>
            </w:r>
            <w:r w:rsidRPr="00B67659">
              <w:rPr>
                <w:rFonts w:ascii="Arial" w:eastAsia="SimSun" w:hAnsi="Arial" w:cs="Arial"/>
                <w:color w:val="000000"/>
                <w:sz w:val="20"/>
                <w:szCs w:val="20"/>
                <w:lang w:val="en-GB"/>
              </w:rPr>
              <w:t xml:space="preserve"> (Qualcomm, RTCP-APP, for agreement)</w:t>
            </w:r>
          </w:p>
          <w:p w14:paraId="55E2DF36"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sz w:val="20"/>
                <w:szCs w:val="20"/>
                <w:lang w:val="en-GB"/>
              </w:rPr>
            </w:pPr>
            <w:r w:rsidRPr="00B67659">
              <w:rPr>
                <w:rFonts w:ascii="Arial" w:eastAsia="SimSun" w:hAnsi="Arial" w:cs="Arial"/>
                <w:b/>
                <w:color w:val="FF0000"/>
                <w:sz w:val="20"/>
                <w:szCs w:val="20"/>
                <w:lang w:val="en-GB"/>
              </w:rPr>
              <w:t>811a</w:t>
            </w:r>
            <w:r w:rsidRPr="00B67659">
              <w:rPr>
                <w:rFonts w:ascii="Arial" w:eastAsia="SimSun" w:hAnsi="Arial" w:cs="Arial"/>
                <w:b/>
                <w:sz w:val="20"/>
                <w:szCs w:val="20"/>
                <w:lang w:val="en-GB"/>
              </w:rPr>
              <w:t xml:space="preserve"> </w:t>
            </w:r>
            <w:r w:rsidRPr="00B67659">
              <w:rPr>
                <w:rFonts w:ascii="Arial" w:eastAsia="SimSun" w:hAnsi="Arial" w:cs="Arial"/>
                <w:bCs/>
                <w:sz w:val="20"/>
                <w:szCs w:val="20"/>
                <w:lang w:val="en-GB"/>
              </w:rPr>
              <w:t>LS to CT groups</w:t>
            </w:r>
            <w:r w:rsidRPr="00B67659">
              <w:rPr>
                <w:rFonts w:ascii="Arial" w:eastAsia="SimSun" w:hAnsi="Arial" w:cs="Arial"/>
                <w:bCs/>
                <w:sz w:val="20"/>
                <w:szCs w:val="20"/>
                <w:highlight w:val="yellow"/>
                <w:lang w:val="en-GB"/>
              </w:rPr>
              <w:t xml:space="preserve"> A.I. 14.2</w:t>
            </w:r>
          </w:p>
          <w:p w14:paraId="7B99F175"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p>
          <w:p w14:paraId="5BD10359"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
                <w:color w:val="000000"/>
                <w:sz w:val="20"/>
                <w:szCs w:val="20"/>
                <w:lang w:val="en-GB"/>
              </w:rPr>
            </w:pPr>
            <w:r w:rsidRPr="00B67659">
              <w:rPr>
                <w:rFonts w:ascii="Arial" w:eastAsia="SimSun" w:hAnsi="Arial" w:cs="Arial"/>
                <w:b/>
                <w:color w:val="FF0000"/>
                <w:sz w:val="20"/>
                <w:szCs w:val="20"/>
                <w:lang w:val="en-GB"/>
              </w:rPr>
              <w:t>692r</w:t>
            </w:r>
            <w:r w:rsidRPr="00B67659">
              <w:rPr>
                <w:rFonts w:ascii="Arial" w:eastAsia="SimSun" w:hAnsi="Arial" w:cs="Arial"/>
                <w:b/>
                <w:color w:val="FF0000"/>
                <w:sz w:val="20"/>
                <w:szCs w:val="20"/>
                <w:lang w:val="en-GB"/>
              </w:rPr>
              <w:sym w:font="Wingdings" w:char="F0E0"/>
            </w:r>
            <w:r w:rsidRPr="00B67659">
              <w:rPr>
                <w:rFonts w:ascii="Arial" w:eastAsia="SimSun" w:hAnsi="Arial" w:cs="Arial"/>
                <w:b/>
                <w:color w:val="FF0000"/>
                <w:sz w:val="20"/>
                <w:szCs w:val="20"/>
                <w:lang w:val="en-GB"/>
              </w:rPr>
              <w:t>775a</w:t>
            </w:r>
            <w:r w:rsidRPr="00B67659">
              <w:rPr>
                <w:rFonts w:ascii="Arial" w:eastAsia="SimSun" w:hAnsi="Arial" w:cs="Arial"/>
                <w:color w:val="000000"/>
                <w:sz w:val="20"/>
                <w:szCs w:val="20"/>
                <w:lang w:val="en-GB"/>
              </w:rPr>
              <w:t xml:space="preserve"> (PCs, CR 26.143, for agreement)</w:t>
            </w:r>
            <w:r w:rsidRPr="00B67659">
              <w:rPr>
                <w:rFonts w:ascii="Arial" w:eastAsia="SimSun" w:hAnsi="Arial" w:cs="Arial"/>
                <w:bCs/>
                <w:sz w:val="20"/>
                <w:szCs w:val="20"/>
                <w:highlight w:val="yellow"/>
                <w:lang w:val="en-GB"/>
              </w:rPr>
              <w:t xml:space="preserve"> A.I. 14.2</w:t>
            </w:r>
          </w:p>
          <w:p w14:paraId="7C7A5242"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
                <w:color w:val="000000"/>
                <w:sz w:val="20"/>
                <w:szCs w:val="20"/>
                <w:lang w:val="en-GB"/>
              </w:rPr>
            </w:pPr>
            <w:r w:rsidRPr="00B67659">
              <w:rPr>
                <w:rFonts w:ascii="Arial" w:eastAsia="SimSun" w:hAnsi="Arial" w:cs="Arial"/>
                <w:b/>
                <w:color w:val="FF0000"/>
                <w:sz w:val="20"/>
                <w:szCs w:val="20"/>
                <w:lang w:val="en-GB"/>
              </w:rPr>
              <w:t>696r</w:t>
            </w:r>
            <w:r w:rsidRPr="00B67659">
              <w:rPr>
                <w:rFonts w:ascii="Arial" w:eastAsia="SimSun" w:hAnsi="Arial" w:cs="Arial"/>
                <w:b/>
                <w:color w:val="FF0000"/>
                <w:sz w:val="20"/>
                <w:szCs w:val="20"/>
                <w:lang w:val="en-GB"/>
              </w:rPr>
              <w:sym w:font="Wingdings" w:char="F0E0"/>
            </w:r>
            <w:r w:rsidRPr="00B67659">
              <w:rPr>
                <w:rFonts w:ascii="Arial" w:eastAsia="SimSun" w:hAnsi="Arial" w:cs="Arial"/>
                <w:b/>
                <w:sz w:val="20"/>
                <w:szCs w:val="20"/>
                <w:lang w:val="en-GB"/>
              </w:rPr>
              <w:t>774</w:t>
            </w:r>
            <w:r w:rsidRPr="00B67659">
              <w:rPr>
                <w:rFonts w:ascii="Arial" w:eastAsia="SimSun" w:hAnsi="Arial" w:cs="Arial"/>
                <w:color w:val="000000"/>
                <w:sz w:val="20"/>
                <w:szCs w:val="20"/>
                <w:lang w:val="en-GB"/>
              </w:rPr>
              <w:t xml:space="preserve"> (PCs, CR 26.117, for agreement</w:t>
            </w:r>
            <w:r w:rsidRPr="00B67659">
              <w:rPr>
                <w:rFonts w:ascii="Arial" w:eastAsia="SimSun" w:hAnsi="Arial" w:cs="Arial"/>
                <w:bCs/>
                <w:color w:val="000000"/>
                <w:sz w:val="20"/>
                <w:szCs w:val="20"/>
                <w:lang w:val="en-GB"/>
              </w:rPr>
              <w:t>)</w:t>
            </w:r>
            <w:r w:rsidRPr="00B67659">
              <w:rPr>
                <w:rFonts w:ascii="Arial" w:eastAsia="SimSun" w:hAnsi="Arial" w:cs="Arial"/>
                <w:bCs/>
                <w:sz w:val="20"/>
                <w:szCs w:val="20"/>
                <w:highlight w:val="yellow"/>
                <w:lang w:val="en-GB"/>
              </w:rPr>
              <w:t xml:space="preserve"> A.I. 14.2</w:t>
            </w:r>
          </w:p>
          <w:p w14:paraId="7BB2A183"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
                <w:color w:val="000000"/>
                <w:sz w:val="20"/>
                <w:szCs w:val="20"/>
                <w:lang w:val="en-GB"/>
              </w:rPr>
            </w:pPr>
            <w:r w:rsidRPr="00B67659">
              <w:rPr>
                <w:rFonts w:ascii="Arial" w:eastAsia="SimSun" w:hAnsi="Arial" w:cs="Arial"/>
                <w:b/>
                <w:color w:val="FF0000"/>
                <w:sz w:val="20"/>
                <w:szCs w:val="20"/>
                <w:lang w:val="en-GB"/>
              </w:rPr>
              <w:t>700r</w:t>
            </w:r>
            <w:r w:rsidRPr="00B67659">
              <w:rPr>
                <w:rFonts w:ascii="Arial" w:eastAsia="SimSun" w:hAnsi="Arial" w:cs="Arial"/>
                <w:b/>
                <w:color w:val="FF0000"/>
                <w:sz w:val="20"/>
                <w:szCs w:val="20"/>
                <w:lang w:val="en-GB"/>
              </w:rPr>
              <w:sym w:font="Wingdings" w:char="F0E0"/>
            </w:r>
            <w:r w:rsidRPr="00B67659">
              <w:rPr>
                <w:rFonts w:ascii="Arial" w:eastAsia="SimSun" w:hAnsi="Arial" w:cs="Arial"/>
                <w:b/>
                <w:color w:val="FF0000"/>
                <w:sz w:val="20"/>
                <w:szCs w:val="20"/>
                <w:lang w:val="en-GB"/>
              </w:rPr>
              <w:t>776a</w:t>
            </w:r>
            <w:r w:rsidRPr="00B67659">
              <w:rPr>
                <w:rFonts w:ascii="Arial" w:eastAsia="SimSun" w:hAnsi="Arial" w:cs="Arial"/>
                <w:color w:val="000000"/>
                <w:sz w:val="20"/>
                <w:szCs w:val="20"/>
                <w:lang w:val="en-GB"/>
              </w:rPr>
              <w:t xml:space="preserve"> (PCs, CR 26.511, for agreement) </w:t>
            </w:r>
            <w:r w:rsidRPr="00B67659">
              <w:rPr>
                <w:rFonts w:ascii="Arial" w:eastAsia="SimSun" w:hAnsi="Arial" w:cs="Arial"/>
                <w:bCs/>
                <w:sz w:val="20"/>
                <w:szCs w:val="20"/>
                <w:highlight w:val="yellow"/>
                <w:lang w:val="en-GB"/>
              </w:rPr>
              <w:t>A.I. 14.2</w:t>
            </w:r>
          </w:p>
          <w:p w14:paraId="0EEB2264"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p>
          <w:p w14:paraId="6D931D48"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
                <w:color w:val="000000"/>
                <w:sz w:val="20"/>
                <w:szCs w:val="20"/>
                <w:lang w:val="en-GB"/>
              </w:rPr>
            </w:pPr>
            <w:r w:rsidRPr="00B67659">
              <w:rPr>
                <w:rFonts w:ascii="Arial" w:eastAsia="SimSun" w:hAnsi="Arial" w:cs="Arial"/>
                <w:b/>
                <w:color w:val="FF0000"/>
                <w:sz w:val="20"/>
                <w:szCs w:val="20"/>
                <w:lang w:val="en-GB"/>
              </w:rPr>
              <w:t>543r</w:t>
            </w:r>
            <w:r w:rsidRPr="00B67659">
              <w:rPr>
                <w:rFonts w:ascii="Arial" w:eastAsia="SimSun" w:hAnsi="Arial" w:cs="Arial"/>
                <w:b/>
                <w:color w:val="FF0000"/>
                <w:sz w:val="20"/>
                <w:szCs w:val="20"/>
                <w:lang w:val="en-GB"/>
              </w:rPr>
              <w:sym w:font="Wingdings" w:char="F0E0"/>
            </w:r>
            <w:r w:rsidRPr="00B67659">
              <w:rPr>
                <w:rFonts w:ascii="Arial" w:eastAsia="SimSun" w:hAnsi="Arial" w:cs="Arial"/>
                <w:b/>
                <w:color w:val="FF0000"/>
                <w:sz w:val="20"/>
                <w:szCs w:val="20"/>
                <w:lang w:val="en-GB"/>
              </w:rPr>
              <w:t>770a</w:t>
            </w:r>
            <w:r w:rsidRPr="00B67659">
              <w:rPr>
                <w:rFonts w:ascii="Arial" w:eastAsia="SimSun" w:hAnsi="Arial" w:cs="Arial"/>
                <w:color w:val="000000"/>
                <w:sz w:val="20"/>
                <w:szCs w:val="20"/>
                <w:lang w:val="en-GB"/>
              </w:rPr>
              <w:t xml:space="preserve"> (VoiceAge, IVAS-8b, for agreement)</w:t>
            </w:r>
            <w:r w:rsidRPr="00B67659">
              <w:rPr>
                <w:rFonts w:ascii="Arial" w:eastAsia="SimSun" w:hAnsi="Arial" w:cs="Arial"/>
                <w:bCs/>
                <w:sz w:val="20"/>
                <w:szCs w:val="20"/>
                <w:highlight w:val="yellow"/>
                <w:lang w:val="en-GB"/>
              </w:rPr>
              <w:t xml:space="preserve"> A.I. 14.2</w:t>
            </w:r>
          </w:p>
          <w:p w14:paraId="3FD753E2"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FF0000"/>
                <w:sz w:val="20"/>
                <w:szCs w:val="20"/>
                <w:lang w:val="en-GB"/>
              </w:rPr>
              <w:t>667a</w:t>
            </w:r>
            <w:r w:rsidRPr="00B67659">
              <w:rPr>
                <w:rFonts w:ascii="Arial" w:eastAsia="SimSun" w:hAnsi="Arial" w:cs="Arial"/>
                <w:color w:val="000000"/>
                <w:sz w:val="20"/>
                <w:szCs w:val="20"/>
                <w:lang w:val="en-GB"/>
              </w:rPr>
              <w:t xml:space="preserve"> (FhG, test plan refinements, for agreement)</w:t>
            </w:r>
          </w:p>
          <w:p w14:paraId="42B9E157"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
                <w:color w:val="000000"/>
                <w:sz w:val="20"/>
                <w:szCs w:val="20"/>
                <w:lang w:val="en-GB"/>
              </w:rPr>
            </w:pPr>
            <w:r w:rsidRPr="00B67659">
              <w:rPr>
                <w:rFonts w:ascii="Arial" w:eastAsia="SimSun" w:hAnsi="Arial" w:cs="Arial"/>
                <w:b/>
                <w:color w:val="FF0000"/>
                <w:sz w:val="20"/>
                <w:szCs w:val="20"/>
                <w:lang w:val="en-GB"/>
              </w:rPr>
              <w:t>717r</w:t>
            </w:r>
            <w:r w:rsidRPr="00B67659">
              <w:rPr>
                <w:rFonts w:ascii="Arial" w:eastAsia="SimSun" w:hAnsi="Arial" w:cs="Arial"/>
                <w:b/>
                <w:color w:val="FF0000"/>
                <w:sz w:val="20"/>
                <w:szCs w:val="20"/>
                <w:lang w:val="en-GB"/>
              </w:rPr>
              <w:sym w:font="Wingdings" w:char="F0E0"/>
            </w:r>
            <w:r w:rsidRPr="00B67659">
              <w:rPr>
                <w:rFonts w:ascii="Arial" w:eastAsia="SimSun" w:hAnsi="Arial" w:cs="Arial"/>
                <w:b/>
                <w:color w:val="FF0000"/>
                <w:sz w:val="20"/>
                <w:szCs w:val="20"/>
                <w:lang w:val="en-GB"/>
              </w:rPr>
              <w:t>796a</w:t>
            </w:r>
            <w:r w:rsidRPr="00B67659">
              <w:rPr>
                <w:rFonts w:ascii="Arial" w:eastAsia="SimSun" w:hAnsi="Arial" w:cs="Arial"/>
                <w:color w:val="000000"/>
                <w:sz w:val="20"/>
                <w:szCs w:val="20"/>
                <w:lang w:val="en-GB"/>
              </w:rPr>
              <w:t xml:space="preserve"> (Editor, IVAS-7b v0.2.1, for agreement)</w:t>
            </w:r>
            <w:r w:rsidRPr="00B67659">
              <w:rPr>
                <w:rFonts w:ascii="Arial" w:eastAsia="SimSun" w:hAnsi="Arial" w:cs="Arial"/>
                <w:bCs/>
                <w:sz w:val="20"/>
                <w:szCs w:val="20"/>
                <w:highlight w:val="yellow"/>
                <w:lang w:val="en-GB"/>
              </w:rPr>
              <w:t xml:space="preserve"> A.I. 14.2</w:t>
            </w:r>
          </w:p>
          <w:p w14:paraId="70069115"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p>
          <w:p w14:paraId="46F8C199"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
                <w:color w:val="000000"/>
                <w:sz w:val="20"/>
                <w:szCs w:val="20"/>
                <w:lang w:val="en-GB"/>
              </w:rPr>
            </w:pPr>
            <w:r w:rsidRPr="00B67659">
              <w:rPr>
                <w:rFonts w:ascii="Arial" w:eastAsia="SimSun" w:hAnsi="Arial" w:cs="Arial"/>
                <w:b/>
                <w:color w:val="FF0000"/>
                <w:sz w:val="20"/>
                <w:szCs w:val="20"/>
                <w:lang w:val="en-GB"/>
              </w:rPr>
              <w:t>686pp</w:t>
            </w:r>
            <w:r w:rsidRPr="00B67659">
              <w:rPr>
                <w:rFonts w:ascii="Arial" w:eastAsia="SimSun" w:hAnsi="Arial" w:cs="Arial"/>
                <w:color w:val="000000"/>
                <w:sz w:val="20"/>
                <w:szCs w:val="20"/>
                <w:lang w:val="en-GB"/>
              </w:rPr>
              <w:t xml:space="preserve"> (Huawei, operating mode negotiation, for agreement)</w:t>
            </w:r>
          </w:p>
          <w:p w14:paraId="5027E4DF"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FF0000"/>
                <w:sz w:val="20"/>
                <w:szCs w:val="20"/>
                <w:lang w:val="en-GB"/>
              </w:rPr>
              <w:t>666pp</w:t>
            </w:r>
            <w:r w:rsidRPr="00B67659">
              <w:rPr>
                <w:rFonts w:ascii="Arial" w:eastAsia="SimSun" w:hAnsi="Arial" w:cs="Arial"/>
                <w:color w:val="000000"/>
                <w:sz w:val="20"/>
                <w:szCs w:val="20"/>
                <w:lang w:val="en-GB"/>
              </w:rPr>
              <w:t xml:space="preserve"> (Nokia, codec levels, for agreement)</w:t>
            </w:r>
          </w:p>
          <w:p w14:paraId="25841422"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FF0000"/>
                <w:sz w:val="20"/>
                <w:szCs w:val="20"/>
                <w:lang w:val="en-GB"/>
              </w:rPr>
              <w:t>697pp</w:t>
            </w:r>
            <w:r w:rsidRPr="00B67659">
              <w:rPr>
                <w:rFonts w:ascii="Arial" w:eastAsia="SimSun" w:hAnsi="Arial" w:cs="Arial"/>
                <w:color w:val="000000"/>
                <w:sz w:val="20"/>
                <w:szCs w:val="20"/>
                <w:lang w:val="en-GB"/>
              </w:rPr>
              <w:t xml:space="preserve"> (FhG, complexity levels, for agreement)</w:t>
            </w:r>
          </w:p>
          <w:p w14:paraId="57051D03"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p>
          <w:p w14:paraId="7A36F2EC"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FF0000"/>
                <w:sz w:val="20"/>
                <w:szCs w:val="20"/>
                <w:lang w:val="en-GB"/>
              </w:rPr>
              <w:t>573pp</w:t>
            </w:r>
            <w:r w:rsidRPr="00B67659">
              <w:rPr>
                <w:rFonts w:ascii="Arial" w:eastAsia="SimSun" w:hAnsi="Arial" w:cs="Arial"/>
                <w:color w:val="000000"/>
                <w:sz w:val="20"/>
                <w:szCs w:val="20"/>
                <w:lang w:val="en-GB"/>
              </w:rPr>
              <w:t xml:space="preserve"> (</w:t>
            </w:r>
            <w:proofErr w:type="spellStart"/>
            <w:r w:rsidRPr="00B67659">
              <w:rPr>
                <w:rFonts w:ascii="Arial" w:eastAsia="SimSun" w:hAnsi="Arial" w:cs="Arial"/>
                <w:color w:val="000000"/>
                <w:sz w:val="20"/>
                <w:szCs w:val="20"/>
                <w:lang w:val="en-GB"/>
              </w:rPr>
              <w:t>Bytedance</w:t>
            </w:r>
            <w:proofErr w:type="spellEnd"/>
            <w:r w:rsidRPr="00B67659">
              <w:rPr>
                <w:rFonts w:ascii="Arial" w:eastAsia="SimSun" w:hAnsi="Arial" w:cs="Arial"/>
                <w:color w:val="000000"/>
                <w:sz w:val="20"/>
                <w:szCs w:val="20"/>
                <w:lang w:val="en-GB"/>
              </w:rPr>
              <w:t>, ext. renderer experiments, for agreement)</w:t>
            </w:r>
          </w:p>
          <w:p w14:paraId="29124B16"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B67659">
              <w:rPr>
                <w:rFonts w:ascii="Arial" w:eastAsia="SimSun" w:hAnsi="Arial" w:cs="Arial"/>
                <w:bCs/>
                <w:color w:val="000000"/>
                <w:bdr w:val="none" w:sz="0" w:space="0" w:color="auto" w:frame="1"/>
                <w:lang w:val="en-GB"/>
              </w:rPr>
              <w:t>Telco on 29 April 2024, 14:00 –17:00 CEST on IVAS, host: Ericsson</w:t>
            </w:r>
          </w:p>
        </w:tc>
      </w:tr>
      <w:tr w:rsidR="00B67659" w:rsidRPr="00B67659" w14:paraId="6F1E17A1" w14:textId="77777777" w:rsidTr="00A71B32">
        <w:trPr>
          <w:trHeight w:val="20"/>
        </w:trPr>
        <w:tc>
          <w:tcPr>
            <w:tcW w:w="352" w:type="pct"/>
            <w:shd w:val="clear" w:color="auto" w:fill="auto"/>
            <w:vAlign w:val="center"/>
          </w:tcPr>
          <w:p w14:paraId="07EB7798"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B67659">
              <w:rPr>
                <w:rFonts w:ascii="Arial" w:eastAsia="SimSun" w:hAnsi="Arial" w:cs="Arial"/>
                <w:bCs/>
                <w:sz w:val="20"/>
                <w:szCs w:val="20"/>
                <w:lang w:val="en-GB"/>
              </w:rPr>
              <w:lastRenderedPageBreak/>
              <w:t>7.7</w:t>
            </w:r>
          </w:p>
        </w:tc>
        <w:tc>
          <w:tcPr>
            <w:tcW w:w="1801" w:type="pct"/>
            <w:shd w:val="clear" w:color="auto" w:fill="auto"/>
            <w:vAlign w:val="center"/>
          </w:tcPr>
          <w:p w14:paraId="6F57B5B1"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B67659">
              <w:rPr>
                <w:rFonts w:ascii="Arial" w:eastAsia="SimSun" w:hAnsi="Arial" w:cs="Arial"/>
                <w:bCs/>
                <w:color w:val="000000"/>
                <w:sz w:val="20"/>
                <w:szCs w:val="20"/>
              </w:rPr>
              <w:t>ISAR (Immersive Audio for Split Rendering Scenarios)</w:t>
            </w:r>
          </w:p>
        </w:tc>
        <w:tc>
          <w:tcPr>
            <w:tcW w:w="2847" w:type="pct"/>
          </w:tcPr>
          <w:p w14:paraId="12E23F57"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
                <w:color w:val="000000"/>
                <w:sz w:val="20"/>
                <w:szCs w:val="20"/>
                <w:lang w:val="en-GB"/>
              </w:rPr>
            </w:pPr>
            <w:r w:rsidRPr="00B67659">
              <w:rPr>
                <w:rFonts w:ascii="Arial" w:eastAsia="SimSun" w:hAnsi="Arial" w:cs="Arial"/>
                <w:b/>
                <w:color w:val="FF0000"/>
                <w:sz w:val="20"/>
                <w:szCs w:val="20"/>
                <w:lang w:val="en-GB"/>
              </w:rPr>
              <w:t>736a</w:t>
            </w:r>
            <w:r w:rsidRPr="00B67659">
              <w:rPr>
                <w:rFonts w:ascii="Arial" w:eastAsia="SimSun" w:hAnsi="Arial" w:cs="Arial"/>
                <w:bCs/>
                <w:color w:val="000000"/>
                <w:sz w:val="20"/>
                <w:szCs w:val="20"/>
                <w:lang w:val="en-GB"/>
              </w:rPr>
              <w:t xml:space="preserve"> (Rapp, </w:t>
            </w:r>
            <w:proofErr w:type="spellStart"/>
            <w:r w:rsidRPr="00B67659">
              <w:rPr>
                <w:rFonts w:ascii="Arial" w:eastAsia="SimSun" w:hAnsi="Arial" w:cs="Arial"/>
                <w:bCs/>
                <w:color w:val="000000"/>
                <w:sz w:val="20"/>
                <w:szCs w:val="20"/>
                <w:lang w:val="en-GB"/>
              </w:rPr>
              <w:t>Pdoc</w:t>
            </w:r>
            <w:proofErr w:type="spellEnd"/>
            <w:r w:rsidRPr="00B67659">
              <w:rPr>
                <w:rFonts w:ascii="Arial" w:eastAsia="SimSun" w:hAnsi="Arial" w:cs="Arial"/>
                <w:bCs/>
                <w:color w:val="000000"/>
                <w:sz w:val="20"/>
                <w:szCs w:val="20"/>
                <w:lang w:val="en-GB"/>
              </w:rPr>
              <w:t xml:space="preserve"> selection deliverables)</w:t>
            </w:r>
            <w:r w:rsidRPr="00B67659">
              <w:rPr>
                <w:rFonts w:ascii="Arial" w:eastAsia="SimSun" w:hAnsi="Arial" w:cs="Arial"/>
                <w:b/>
                <w:color w:val="000000"/>
                <w:sz w:val="20"/>
                <w:szCs w:val="20"/>
                <w:lang w:val="en-GB"/>
              </w:rPr>
              <w:t xml:space="preserve"> </w:t>
            </w:r>
            <w:r w:rsidRPr="00B67659">
              <w:rPr>
                <w:rFonts w:ascii="Arial" w:eastAsia="SimSun" w:hAnsi="Arial" w:cs="Arial"/>
                <w:bCs/>
                <w:sz w:val="20"/>
                <w:szCs w:val="20"/>
                <w:highlight w:val="yellow"/>
                <w:lang w:val="en-GB"/>
              </w:rPr>
              <w:t>A.I. 14.3</w:t>
            </w:r>
          </w:p>
          <w:p w14:paraId="0CA49FC9"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
                <w:color w:val="000000"/>
                <w:sz w:val="20"/>
                <w:szCs w:val="20"/>
                <w:lang w:val="en-GB"/>
              </w:rPr>
            </w:pPr>
            <w:r w:rsidRPr="00B67659">
              <w:rPr>
                <w:rFonts w:ascii="Arial" w:eastAsia="SimSun" w:hAnsi="Arial" w:cs="Arial"/>
                <w:b/>
                <w:color w:val="FF0000"/>
                <w:sz w:val="20"/>
                <w:szCs w:val="20"/>
                <w:lang w:val="en-GB"/>
              </w:rPr>
              <w:t>737a</w:t>
            </w:r>
            <w:r w:rsidRPr="00B67659">
              <w:rPr>
                <w:rFonts w:ascii="Arial" w:eastAsia="SimSun" w:hAnsi="Arial" w:cs="Arial"/>
                <w:bCs/>
                <w:color w:val="000000"/>
                <w:sz w:val="20"/>
                <w:szCs w:val="20"/>
                <w:lang w:val="en-GB"/>
              </w:rPr>
              <w:t xml:space="preserve"> (Rapp, </w:t>
            </w:r>
            <w:proofErr w:type="spellStart"/>
            <w:r w:rsidRPr="00B67659">
              <w:rPr>
                <w:rFonts w:ascii="Arial" w:eastAsia="SimSun" w:hAnsi="Arial" w:cs="Arial"/>
                <w:bCs/>
                <w:color w:val="000000"/>
                <w:sz w:val="20"/>
                <w:szCs w:val="20"/>
                <w:lang w:val="en-GB"/>
              </w:rPr>
              <w:t>Pdoc</w:t>
            </w:r>
            <w:proofErr w:type="spellEnd"/>
            <w:r w:rsidRPr="00B67659">
              <w:rPr>
                <w:rFonts w:ascii="Arial" w:eastAsia="SimSun" w:hAnsi="Arial" w:cs="Arial"/>
                <w:bCs/>
                <w:color w:val="000000"/>
                <w:sz w:val="20"/>
                <w:szCs w:val="20"/>
                <w:lang w:val="en-GB"/>
              </w:rPr>
              <w:t xml:space="preserve"> work plan)</w:t>
            </w:r>
            <w:r w:rsidRPr="00B67659">
              <w:rPr>
                <w:rFonts w:ascii="Arial" w:eastAsia="SimSun" w:hAnsi="Arial" w:cs="Arial"/>
                <w:bCs/>
                <w:sz w:val="20"/>
                <w:szCs w:val="20"/>
                <w:highlight w:val="yellow"/>
                <w:lang w:val="en-GB"/>
              </w:rPr>
              <w:t xml:space="preserve"> A.I. 14.3</w:t>
            </w:r>
          </w:p>
          <w:p w14:paraId="229297D2"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
                <w:color w:val="000000"/>
                <w:sz w:val="20"/>
                <w:szCs w:val="20"/>
                <w:lang w:val="en-GB"/>
              </w:rPr>
            </w:pPr>
            <w:r w:rsidRPr="00B67659">
              <w:rPr>
                <w:rFonts w:ascii="Arial" w:eastAsia="SimSun" w:hAnsi="Arial" w:cs="Arial"/>
                <w:b/>
                <w:color w:val="FF0000"/>
                <w:sz w:val="20"/>
                <w:szCs w:val="20"/>
                <w:lang w:val="en-GB"/>
              </w:rPr>
              <w:t>738a</w:t>
            </w:r>
            <w:r w:rsidRPr="00B67659">
              <w:rPr>
                <w:rFonts w:ascii="Arial" w:eastAsia="SimSun" w:hAnsi="Arial" w:cs="Arial"/>
                <w:bCs/>
                <w:color w:val="000000"/>
                <w:sz w:val="20"/>
                <w:szCs w:val="20"/>
                <w:lang w:val="en-GB"/>
              </w:rPr>
              <w:t xml:space="preserve"> (Rapp, </w:t>
            </w:r>
            <w:proofErr w:type="spellStart"/>
            <w:r w:rsidRPr="00B67659">
              <w:rPr>
                <w:rFonts w:ascii="Arial" w:eastAsia="SimSun" w:hAnsi="Arial" w:cs="Arial"/>
                <w:bCs/>
                <w:color w:val="000000"/>
                <w:sz w:val="20"/>
                <w:szCs w:val="20"/>
                <w:lang w:val="en-GB"/>
              </w:rPr>
              <w:t>Pdoc</w:t>
            </w:r>
            <w:proofErr w:type="spellEnd"/>
            <w:r w:rsidRPr="00B67659">
              <w:rPr>
                <w:rFonts w:ascii="Arial" w:eastAsia="SimSun" w:hAnsi="Arial" w:cs="Arial"/>
                <w:bCs/>
                <w:color w:val="000000"/>
                <w:sz w:val="20"/>
                <w:szCs w:val="20"/>
                <w:lang w:val="en-GB"/>
              </w:rPr>
              <w:t xml:space="preserve"> selection rules)</w:t>
            </w:r>
            <w:r w:rsidRPr="00B67659">
              <w:rPr>
                <w:rFonts w:ascii="Arial" w:eastAsia="SimSun" w:hAnsi="Arial" w:cs="Arial"/>
                <w:bCs/>
                <w:sz w:val="20"/>
                <w:szCs w:val="20"/>
                <w:highlight w:val="yellow"/>
                <w:lang w:val="en-GB"/>
              </w:rPr>
              <w:t xml:space="preserve"> A.I. 14.3</w:t>
            </w:r>
          </w:p>
          <w:p w14:paraId="6CD716CC"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B67659">
              <w:rPr>
                <w:rFonts w:ascii="Arial" w:eastAsia="SimSun" w:hAnsi="Arial" w:cs="Arial"/>
                <w:b/>
                <w:color w:val="FF0000"/>
                <w:sz w:val="20"/>
                <w:szCs w:val="20"/>
                <w:lang w:val="en-GB"/>
              </w:rPr>
              <w:t>739a</w:t>
            </w:r>
            <w:r w:rsidRPr="00B67659">
              <w:rPr>
                <w:rFonts w:ascii="Arial" w:eastAsia="SimSun" w:hAnsi="Arial" w:cs="Arial"/>
                <w:bCs/>
                <w:color w:val="000000"/>
                <w:sz w:val="20"/>
                <w:szCs w:val="20"/>
                <w:lang w:val="en-GB"/>
              </w:rPr>
              <w:t xml:space="preserve"> (Rapp, </w:t>
            </w:r>
            <w:proofErr w:type="spellStart"/>
            <w:r w:rsidRPr="00B67659">
              <w:rPr>
                <w:rFonts w:ascii="Arial" w:eastAsia="SimSun" w:hAnsi="Arial" w:cs="Arial"/>
                <w:bCs/>
                <w:color w:val="000000"/>
                <w:sz w:val="20"/>
                <w:szCs w:val="20"/>
                <w:lang w:val="en-GB"/>
              </w:rPr>
              <w:t>Pdoc</w:t>
            </w:r>
            <w:proofErr w:type="spellEnd"/>
            <w:r w:rsidRPr="00B67659">
              <w:rPr>
                <w:rFonts w:ascii="Arial" w:eastAsia="SimSun" w:hAnsi="Arial" w:cs="Arial"/>
                <w:bCs/>
                <w:color w:val="000000"/>
                <w:sz w:val="20"/>
                <w:szCs w:val="20"/>
                <w:lang w:val="en-GB"/>
              </w:rPr>
              <w:t xml:space="preserve"> selection test plan)</w:t>
            </w:r>
            <w:r w:rsidRPr="00B67659">
              <w:rPr>
                <w:rFonts w:ascii="Arial" w:eastAsia="SimSun" w:hAnsi="Arial" w:cs="Arial"/>
                <w:bCs/>
                <w:sz w:val="20"/>
                <w:szCs w:val="20"/>
                <w:highlight w:val="yellow"/>
                <w:lang w:val="en-GB"/>
              </w:rPr>
              <w:t xml:space="preserve"> A.I. 14.3</w:t>
            </w:r>
          </w:p>
          <w:p w14:paraId="12928334"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
                <w:color w:val="000000"/>
                <w:sz w:val="20"/>
                <w:szCs w:val="20"/>
                <w:lang w:val="en-GB"/>
              </w:rPr>
            </w:pPr>
          </w:p>
          <w:p w14:paraId="19C0155E"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FF0000"/>
                <w:sz w:val="20"/>
                <w:szCs w:val="20"/>
                <w:lang w:val="en-GB"/>
              </w:rPr>
              <w:t>572a</w:t>
            </w:r>
            <w:r w:rsidRPr="00B67659">
              <w:rPr>
                <w:rFonts w:ascii="Arial" w:eastAsia="SimSun" w:hAnsi="Arial" w:cs="Arial"/>
                <w:color w:val="000000"/>
                <w:sz w:val="20"/>
                <w:szCs w:val="20"/>
                <w:lang w:val="en-GB"/>
              </w:rPr>
              <w:t xml:space="preserve"> (</w:t>
            </w:r>
            <w:proofErr w:type="spellStart"/>
            <w:r w:rsidRPr="00B67659">
              <w:rPr>
                <w:rFonts w:ascii="Arial" w:eastAsia="SimSun" w:hAnsi="Arial" w:cs="Arial"/>
                <w:color w:val="000000"/>
                <w:sz w:val="20"/>
                <w:szCs w:val="20"/>
                <w:lang w:val="en-GB"/>
              </w:rPr>
              <w:t>Bytedance</w:t>
            </w:r>
            <w:proofErr w:type="spellEnd"/>
            <w:r w:rsidRPr="00B67659">
              <w:rPr>
                <w:rFonts w:ascii="Arial" w:eastAsia="SimSun" w:hAnsi="Arial" w:cs="Arial"/>
                <w:color w:val="000000"/>
                <w:sz w:val="20"/>
                <w:szCs w:val="20"/>
                <w:lang w:val="en-GB"/>
              </w:rPr>
              <w:t>, XC report, for agreement)</w:t>
            </w:r>
          </w:p>
          <w:p w14:paraId="790088D1"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FF0000"/>
                <w:sz w:val="20"/>
                <w:szCs w:val="20"/>
                <w:lang w:val="en-GB"/>
              </w:rPr>
              <w:t>574a</w:t>
            </w:r>
            <w:r w:rsidRPr="00B67659">
              <w:rPr>
                <w:rFonts w:ascii="Arial" w:eastAsia="SimSun" w:hAnsi="Arial" w:cs="Arial"/>
                <w:color w:val="FF0000"/>
                <w:sz w:val="20"/>
                <w:szCs w:val="20"/>
                <w:lang w:val="en-GB"/>
              </w:rPr>
              <w:t xml:space="preserve"> </w:t>
            </w:r>
            <w:r w:rsidRPr="00B67659">
              <w:rPr>
                <w:rFonts w:ascii="Arial" w:eastAsia="SimSun" w:hAnsi="Arial" w:cs="Arial"/>
                <w:color w:val="000000"/>
                <w:sz w:val="20"/>
                <w:szCs w:val="20"/>
                <w:lang w:val="en-GB"/>
              </w:rPr>
              <w:t>(Qualcomm, XC report, for agreement)</w:t>
            </w:r>
          </w:p>
          <w:p w14:paraId="248DB9AE"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FF0000"/>
                <w:sz w:val="20"/>
                <w:szCs w:val="20"/>
                <w:lang w:val="en-GB"/>
              </w:rPr>
              <w:t>584a</w:t>
            </w:r>
            <w:r w:rsidRPr="00B67659">
              <w:rPr>
                <w:rFonts w:ascii="Arial" w:eastAsia="SimSun" w:hAnsi="Arial" w:cs="Arial"/>
                <w:color w:val="000000"/>
                <w:sz w:val="20"/>
                <w:szCs w:val="20"/>
                <w:lang w:val="en-GB"/>
              </w:rPr>
              <w:t xml:space="preserve"> (Nokia, XC report, for agreement)</w:t>
            </w:r>
          </w:p>
          <w:p w14:paraId="6C191682"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FF0000"/>
                <w:sz w:val="20"/>
                <w:szCs w:val="20"/>
                <w:lang w:val="en-GB"/>
              </w:rPr>
              <w:t>593a</w:t>
            </w:r>
            <w:r w:rsidRPr="00B67659">
              <w:rPr>
                <w:rFonts w:ascii="Arial" w:eastAsia="SimSun" w:hAnsi="Arial" w:cs="Arial"/>
                <w:color w:val="000000"/>
                <w:sz w:val="20"/>
                <w:szCs w:val="20"/>
                <w:lang w:val="en-GB"/>
              </w:rPr>
              <w:t xml:space="preserve"> (FhG, LL report, for agreement)</w:t>
            </w:r>
          </w:p>
          <w:p w14:paraId="19817250"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FF0000"/>
                <w:sz w:val="20"/>
                <w:szCs w:val="20"/>
                <w:lang w:val="en-GB"/>
              </w:rPr>
              <w:t>724a</w:t>
            </w:r>
            <w:r w:rsidRPr="00B67659">
              <w:rPr>
                <w:rFonts w:ascii="Arial" w:eastAsia="SimSun" w:hAnsi="Arial" w:cs="Arial"/>
                <w:color w:val="000000"/>
                <w:sz w:val="20"/>
                <w:szCs w:val="20"/>
                <w:lang w:val="en-GB"/>
              </w:rPr>
              <w:t xml:space="preserve"> (Dolby, LL report, for agreement)</w:t>
            </w:r>
          </w:p>
          <w:p w14:paraId="160B2EEC"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FF0000"/>
                <w:sz w:val="20"/>
                <w:szCs w:val="20"/>
                <w:lang w:val="en-GB"/>
              </w:rPr>
              <w:t>727a</w:t>
            </w:r>
            <w:r w:rsidRPr="00B67659">
              <w:rPr>
                <w:rFonts w:ascii="Arial" w:eastAsia="SimSun" w:hAnsi="Arial" w:cs="Arial"/>
                <w:color w:val="FF0000"/>
                <w:sz w:val="20"/>
                <w:szCs w:val="20"/>
                <w:lang w:val="en-GB"/>
              </w:rPr>
              <w:t xml:space="preserve"> </w:t>
            </w:r>
            <w:r w:rsidRPr="00B67659">
              <w:rPr>
                <w:rFonts w:ascii="Arial" w:eastAsia="SimSun" w:hAnsi="Arial" w:cs="Arial"/>
                <w:color w:val="000000"/>
                <w:sz w:val="20"/>
                <w:szCs w:val="20"/>
                <w:lang w:val="en-GB"/>
              </w:rPr>
              <w:t>(</w:t>
            </w:r>
            <w:proofErr w:type="spellStart"/>
            <w:r w:rsidRPr="00B67659">
              <w:rPr>
                <w:rFonts w:ascii="Arial" w:eastAsia="SimSun" w:hAnsi="Arial" w:cs="Arial"/>
                <w:color w:val="000000"/>
                <w:sz w:val="20"/>
                <w:szCs w:val="20"/>
                <w:lang w:val="en-GB"/>
              </w:rPr>
              <w:t>Ittiam</w:t>
            </w:r>
            <w:proofErr w:type="spellEnd"/>
            <w:r w:rsidRPr="00B67659">
              <w:rPr>
                <w:rFonts w:ascii="Arial" w:eastAsia="SimSun" w:hAnsi="Arial" w:cs="Arial"/>
                <w:color w:val="000000"/>
                <w:sz w:val="20"/>
                <w:szCs w:val="20"/>
                <w:lang w:val="en-GB"/>
              </w:rPr>
              <w:t>, XC report, for agreement)</w:t>
            </w:r>
          </w:p>
          <w:p w14:paraId="4613CEA1"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
                <w:color w:val="000000"/>
                <w:sz w:val="20"/>
                <w:szCs w:val="20"/>
                <w:lang w:val="en-GB"/>
              </w:rPr>
            </w:pPr>
          </w:p>
          <w:p w14:paraId="00EAC77D"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FF0000"/>
                <w:sz w:val="20"/>
                <w:szCs w:val="20"/>
                <w:lang w:val="en-GB"/>
              </w:rPr>
              <w:t>712a</w:t>
            </w:r>
            <w:r w:rsidRPr="00B67659">
              <w:rPr>
                <w:rFonts w:ascii="Arial" w:eastAsia="SimSun" w:hAnsi="Arial" w:cs="Arial"/>
                <w:color w:val="FF0000"/>
                <w:sz w:val="20"/>
                <w:szCs w:val="20"/>
                <w:lang w:val="en-GB"/>
              </w:rPr>
              <w:t xml:space="preserve"> </w:t>
            </w:r>
            <w:r w:rsidRPr="00B67659">
              <w:rPr>
                <w:rFonts w:ascii="Arial" w:eastAsia="SimSun" w:hAnsi="Arial" w:cs="Arial"/>
                <w:color w:val="000000"/>
                <w:sz w:val="20"/>
                <w:szCs w:val="20"/>
                <w:lang w:val="en-GB"/>
              </w:rPr>
              <w:t>(PCs, deliverables, for agreement)</w:t>
            </w:r>
            <w:r w:rsidRPr="00B67659">
              <w:rPr>
                <w:rFonts w:ascii="Arial" w:eastAsia="SimSun" w:hAnsi="Arial" w:cs="Arial"/>
                <w:bCs/>
                <w:sz w:val="20"/>
                <w:szCs w:val="20"/>
                <w:highlight w:val="yellow"/>
                <w:lang w:val="en-GB"/>
              </w:rPr>
              <w:t xml:space="preserve"> A.I. 14.3</w:t>
            </w:r>
          </w:p>
          <w:p w14:paraId="49F3C773"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FF0000"/>
                <w:sz w:val="20"/>
                <w:szCs w:val="20"/>
                <w:lang w:val="en-GB"/>
              </w:rPr>
              <w:t>701a</w:t>
            </w:r>
            <w:r w:rsidRPr="00B67659">
              <w:rPr>
                <w:rFonts w:ascii="Arial" w:eastAsia="SimSun" w:hAnsi="Arial" w:cs="Arial"/>
                <w:color w:val="000000"/>
                <w:sz w:val="20"/>
                <w:szCs w:val="20"/>
                <w:lang w:val="en-GB"/>
              </w:rPr>
              <w:t xml:space="preserve"> (PCs, source code deliverable, for information)</w:t>
            </w:r>
          </w:p>
          <w:p w14:paraId="283753BB"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FF0000"/>
                <w:sz w:val="20"/>
                <w:szCs w:val="20"/>
                <w:lang w:val="en-GB"/>
              </w:rPr>
              <w:t>711a</w:t>
            </w:r>
            <w:r w:rsidRPr="00B67659">
              <w:rPr>
                <w:rFonts w:ascii="Arial" w:eastAsia="SimSun" w:hAnsi="Arial" w:cs="Arial"/>
                <w:color w:val="000000"/>
                <w:sz w:val="20"/>
                <w:szCs w:val="20"/>
                <w:lang w:val="en-GB"/>
              </w:rPr>
              <w:t xml:space="preserve"> (PCs, HL description, for agreement)</w:t>
            </w:r>
            <w:r w:rsidRPr="00B67659">
              <w:rPr>
                <w:rFonts w:ascii="Arial" w:eastAsia="SimSun" w:hAnsi="Arial" w:cs="Arial"/>
                <w:bCs/>
                <w:sz w:val="20"/>
                <w:szCs w:val="20"/>
                <w:highlight w:val="yellow"/>
                <w:lang w:val="en-GB"/>
              </w:rPr>
              <w:t xml:space="preserve"> A.I. 14.3</w:t>
            </w:r>
          </w:p>
          <w:p w14:paraId="6D9400C7"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FF0000"/>
                <w:sz w:val="20"/>
                <w:szCs w:val="20"/>
                <w:lang w:val="en-GB"/>
              </w:rPr>
              <w:t>713a</w:t>
            </w:r>
            <w:r w:rsidRPr="00B67659">
              <w:rPr>
                <w:rFonts w:ascii="Arial" w:eastAsia="SimSun" w:hAnsi="Arial" w:cs="Arial"/>
                <w:color w:val="000000"/>
                <w:sz w:val="20"/>
                <w:szCs w:val="20"/>
                <w:lang w:val="en-GB"/>
              </w:rPr>
              <w:t xml:space="preserve"> (PCs, compliance to DCs, for agreement)</w:t>
            </w:r>
            <w:r w:rsidRPr="00B67659">
              <w:rPr>
                <w:rFonts w:ascii="Arial" w:eastAsia="SimSun" w:hAnsi="Arial" w:cs="Arial"/>
                <w:bCs/>
                <w:sz w:val="20"/>
                <w:szCs w:val="20"/>
                <w:highlight w:val="yellow"/>
                <w:lang w:val="en-GB"/>
              </w:rPr>
              <w:t xml:space="preserve"> A.I. 14.3</w:t>
            </w:r>
          </w:p>
          <w:p w14:paraId="61EEB5F2"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
                <w:color w:val="000000"/>
                <w:sz w:val="20"/>
                <w:szCs w:val="20"/>
                <w:lang w:val="en-GB"/>
              </w:rPr>
            </w:pPr>
          </w:p>
          <w:p w14:paraId="1DC6F53C"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FF0000"/>
                <w:sz w:val="20"/>
                <w:szCs w:val="20"/>
                <w:lang w:val="en-GB"/>
              </w:rPr>
              <w:t>698e</w:t>
            </w:r>
            <w:r w:rsidRPr="00B67659">
              <w:rPr>
                <w:rFonts w:ascii="Arial" w:eastAsia="SimSun" w:hAnsi="Arial" w:cs="Arial"/>
                <w:color w:val="000000"/>
                <w:sz w:val="20"/>
                <w:szCs w:val="20"/>
                <w:lang w:val="en-GB"/>
              </w:rPr>
              <w:t xml:space="preserve"> (PCs, CR 26.258, for agreement)</w:t>
            </w:r>
            <w:r w:rsidRPr="00B67659">
              <w:rPr>
                <w:rFonts w:ascii="Arial" w:eastAsia="SimSun" w:hAnsi="Arial" w:cs="Arial"/>
                <w:bCs/>
                <w:sz w:val="20"/>
                <w:szCs w:val="20"/>
                <w:highlight w:val="yellow"/>
                <w:lang w:val="en-GB"/>
              </w:rPr>
              <w:t xml:space="preserve"> A.I. 14.3</w:t>
            </w:r>
          </w:p>
          <w:p w14:paraId="74BABCFC"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FF0000"/>
                <w:sz w:val="20"/>
                <w:szCs w:val="20"/>
                <w:lang w:val="en-GB"/>
              </w:rPr>
              <w:t>703a</w:t>
            </w:r>
            <w:r w:rsidRPr="00B67659">
              <w:rPr>
                <w:rFonts w:ascii="Arial" w:eastAsia="SimSun" w:hAnsi="Arial" w:cs="Arial"/>
                <w:color w:val="000000"/>
                <w:sz w:val="20"/>
                <w:szCs w:val="20"/>
                <w:lang w:val="en-GB"/>
              </w:rPr>
              <w:t xml:space="preserve"> (PCs, CR 26.255, for agreement)</w:t>
            </w:r>
            <w:r w:rsidRPr="00B67659">
              <w:rPr>
                <w:rFonts w:ascii="Arial" w:eastAsia="SimSun" w:hAnsi="Arial" w:cs="Arial"/>
                <w:bCs/>
                <w:sz w:val="20"/>
                <w:szCs w:val="20"/>
                <w:highlight w:val="yellow"/>
                <w:lang w:val="en-GB"/>
              </w:rPr>
              <w:t xml:space="preserve"> A.I. 14.3</w:t>
            </w:r>
          </w:p>
          <w:p w14:paraId="3AF1069C"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FF0000"/>
                <w:sz w:val="20"/>
                <w:szCs w:val="20"/>
                <w:lang w:val="en-GB"/>
              </w:rPr>
              <w:t>706a</w:t>
            </w:r>
            <w:r w:rsidRPr="00B67659">
              <w:rPr>
                <w:rFonts w:ascii="Arial" w:eastAsia="SimSun" w:hAnsi="Arial" w:cs="Arial"/>
                <w:color w:val="000000"/>
                <w:sz w:val="20"/>
                <w:szCs w:val="20"/>
                <w:lang w:val="en-GB"/>
              </w:rPr>
              <w:t xml:space="preserve"> (PCs, CR 26.254, for agreement)</w:t>
            </w:r>
            <w:r w:rsidRPr="00B67659">
              <w:rPr>
                <w:rFonts w:ascii="Arial" w:eastAsia="SimSun" w:hAnsi="Arial" w:cs="Arial"/>
                <w:bCs/>
                <w:sz w:val="20"/>
                <w:szCs w:val="20"/>
                <w:highlight w:val="yellow"/>
                <w:lang w:val="en-GB"/>
              </w:rPr>
              <w:t xml:space="preserve"> A.I. 14.3</w:t>
            </w:r>
          </w:p>
          <w:p w14:paraId="4B975A46"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FF0000"/>
                <w:sz w:val="20"/>
                <w:szCs w:val="20"/>
                <w:lang w:val="en-GB"/>
              </w:rPr>
              <w:t>709e</w:t>
            </w:r>
            <w:r w:rsidRPr="00B67659">
              <w:rPr>
                <w:rFonts w:ascii="Arial" w:eastAsia="SimSun" w:hAnsi="Arial" w:cs="Arial"/>
                <w:color w:val="000000"/>
                <w:sz w:val="20"/>
                <w:szCs w:val="20"/>
                <w:lang w:val="en-GB"/>
              </w:rPr>
              <w:t xml:space="preserve"> (PCs, CR 26.253, for agreement)</w:t>
            </w:r>
            <w:r w:rsidRPr="00B67659">
              <w:rPr>
                <w:rFonts w:ascii="Arial" w:eastAsia="SimSun" w:hAnsi="Arial" w:cs="Arial"/>
                <w:bCs/>
                <w:sz w:val="20"/>
                <w:szCs w:val="20"/>
                <w:highlight w:val="yellow"/>
                <w:lang w:val="en-GB"/>
              </w:rPr>
              <w:t xml:space="preserve"> A.I. 14.3</w:t>
            </w:r>
          </w:p>
          <w:p w14:paraId="086F13D6"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FF0000"/>
                <w:sz w:val="20"/>
                <w:szCs w:val="20"/>
                <w:lang w:val="en-GB"/>
              </w:rPr>
              <w:t>710e</w:t>
            </w:r>
            <w:r w:rsidRPr="00B67659">
              <w:rPr>
                <w:rFonts w:ascii="Arial" w:eastAsia="SimSun" w:hAnsi="Arial" w:cs="Arial"/>
                <w:color w:val="000000"/>
                <w:sz w:val="20"/>
                <w:szCs w:val="20"/>
                <w:lang w:val="en-GB"/>
              </w:rPr>
              <w:t xml:space="preserve"> (PCs, </w:t>
            </w:r>
            <w:proofErr w:type="spellStart"/>
            <w:r w:rsidRPr="00B67659">
              <w:rPr>
                <w:rFonts w:ascii="Arial" w:eastAsia="SimSun" w:hAnsi="Arial" w:cs="Arial"/>
                <w:color w:val="000000"/>
                <w:sz w:val="20"/>
                <w:szCs w:val="20"/>
                <w:lang w:val="en-GB"/>
              </w:rPr>
              <w:t>pCR</w:t>
            </w:r>
            <w:proofErr w:type="spellEnd"/>
            <w:r w:rsidRPr="00B67659">
              <w:rPr>
                <w:rFonts w:ascii="Arial" w:eastAsia="SimSun" w:hAnsi="Arial" w:cs="Arial"/>
                <w:color w:val="000000"/>
                <w:sz w:val="20"/>
                <w:szCs w:val="20"/>
                <w:lang w:val="en-GB"/>
              </w:rPr>
              <w:t xml:space="preserve"> 26.250, for endorsement)</w:t>
            </w:r>
            <w:r w:rsidRPr="00B67659">
              <w:rPr>
                <w:rFonts w:ascii="Arial" w:eastAsia="SimSun" w:hAnsi="Arial" w:cs="Arial"/>
                <w:bCs/>
                <w:sz w:val="20"/>
                <w:szCs w:val="20"/>
                <w:highlight w:val="yellow"/>
                <w:lang w:val="en-GB"/>
              </w:rPr>
              <w:t xml:space="preserve"> A.I. 14.3</w:t>
            </w:r>
          </w:p>
          <w:p w14:paraId="2858BB81"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
                <w:bCs/>
                <w:sz w:val="20"/>
                <w:szCs w:val="20"/>
                <w:lang w:val="en-GB"/>
              </w:rPr>
            </w:pPr>
            <w:r w:rsidRPr="00B67659">
              <w:rPr>
                <w:rFonts w:ascii="Arial" w:eastAsia="SimSun" w:hAnsi="Arial" w:cs="Arial"/>
                <w:b/>
                <w:color w:val="FF0000"/>
                <w:sz w:val="20"/>
                <w:szCs w:val="20"/>
                <w:lang w:val="en-GB"/>
              </w:rPr>
              <w:lastRenderedPageBreak/>
              <w:t>716r</w:t>
            </w:r>
            <w:r w:rsidRPr="00B67659">
              <w:rPr>
                <w:rFonts w:ascii="Arial" w:eastAsia="SimSun" w:hAnsi="Arial" w:cs="Arial"/>
                <w:b/>
                <w:color w:val="FF0000"/>
                <w:sz w:val="20"/>
                <w:szCs w:val="20"/>
                <w:lang w:val="en-GB"/>
              </w:rPr>
              <w:sym w:font="Wingdings" w:char="F0E0"/>
            </w:r>
            <w:r w:rsidRPr="00B67659">
              <w:rPr>
                <w:rFonts w:ascii="Arial" w:eastAsia="SimSun" w:hAnsi="Arial" w:cs="Arial"/>
                <w:b/>
                <w:color w:val="FF0000"/>
                <w:sz w:val="20"/>
                <w:szCs w:val="20"/>
                <w:lang w:val="en-GB"/>
              </w:rPr>
              <w:t>809e</w:t>
            </w:r>
            <w:r w:rsidRPr="00B67659">
              <w:rPr>
                <w:rFonts w:ascii="Arial" w:eastAsia="SimSun" w:hAnsi="Arial" w:cs="Arial"/>
                <w:color w:val="000000"/>
                <w:sz w:val="20"/>
                <w:szCs w:val="20"/>
                <w:lang w:val="en-GB"/>
              </w:rPr>
              <w:t xml:space="preserve"> (PCs, TS 26.249, for endorsement)</w:t>
            </w:r>
            <w:r w:rsidRPr="00B67659">
              <w:rPr>
                <w:rFonts w:ascii="Arial" w:eastAsia="SimSun" w:hAnsi="Arial" w:cs="Arial"/>
                <w:bCs/>
                <w:sz w:val="20"/>
                <w:szCs w:val="20"/>
                <w:highlight w:val="yellow"/>
                <w:lang w:val="en-GB"/>
              </w:rPr>
              <w:t xml:space="preserve"> A.I. 14.3</w:t>
            </w:r>
          </w:p>
        </w:tc>
      </w:tr>
      <w:tr w:rsidR="00B67659" w:rsidRPr="00B67659" w14:paraId="60CD5014" w14:textId="77777777" w:rsidTr="00A71B32">
        <w:trPr>
          <w:trHeight w:val="20"/>
        </w:trPr>
        <w:tc>
          <w:tcPr>
            <w:tcW w:w="352" w:type="pct"/>
            <w:shd w:val="clear" w:color="auto" w:fill="auto"/>
            <w:vAlign w:val="center"/>
          </w:tcPr>
          <w:p w14:paraId="707D7E89"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B67659">
              <w:rPr>
                <w:rFonts w:ascii="Arial" w:eastAsia="SimSun" w:hAnsi="Arial" w:cs="Arial"/>
                <w:bCs/>
                <w:color w:val="000000"/>
                <w:sz w:val="20"/>
                <w:szCs w:val="20"/>
                <w:lang w:val="en-GB"/>
              </w:rPr>
              <w:lastRenderedPageBreak/>
              <w:t>7.8</w:t>
            </w:r>
          </w:p>
        </w:tc>
        <w:tc>
          <w:tcPr>
            <w:tcW w:w="1801" w:type="pct"/>
            <w:shd w:val="clear" w:color="auto" w:fill="auto"/>
            <w:vAlign w:val="center"/>
          </w:tcPr>
          <w:p w14:paraId="196C4223"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color w:val="000000"/>
                <w:sz w:val="20"/>
                <w:szCs w:val="20"/>
                <w:lang w:val="en-GB"/>
              </w:rPr>
            </w:pPr>
            <w:proofErr w:type="spellStart"/>
            <w:r w:rsidRPr="00B67659">
              <w:rPr>
                <w:rFonts w:ascii="Arial" w:eastAsia="SimSun" w:hAnsi="Arial" w:cs="Arial"/>
                <w:sz w:val="20"/>
                <w:szCs w:val="20"/>
              </w:rPr>
              <w:t>FS_DaCED</w:t>
            </w:r>
            <w:proofErr w:type="spellEnd"/>
            <w:r w:rsidRPr="00B67659">
              <w:rPr>
                <w:rFonts w:ascii="Arial" w:eastAsia="SimSun" w:hAnsi="Arial" w:cs="Arial"/>
                <w:sz w:val="20"/>
                <w:szCs w:val="20"/>
              </w:rPr>
              <w:t xml:space="preserve"> (Feasibility Study on Diverse audio Capturing system for End-user Devices)</w:t>
            </w:r>
          </w:p>
        </w:tc>
        <w:tc>
          <w:tcPr>
            <w:tcW w:w="2847" w:type="pct"/>
          </w:tcPr>
          <w:p w14:paraId="6931EFA3"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D9D9D9"/>
                <w:sz w:val="20"/>
                <w:szCs w:val="20"/>
                <w:lang w:val="en-GB"/>
              </w:rPr>
              <w:t>627r-&gt;</w:t>
            </w:r>
            <w:r w:rsidRPr="00B67659">
              <w:rPr>
                <w:rFonts w:ascii="Arial" w:eastAsia="SimSun" w:hAnsi="Arial" w:cs="Arial"/>
                <w:b/>
                <w:color w:val="FF0000"/>
                <w:sz w:val="20"/>
                <w:szCs w:val="20"/>
                <w:lang w:val="en-GB"/>
              </w:rPr>
              <w:t>731a</w:t>
            </w:r>
            <w:r w:rsidRPr="00B67659">
              <w:rPr>
                <w:rFonts w:ascii="Arial" w:eastAsia="SimSun" w:hAnsi="Arial" w:cs="Arial"/>
                <w:color w:val="000000"/>
                <w:sz w:val="20"/>
                <w:szCs w:val="20"/>
                <w:lang w:val="en-GB"/>
              </w:rPr>
              <w:t xml:space="preserve"> (Panasonic/Xiaomi, microphones for headphones)</w:t>
            </w:r>
          </w:p>
          <w:p w14:paraId="3BC31F86"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FF0000"/>
                <w:sz w:val="20"/>
                <w:szCs w:val="20"/>
                <w:lang w:val="en-GB"/>
              </w:rPr>
              <w:t>661n</w:t>
            </w:r>
            <w:r w:rsidRPr="00B67659">
              <w:rPr>
                <w:rFonts w:ascii="Arial" w:eastAsia="SimSun" w:hAnsi="Arial" w:cs="Arial"/>
                <w:color w:val="000000"/>
                <w:sz w:val="20"/>
                <w:szCs w:val="20"/>
                <w:lang w:val="en-GB"/>
              </w:rPr>
              <w:t xml:space="preserve"> (Panasonic, clause 8 of TR 26.933)</w:t>
            </w:r>
          </w:p>
          <w:p w14:paraId="479D3351"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FF0000"/>
                <w:sz w:val="20"/>
                <w:szCs w:val="20"/>
                <w:lang w:val="en-GB"/>
              </w:rPr>
              <w:t>665n</w:t>
            </w:r>
            <w:r w:rsidRPr="00B67659">
              <w:rPr>
                <w:rFonts w:ascii="Arial" w:eastAsia="SimSun" w:hAnsi="Arial" w:cs="Arial"/>
                <w:color w:val="000000"/>
                <w:sz w:val="20"/>
                <w:szCs w:val="20"/>
                <w:lang w:val="en-GB"/>
              </w:rPr>
              <w:t xml:space="preserve"> (Nokia, example design)</w:t>
            </w:r>
          </w:p>
          <w:p w14:paraId="74C689E2"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FF0000"/>
                <w:sz w:val="20"/>
                <w:szCs w:val="20"/>
                <w:lang w:val="en-GB"/>
              </w:rPr>
              <w:t>733a</w:t>
            </w:r>
            <w:r w:rsidRPr="00B67659">
              <w:rPr>
                <w:rFonts w:ascii="Arial" w:eastAsia="SimSun" w:hAnsi="Arial" w:cs="Arial"/>
                <w:color w:val="000000"/>
                <w:sz w:val="20"/>
                <w:szCs w:val="20"/>
                <w:lang w:val="en-GB"/>
              </w:rPr>
              <w:t xml:space="preserve"> (Xiaomi, clause 6 of TR 26.933)</w:t>
            </w:r>
          </w:p>
          <w:p w14:paraId="7FA48CAC"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
                <w:bCs/>
                <w:color w:val="000000"/>
                <w:sz w:val="20"/>
                <w:szCs w:val="20"/>
                <w:lang w:val="en-GB"/>
              </w:rPr>
            </w:pPr>
          </w:p>
          <w:p w14:paraId="66B5A023"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bCs/>
                <w:color w:val="FF0000"/>
                <w:sz w:val="20"/>
                <w:szCs w:val="20"/>
                <w:lang w:val="en-GB"/>
              </w:rPr>
              <w:t>740r-&gt;764</w:t>
            </w:r>
            <w:r w:rsidRPr="00B67659">
              <w:rPr>
                <w:rFonts w:ascii="Arial" w:eastAsia="SimSun" w:hAnsi="Arial" w:cs="Arial"/>
                <w:color w:val="000000"/>
                <w:sz w:val="20"/>
                <w:szCs w:val="20"/>
                <w:lang w:val="en-GB"/>
              </w:rPr>
              <w:t xml:space="preserve"> (Editor, TR 26.933 0.4.2) </w:t>
            </w:r>
          </w:p>
        </w:tc>
      </w:tr>
      <w:tr w:rsidR="00B67659" w:rsidRPr="00B67659" w14:paraId="7CD3A916" w14:textId="77777777" w:rsidTr="00A71B32">
        <w:trPr>
          <w:trHeight w:val="20"/>
        </w:trPr>
        <w:tc>
          <w:tcPr>
            <w:tcW w:w="352" w:type="pct"/>
            <w:shd w:val="clear" w:color="auto" w:fill="auto"/>
            <w:vAlign w:val="center"/>
          </w:tcPr>
          <w:p w14:paraId="3F8608A6"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B67659">
              <w:rPr>
                <w:rFonts w:ascii="Arial" w:eastAsia="SimSun" w:hAnsi="Arial" w:cs="Arial"/>
                <w:bCs/>
                <w:color w:val="000000"/>
                <w:sz w:val="20"/>
                <w:szCs w:val="20"/>
                <w:lang w:val="en-GB"/>
              </w:rPr>
              <w:t>7.9</w:t>
            </w:r>
          </w:p>
        </w:tc>
        <w:tc>
          <w:tcPr>
            <w:tcW w:w="1801" w:type="pct"/>
            <w:shd w:val="clear" w:color="auto" w:fill="auto"/>
            <w:vAlign w:val="center"/>
          </w:tcPr>
          <w:p w14:paraId="1406AC0A"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color w:val="000000"/>
                <w:sz w:val="20"/>
                <w:szCs w:val="20"/>
              </w:rPr>
            </w:pPr>
            <w:r w:rsidRPr="00B67659">
              <w:rPr>
                <w:rFonts w:ascii="Arial" w:eastAsia="SimSun" w:hAnsi="Arial" w:cs="Arial"/>
                <w:sz w:val="20"/>
                <w:szCs w:val="20"/>
              </w:rPr>
              <w:t>FS_ACAPI (Study on Audio Codec APIs)</w:t>
            </w:r>
          </w:p>
        </w:tc>
        <w:tc>
          <w:tcPr>
            <w:tcW w:w="2847" w:type="pct"/>
          </w:tcPr>
          <w:p w14:paraId="5F02A60A"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FF0000"/>
                <w:sz w:val="20"/>
                <w:szCs w:val="20"/>
                <w:lang w:val="en-GB"/>
              </w:rPr>
              <w:t>605a</w:t>
            </w:r>
            <w:r w:rsidRPr="00B67659">
              <w:rPr>
                <w:rFonts w:ascii="Arial" w:eastAsia="SimSun" w:hAnsi="Arial" w:cs="Arial"/>
                <w:color w:val="000000"/>
                <w:sz w:val="20"/>
                <w:szCs w:val="20"/>
                <w:lang w:val="en-GB"/>
              </w:rPr>
              <w:t xml:space="preserve"> (FhG, work plan) </w:t>
            </w:r>
            <w:r w:rsidRPr="00B67659">
              <w:rPr>
                <w:rFonts w:ascii="Arial" w:eastAsia="SimSun" w:hAnsi="Arial" w:cs="Arial"/>
                <w:bCs/>
                <w:sz w:val="20"/>
                <w:szCs w:val="20"/>
                <w:highlight w:val="yellow"/>
                <w:lang w:val="en-GB"/>
              </w:rPr>
              <w:t>A.I. 16</w:t>
            </w:r>
            <w:r w:rsidRPr="00B67659">
              <w:rPr>
                <w:rFonts w:ascii="Arial" w:eastAsia="SimSun" w:hAnsi="Arial" w:cs="Arial"/>
                <w:bCs/>
                <w:color w:val="000000"/>
                <w:sz w:val="20"/>
                <w:szCs w:val="20"/>
                <w:highlight w:val="yellow"/>
                <w:lang w:val="en-GB"/>
              </w:rPr>
              <w:t>.2</w:t>
            </w:r>
          </w:p>
          <w:p w14:paraId="03A8C67F"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color w:val="000000"/>
                <w:sz w:val="20"/>
                <w:szCs w:val="20"/>
                <w:lang w:val="en-GB"/>
              </w:rPr>
            </w:pPr>
            <w:r w:rsidRPr="00B67659">
              <w:rPr>
                <w:rFonts w:ascii="Arial" w:eastAsia="SimSun" w:hAnsi="Arial" w:cs="Arial"/>
                <w:b/>
                <w:color w:val="FF0000"/>
                <w:sz w:val="20"/>
                <w:szCs w:val="20"/>
                <w:lang w:val="en-GB"/>
              </w:rPr>
              <w:t>684n</w:t>
            </w:r>
            <w:r w:rsidRPr="00B67659">
              <w:rPr>
                <w:rFonts w:ascii="Arial" w:eastAsia="SimSun" w:hAnsi="Arial" w:cs="Arial"/>
                <w:color w:val="000000"/>
                <w:sz w:val="20"/>
                <w:szCs w:val="20"/>
                <w:lang w:val="en-GB"/>
              </w:rPr>
              <w:t xml:space="preserve"> (Qualcomm, </w:t>
            </w:r>
            <w:proofErr w:type="spellStart"/>
            <w:r w:rsidRPr="00B67659">
              <w:rPr>
                <w:rFonts w:ascii="Arial" w:eastAsia="SimSun" w:hAnsi="Arial" w:cs="Arial"/>
                <w:color w:val="000000"/>
                <w:sz w:val="20"/>
                <w:szCs w:val="20"/>
                <w:lang w:val="en-GB"/>
              </w:rPr>
              <w:t>WebCodecs</w:t>
            </w:r>
            <w:proofErr w:type="spellEnd"/>
            <w:r w:rsidRPr="00B67659">
              <w:rPr>
                <w:rFonts w:ascii="Arial" w:eastAsia="SimSun" w:hAnsi="Arial" w:cs="Arial"/>
                <w:color w:val="000000"/>
                <w:sz w:val="20"/>
                <w:szCs w:val="20"/>
                <w:lang w:val="en-GB"/>
              </w:rPr>
              <w:t xml:space="preserve"> and registration)</w:t>
            </w:r>
          </w:p>
        </w:tc>
      </w:tr>
      <w:tr w:rsidR="00B67659" w:rsidRPr="00B67659" w14:paraId="2C60792F" w14:textId="77777777" w:rsidTr="00A71B32">
        <w:trPr>
          <w:trHeight w:val="20"/>
        </w:trPr>
        <w:tc>
          <w:tcPr>
            <w:tcW w:w="352" w:type="pct"/>
            <w:shd w:val="clear" w:color="auto" w:fill="auto"/>
            <w:vAlign w:val="center"/>
          </w:tcPr>
          <w:p w14:paraId="5F0A9E9C"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B67659">
              <w:rPr>
                <w:rFonts w:ascii="Arial" w:eastAsia="SimSun" w:hAnsi="Arial" w:cs="Arial"/>
                <w:bCs/>
                <w:color w:val="000000"/>
                <w:sz w:val="20"/>
                <w:szCs w:val="20"/>
                <w:lang w:val="en-GB"/>
              </w:rPr>
              <w:t>7.10</w:t>
            </w:r>
          </w:p>
        </w:tc>
        <w:tc>
          <w:tcPr>
            <w:tcW w:w="1801" w:type="pct"/>
            <w:shd w:val="clear" w:color="auto" w:fill="auto"/>
            <w:vAlign w:val="center"/>
          </w:tcPr>
          <w:p w14:paraId="3573BCFC"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color w:val="000000"/>
                <w:sz w:val="20"/>
                <w:szCs w:val="20"/>
              </w:rPr>
            </w:pPr>
            <w:r w:rsidRPr="00B67659">
              <w:rPr>
                <w:rFonts w:ascii="Arial" w:eastAsia="SimSun" w:hAnsi="Arial" w:cs="Arial"/>
                <w:bCs/>
                <w:color w:val="000000"/>
                <w:sz w:val="20"/>
                <w:szCs w:val="20"/>
                <w:lang w:val="en-GB"/>
              </w:rPr>
              <w:t>Other Rel-19 matters including TEI</w:t>
            </w:r>
          </w:p>
        </w:tc>
        <w:tc>
          <w:tcPr>
            <w:tcW w:w="2847" w:type="pct"/>
          </w:tcPr>
          <w:p w14:paraId="3425E21E"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
                <w:bCs/>
                <w:sz w:val="20"/>
                <w:szCs w:val="20"/>
                <w:lang w:val="en-GB"/>
              </w:rPr>
            </w:pPr>
          </w:p>
        </w:tc>
      </w:tr>
      <w:tr w:rsidR="00B67659" w:rsidRPr="00B67659" w14:paraId="51645FBB" w14:textId="77777777" w:rsidTr="00A71B32">
        <w:trPr>
          <w:trHeight w:val="20"/>
        </w:trPr>
        <w:tc>
          <w:tcPr>
            <w:tcW w:w="352" w:type="pct"/>
            <w:shd w:val="clear" w:color="auto" w:fill="auto"/>
            <w:vAlign w:val="center"/>
          </w:tcPr>
          <w:p w14:paraId="0C15C337"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B67659">
              <w:rPr>
                <w:rFonts w:ascii="Arial" w:eastAsia="SimSun" w:hAnsi="Arial" w:cs="Arial"/>
                <w:bCs/>
                <w:color w:val="000000"/>
                <w:sz w:val="20"/>
                <w:szCs w:val="20"/>
                <w:lang w:val="en-GB"/>
              </w:rPr>
              <w:t>7.11</w:t>
            </w:r>
          </w:p>
        </w:tc>
        <w:tc>
          <w:tcPr>
            <w:tcW w:w="1801" w:type="pct"/>
            <w:shd w:val="clear" w:color="auto" w:fill="auto"/>
            <w:vAlign w:val="center"/>
          </w:tcPr>
          <w:p w14:paraId="39EEBEDE"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color w:val="000000"/>
                <w:sz w:val="20"/>
                <w:szCs w:val="20"/>
              </w:rPr>
            </w:pPr>
            <w:r w:rsidRPr="00B67659">
              <w:rPr>
                <w:rFonts w:ascii="Arial" w:eastAsia="SimSun" w:hAnsi="Arial" w:cs="Arial"/>
                <w:bCs/>
                <w:color w:val="000000"/>
                <w:sz w:val="20"/>
                <w:szCs w:val="20"/>
                <w:lang w:val="en-GB"/>
              </w:rPr>
              <w:t>New Work / New Work Items and Study Items</w:t>
            </w:r>
          </w:p>
        </w:tc>
        <w:tc>
          <w:tcPr>
            <w:tcW w:w="2847" w:type="pct"/>
          </w:tcPr>
          <w:p w14:paraId="171D12BB"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
                <w:bCs/>
                <w:sz w:val="20"/>
                <w:szCs w:val="20"/>
                <w:lang w:val="en-GB"/>
              </w:rPr>
            </w:pPr>
          </w:p>
        </w:tc>
      </w:tr>
      <w:tr w:rsidR="00B67659" w:rsidRPr="00B67659" w14:paraId="2D6C980D" w14:textId="77777777" w:rsidTr="00A71B32">
        <w:trPr>
          <w:trHeight w:val="20"/>
        </w:trPr>
        <w:tc>
          <w:tcPr>
            <w:tcW w:w="352" w:type="pct"/>
            <w:shd w:val="clear" w:color="auto" w:fill="auto"/>
            <w:vAlign w:val="center"/>
          </w:tcPr>
          <w:p w14:paraId="12B973EF"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B67659">
              <w:rPr>
                <w:rFonts w:ascii="Arial" w:eastAsia="SimSun" w:hAnsi="Arial" w:cs="Arial"/>
                <w:bCs/>
                <w:color w:val="000000"/>
                <w:sz w:val="20"/>
                <w:szCs w:val="20"/>
                <w:lang w:val="en-GB"/>
              </w:rPr>
              <w:t>7.11</w:t>
            </w:r>
          </w:p>
        </w:tc>
        <w:tc>
          <w:tcPr>
            <w:tcW w:w="1801" w:type="pct"/>
            <w:shd w:val="clear" w:color="auto" w:fill="auto"/>
            <w:vAlign w:val="center"/>
          </w:tcPr>
          <w:p w14:paraId="6FA159FC"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B67659">
              <w:rPr>
                <w:rFonts w:ascii="Arial" w:eastAsia="SimSun" w:hAnsi="Arial" w:cs="Arial"/>
                <w:bCs/>
                <w:color w:val="000000"/>
                <w:sz w:val="20"/>
                <w:szCs w:val="20"/>
                <w:lang w:val="en-GB"/>
              </w:rPr>
              <w:t>Any Other Business</w:t>
            </w:r>
          </w:p>
        </w:tc>
        <w:tc>
          <w:tcPr>
            <w:tcW w:w="2847" w:type="pct"/>
          </w:tcPr>
          <w:p w14:paraId="1C06014D"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
                <w:bCs/>
                <w:sz w:val="20"/>
                <w:szCs w:val="20"/>
                <w:lang w:val="en-GB"/>
              </w:rPr>
            </w:pPr>
          </w:p>
        </w:tc>
      </w:tr>
      <w:tr w:rsidR="00B67659" w:rsidRPr="00B67659" w14:paraId="63E7BFC6" w14:textId="77777777" w:rsidTr="00A71B32">
        <w:trPr>
          <w:trHeight w:val="20"/>
        </w:trPr>
        <w:tc>
          <w:tcPr>
            <w:tcW w:w="352" w:type="pct"/>
            <w:shd w:val="clear" w:color="auto" w:fill="auto"/>
            <w:vAlign w:val="center"/>
          </w:tcPr>
          <w:p w14:paraId="3A120397"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B67659">
              <w:rPr>
                <w:rFonts w:ascii="Arial" w:eastAsia="SimSun" w:hAnsi="Arial" w:cs="Arial"/>
                <w:bCs/>
                <w:color w:val="000000"/>
                <w:sz w:val="20"/>
                <w:szCs w:val="20"/>
                <w:lang w:val="en-GB"/>
              </w:rPr>
              <w:t>7.13</w:t>
            </w:r>
          </w:p>
        </w:tc>
        <w:tc>
          <w:tcPr>
            <w:tcW w:w="1801" w:type="pct"/>
            <w:shd w:val="clear" w:color="auto" w:fill="auto"/>
            <w:vAlign w:val="center"/>
          </w:tcPr>
          <w:p w14:paraId="60207BAA"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Cs/>
                <w:color w:val="000000"/>
                <w:sz w:val="20"/>
                <w:szCs w:val="20"/>
              </w:rPr>
            </w:pPr>
            <w:r w:rsidRPr="00B67659">
              <w:rPr>
                <w:rFonts w:ascii="Arial" w:eastAsia="SimSun" w:hAnsi="Arial" w:cs="Arial"/>
                <w:bCs/>
                <w:color w:val="000000"/>
                <w:sz w:val="20"/>
                <w:szCs w:val="20"/>
                <w:lang w:val="en-GB"/>
              </w:rPr>
              <w:t>Close of the session</w:t>
            </w:r>
          </w:p>
        </w:tc>
        <w:tc>
          <w:tcPr>
            <w:tcW w:w="2847" w:type="pct"/>
          </w:tcPr>
          <w:p w14:paraId="5935115B" w14:textId="77777777" w:rsidR="00B67659" w:rsidRPr="00B67659" w:rsidRDefault="00B67659" w:rsidP="00B67659">
            <w:pPr>
              <w:widowControl w:val="0"/>
              <w:tabs>
                <w:tab w:val="left" w:pos="7200"/>
              </w:tabs>
              <w:spacing w:before="40" w:after="40" w:line="240" w:lineRule="auto"/>
              <w:ind w:left="57" w:right="57"/>
              <w:rPr>
                <w:rFonts w:ascii="Arial" w:eastAsia="SimSun" w:hAnsi="Arial" w:cs="Arial"/>
                <w:b/>
                <w:bCs/>
                <w:color w:val="808080"/>
                <w:sz w:val="20"/>
                <w:szCs w:val="20"/>
              </w:rPr>
            </w:pPr>
          </w:p>
        </w:tc>
      </w:tr>
    </w:tbl>
    <w:p w14:paraId="4CB50877" w14:textId="77777777" w:rsidR="00B67659" w:rsidRPr="00B67659" w:rsidRDefault="00B67659" w:rsidP="00B67659">
      <w:pPr>
        <w:widowControl w:val="0"/>
        <w:numPr>
          <w:ilvl w:val="12"/>
          <w:numId w:val="0"/>
        </w:numPr>
        <w:spacing w:after="120" w:line="240" w:lineRule="atLeast"/>
        <w:jc w:val="both"/>
        <w:rPr>
          <w:rFonts w:ascii="Arial" w:eastAsia="SimSun" w:hAnsi="Arial" w:cs="Times New Roman"/>
          <w:sz w:val="20"/>
          <w:szCs w:val="20"/>
          <w:lang w:val="en-GB"/>
        </w:rPr>
      </w:pPr>
    </w:p>
    <w:p w14:paraId="58128888" w14:textId="77777777" w:rsidR="00B67659" w:rsidRPr="00B67659" w:rsidRDefault="00B67659" w:rsidP="00B67659">
      <w:pPr>
        <w:widowControl w:val="0"/>
        <w:spacing w:after="120" w:line="240" w:lineRule="atLeast"/>
        <w:jc w:val="both"/>
        <w:rPr>
          <w:rFonts w:ascii="Arial" w:eastAsia="SimSun" w:hAnsi="Arial" w:cs="Times New Roman"/>
          <w:sz w:val="20"/>
          <w:szCs w:val="20"/>
          <w:lang w:val="en-GB"/>
        </w:rPr>
      </w:pPr>
      <w:r w:rsidRPr="00B67659">
        <w:rPr>
          <w:rFonts w:ascii="Arial" w:eastAsia="SimSun" w:hAnsi="Arial" w:cs="Times New Roman"/>
          <w:sz w:val="20"/>
          <w:szCs w:val="20"/>
          <w:lang w:val="en-GB"/>
        </w:rPr>
        <w:t>n – noted</w:t>
      </w:r>
    </w:p>
    <w:p w14:paraId="5A0CB84D" w14:textId="77777777" w:rsidR="00B67659" w:rsidRPr="00B67659" w:rsidRDefault="00B67659" w:rsidP="00B67659">
      <w:pPr>
        <w:widowControl w:val="0"/>
        <w:spacing w:after="120" w:line="240" w:lineRule="atLeast"/>
        <w:jc w:val="both"/>
        <w:rPr>
          <w:rFonts w:ascii="Arial" w:eastAsia="SimSun" w:hAnsi="Arial" w:cs="Times New Roman"/>
          <w:sz w:val="20"/>
          <w:szCs w:val="20"/>
          <w:lang w:val="en-GB"/>
        </w:rPr>
      </w:pPr>
      <w:r w:rsidRPr="00B67659">
        <w:rPr>
          <w:rFonts w:ascii="Arial" w:eastAsia="SimSun" w:hAnsi="Arial" w:cs="Times New Roman"/>
          <w:sz w:val="20"/>
          <w:szCs w:val="20"/>
          <w:lang w:val="en-GB"/>
        </w:rPr>
        <w:t>a – agreed</w:t>
      </w:r>
    </w:p>
    <w:p w14:paraId="35073538" w14:textId="77777777" w:rsidR="00B67659" w:rsidRPr="00B67659" w:rsidRDefault="00B67659" w:rsidP="00B67659">
      <w:pPr>
        <w:widowControl w:val="0"/>
        <w:spacing w:after="120" w:line="240" w:lineRule="atLeast"/>
        <w:jc w:val="both"/>
        <w:rPr>
          <w:rFonts w:ascii="Arial" w:eastAsia="SimSun" w:hAnsi="Arial" w:cs="Times New Roman"/>
          <w:sz w:val="20"/>
          <w:szCs w:val="20"/>
          <w:lang w:val="en-GB"/>
        </w:rPr>
      </w:pPr>
      <w:r w:rsidRPr="00B67659">
        <w:rPr>
          <w:rFonts w:ascii="Arial" w:eastAsia="SimSun" w:hAnsi="Arial" w:cs="Times New Roman"/>
          <w:sz w:val="20"/>
          <w:szCs w:val="20"/>
          <w:lang w:val="en-GB"/>
        </w:rPr>
        <w:t>e – endorsed</w:t>
      </w:r>
    </w:p>
    <w:p w14:paraId="7091779D" w14:textId="77777777" w:rsidR="00B67659" w:rsidRPr="00B67659" w:rsidRDefault="00B67659" w:rsidP="00B67659">
      <w:pPr>
        <w:widowControl w:val="0"/>
        <w:spacing w:after="120" w:line="240" w:lineRule="atLeast"/>
        <w:jc w:val="both"/>
        <w:rPr>
          <w:rFonts w:ascii="Arial" w:eastAsia="SimSun" w:hAnsi="Arial" w:cs="Times New Roman"/>
          <w:sz w:val="20"/>
          <w:szCs w:val="20"/>
          <w:lang w:val="en-GB"/>
        </w:rPr>
      </w:pPr>
      <w:r w:rsidRPr="00B67659">
        <w:rPr>
          <w:rFonts w:ascii="Arial" w:eastAsia="SimSun" w:hAnsi="Arial" w:cs="Times New Roman"/>
          <w:sz w:val="20"/>
          <w:szCs w:val="20"/>
          <w:lang w:val="en-GB"/>
        </w:rPr>
        <w:t>p – parked</w:t>
      </w:r>
    </w:p>
    <w:p w14:paraId="17A6ACD0" w14:textId="77777777" w:rsidR="00B67659" w:rsidRPr="00B67659" w:rsidRDefault="00B67659" w:rsidP="00B67659">
      <w:pPr>
        <w:widowControl w:val="0"/>
        <w:spacing w:after="120" w:line="240" w:lineRule="atLeast"/>
        <w:jc w:val="both"/>
        <w:rPr>
          <w:rFonts w:ascii="Arial" w:eastAsia="SimSun" w:hAnsi="Arial" w:cs="Times New Roman"/>
          <w:sz w:val="20"/>
          <w:szCs w:val="20"/>
          <w:lang w:val="en-GB"/>
        </w:rPr>
      </w:pPr>
      <w:r w:rsidRPr="00B67659">
        <w:rPr>
          <w:rFonts w:ascii="Arial" w:eastAsia="SimSun" w:hAnsi="Arial" w:cs="Times New Roman"/>
          <w:sz w:val="20"/>
          <w:szCs w:val="20"/>
          <w:lang w:val="en-GB"/>
        </w:rPr>
        <w:t>pp – postponed</w:t>
      </w:r>
    </w:p>
    <w:p w14:paraId="704054E4" w14:textId="77777777" w:rsidR="00B67659" w:rsidRPr="00B67659" w:rsidRDefault="00B67659" w:rsidP="00B67659">
      <w:pPr>
        <w:widowControl w:val="0"/>
        <w:spacing w:after="120" w:line="240" w:lineRule="atLeast"/>
        <w:jc w:val="both"/>
        <w:rPr>
          <w:rFonts w:ascii="Arial" w:eastAsia="SimSun" w:hAnsi="Arial" w:cs="Times New Roman"/>
          <w:sz w:val="20"/>
          <w:szCs w:val="20"/>
          <w:lang w:val="en-GB"/>
        </w:rPr>
      </w:pPr>
      <w:r w:rsidRPr="00B67659">
        <w:rPr>
          <w:rFonts w:ascii="Arial" w:eastAsia="SimSun" w:hAnsi="Arial" w:cs="Times New Roman"/>
          <w:sz w:val="20"/>
          <w:szCs w:val="20"/>
          <w:lang w:val="en-GB"/>
        </w:rPr>
        <w:t>r – revised</w:t>
      </w:r>
    </w:p>
    <w:p w14:paraId="6F05AAE8" w14:textId="77777777" w:rsidR="00B67659" w:rsidRPr="00B67659" w:rsidRDefault="00B67659" w:rsidP="00B67659">
      <w:pPr>
        <w:widowControl w:val="0"/>
        <w:spacing w:after="120" w:line="240" w:lineRule="atLeast"/>
        <w:jc w:val="both"/>
        <w:rPr>
          <w:rFonts w:ascii="Arial" w:eastAsia="SimSun" w:hAnsi="Arial" w:cs="Times New Roman"/>
          <w:sz w:val="20"/>
          <w:szCs w:val="20"/>
          <w:lang w:val="en-GB"/>
        </w:rPr>
      </w:pPr>
      <w:proofErr w:type="spellStart"/>
      <w:r w:rsidRPr="00B67659">
        <w:rPr>
          <w:rFonts w:ascii="Arial" w:eastAsia="SimSun" w:hAnsi="Arial" w:cs="Times New Roman"/>
          <w:sz w:val="20"/>
          <w:szCs w:val="20"/>
          <w:lang w:val="en-GB"/>
        </w:rPr>
        <w:t>rp</w:t>
      </w:r>
      <w:proofErr w:type="spellEnd"/>
      <w:r w:rsidRPr="00B67659">
        <w:rPr>
          <w:rFonts w:ascii="Arial" w:eastAsia="SimSun" w:hAnsi="Arial" w:cs="Times New Roman"/>
          <w:sz w:val="20"/>
          <w:szCs w:val="20"/>
          <w:lang w:val="en-GB"/>
        </w:rPr>
        <w:t xml:space="preserve"> – </w:t>
      </w:r>
      <w:proofErr w:type="gramStart"/>
      <w:r w:rsidRPr="00B67659">
        <w:rPr>
          <w:rFonts w:ascii="Arial" w:eastAsia="SimSun" w:hAnsi="Arial" w:cs="Times New Roman"/>
          <w:sz w:val="20"/>
          <w:szCs w:val="20"/>
          <w:lang w:val="en-GB"/>
        </w:rPr>
        <w:t>replied</w:t>
      </w:r>
      <w:proofErr w:type="gramEnd"/>
    </w:p>
    <w:p w14:paraId="477A7EB1" w14:textId="77777777" w:rsidR="00B67659" w:rsidRPr="00B67659" w:rsidRDefault="00B67659" w:rsidP="00B67659">
      <w:pPr>
        <w:widowControl w:val="0"/>
        <w:spacing w:after="120" w:line="240" w:lineRule="atLeast"/>
        <w:jc w:val="both"/>
        <w:rPr>
          <w:rFonts w:ascii="Arial" w:eastAsia="SimSun" w:hAnsi="Arial" w:cs="Times New Roman"/>
          <w:sz w:val="20"/>
          <w:szCs w:val="20"/>
          <w:lang w:val="en-GB"/>
        </w:rPr>
      </w:pPr>
      <w:r w:rsidRPr="00B67659">
        <w:rPr>
          <w:rFonts w:ascii="Arial" w:eastAsia="SimSun" w:hAnsi="Arial" w:cs="Times New Roman"/>
          <w:sz w:val="20"/>
          <w:szCs w:val="20"/>
          <w:lang w:val="en-GB"/>
        </w:rPr>
        <w:t>m – missing</w:t>
      </w:r>
    </w:p>
    <w:p w14:paraId="415B223E" w14:textId="77777777" w:rsidR="00B67659" w:rsidRPr="00B67659" w:rsidRDefault="00B67659" w:rsidP="00B67659">
      <w:pPr>
        <w:widowControl w:val="0"/>
        <w:spacing w:after="120" w:line="240" w:lineRule="atLeast"/>
        <w:jc w:val="both"/>
        <w:rPr>
          <w:rFonts w:ascii="Arial" w:eastAsia="SimSun" w:hAnsi="Arial" w:cs="Times New Roman"/>
          <w:sz w:val="20"/>
          <w:szCs w:val="20"/>
          <w:lang w:val="en-GB"/>
        </w:rPr>
      </w:pPr>
    </w:p>
    <w:p w14:paraId="04BEC7B8" w14:textId="603D8B79" w:rsidR="00B67659" w:rsidRDefault="00B67659" w:rsidP="00B67659">
      <w:pPr>
        <w:pStyle w:val="Titre1"/>
        <w:spacing w:before="0" w:after="120"/>
        <w:jc w:val="both"/>
      </w:pPr>
      <w:r w:rsidRPr="00B67659">
        <w:rPr>
          <w:rFonts w:ascii="Arial" w:eastAsia="SimSun" w:hAnsi="Arial" w:cs="Times New Roman"/>
          <w:color w:val="auto"/>
          <w:sz w:val="22"/>
          <w:szCs w:val="22"/>
          <w:lang w:val="en-GB"/>
        </w:rPr>
        <w:br w:type="page"/>
      </w:r>
    </w:p>
    <w:p w14:paraId="2600A208" w14:textId="77777777" w:rsidR="00B67659" w:rsidRDefault="00B67659" w:rsidP="00B67659">
      <w:pPr>
        <w:spacing w:after="120"/>
        <w:rPr>
          <w:rFonts w:ascii="Arial" w:eastAsia="Arial" w:hAnsi="Arial" w:cs="Arial"/>
          <w:lang w:val="en-GB"/>
        </w:rPr>
      </w:pPr>
    </w:p>
    <w:p w14:paraId="0154CBA0" w14:textId="77777777" w:rsidR="00B67659" w:rsidRDefault="00B67659" w:rsidP="00B67659"/>
    <w:p w14:paraId="2D146DE0" w14:textId="77777777" w:rsidR="00B67659" w:rsidRDefault="00B67659" w:rsidP="00B67659">
      <w:r>
        <w:rPr>
          <w:rFonts w:ascii="Arial" w:eastAsia="Arial" w:hAnsi="Arial" w:cs="Arial"/>
          <w:b/>
          <w:bCs/>
          <w:color w:val="000000" w:themeColor="text1"/>
          <w:sz w:val="36"/>
          <w:szCs w:val="36"/>
          <w:lang w:val="en-GB"/>
        </w:rPr>
        <w:t xml:space="preserve"> </w:t>
      </w:r>
    </w:p>
    <w:p w14:paraId="03C7FF6C" w14:textId="77777777" w:rsidR="00B67659" w:rsidRDefault="00B67659" w:rsidP="00B67659">
      <w:r>
        <w:br w:type="page"/>
      </w:r>
    </w:p>
    <w:p w14:paraId="2A9E976F" w14:textId="77777777" w:rsidR="00B67659" w:rsidRDefault="00B67659" w:rsidP="00B67659">
      <w:pPr>
        <w:jc w:val="both"/>
      </w:pPr>
      <w:r>
        <w:rPr>
          <w:rFonts w:ascii="Arial" w:eastAsia="Arial" w:hAnsi="Arial" w:cs="Arial"/>
          <w:b/>
          <w:bCs/>
          <w:color w:val="000000" w:themeColor="text1"/>
          <w:sz w:val="36"/>
          <w:szCs w:val="36"/>
          <w:lang w:val="en-GB"/>
        </w:rPr>
        <w:lastRenderedPageBreak/>
        <w:t>Annex B</w:t>
      </w:r>
      <w:r>
        <w:rPr>
          <w:rFonts w:ascii="Arial" w:eastAsia="Arial" w:hAnsi="Arial" w:cs="Arial"/>
          <w:color w:val="000000" w:themeColor="text1"/>
          <w:sz w:val="36"/>
          <w:szCs w:val="36"/>
          <w:lang w:val="en-GB"/>
        </w:rPr>
        <w:t xml:space="preserve"> </w:t>
      </w:r>
    </w:p>
    <w:p w14:paraId="21243A35" w14:textId="77777777" w:rsidR="00B67659" w:rsidRDefault="00B67659" w:rsidP="00B67659">
      <w:r>
        <w:rPr>
          <w:rFonts w:ascii="Arial" w:eastAsia="Arial" w:hAnsi="Arial" w:cs="Arial"/>
          <w:color w:val="000000" w:themeColor="text1"/>
          <w:sz w:val="28"/>
          <w:szCs w:val="28"/>
          <w:lang w:val="en-GB"/>
        </w:rPr>
        <w:t>Participants</w:t>
      </w:r>
    </w:p>
    <w:p w14:paraId="05D9B9EB" w14:textId="77777777" w:rsidR="00B67659" w:rsidRDefault="00B67659" w:rsidP="00B67659">
      <w:r>
        <w:rPr>
          <w:rFonts w:ascii="Calibri" w:eastAsia="Calibri" w:hAnsi="Calibri" w:cs="Calibri"/>
          <w:color w:val="000000" w:themeColor="text1"/>
          <w:lang w:val="en-GB"/>
        </w:rPr>
        <w:t xml:space="preserve"> </w:t>
      </w:r>
    </w:p>
    <w:tbl>
      <w:tblPr>
        <w:tblW w:w="0" w:type="auto"/>
        <w:tblLayout w:type="fixed"/>
        <w:tblLook w:val="04A0" w:firstRow="1" w:lastRow="0" w:firstColumn="1" w:lastColumn="0" w:noHBand="0" w:noVBand="1"/>
      </w:tblPr>
      <w:tblGrid>
        <w:gridCol w:w="3483"/>
        <w:gridCol w:w="4478"/>
      </w:tblGrid>
      <w:tr w:rsidR="00B67659" w14:paraId="367C35DF"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0CBE201D" w14:textId="77777777" w:rsidR="00B67659" w:rsidRDefault="00B67659">
            <w:pPr>
              <w:spacing w:after="0"/>
            </w:pPr>
            <w:proofErr w:type="spellStart"/>
            <w:r>
              <w:rPr>
                <w:rFonts w:ascii="Calibri" w:eastAsia="Calibri" w:hAnsi="Calibri" w:cs="Calibri"/>
                <w:b/>
                <w:bCs/>
                <w:sz w:val="20"/>
                <w:szCs w:val="20"/>
                <w:lang w:val="en-GB"/>
              </w:rPr>
              <w:t>Firstname</w:t>
            </w:r>
            <w:proofErr w:type="spellEnd"/>
            <w:r>
              <w:rPr>
                <w:rFonts w:ascii="Calibri" w:eastAsia="Calibri" w:hAnsi="Calibri" w:cs="Calibri"/>
                <w:b/>
                <w:bCs/>
                <w:sz w:val="20"/>
                <w:szCs w:val="20"/>
                <w:lang w:val="en-GB"/>
              </w:rPr>
              <w:t xml:space="preserve"> </w:t>
            </w:r>
            <w:proofErr w:type="spellStart"/>
            <w:r>
              <w:rPr>
                <w:rFonts w:ascii="Calibri" w:eastAsia="Calibri" w:hAnsi="Calibri" w:cs="Calibri"/>
                <w:b/>
                <w:bCs/>
                <w:sz w:val="20"/>
                <w:szCs w:val="20"/>
                <w:lang w:val="en-GB"/>
              </w:rPr>
              <w:t>Lastname</w:t>
            </w:r>
            <w:proofErr w:type="spellEnd"/>
            <w:r>
              <w:rPr>
                <w:rFonts w:ascii="Calibri" w:eastAsia="Calibri" w:hAnsi="Calibri" w:cs="Calibri"/>
                <w:sz w:val="20"/>
                <w:szCs w:val="20"/>
                <w:lang w:val="en-GB"/>
              </w:rPr>
              <w:t xml:space="preserve">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74E2A90C" w14:textId="77777777" w:rsidR="00B67659" w:rsidRDefault="00B67659">
            <w:pPr>
              <w:spacing w:after="0"/>
            </w:pPr>
            <w:r>
              <w:rPr>
                <w:rFonts w:ascii="Calibri" w:eastAsia="Calibri" w:hAnsi="Calibri" w:cs="Calibri"/>
                <w:b/>
                <w:bCs/>
                <w:sz w:val="20"/>
                <w:szCs w:val="20"/>
                <w:lang w:val="en-GB"/>
              </w:rPr>
              <w:t>Represented Company</w:t>
            </w:r>
            <w:r>
              <w:rPr>
                <w:rFonts w:ascii="Calibri" w:eastAsia="Calibri" w:hAnsi="Calibri" w:cs="Calibri"/>
                <w:sz w:val="20"/>
                <w:szCs w:val="20"/>
                <w:lang w:val="en-GB"/>
              </w:rPr>
              <w:t xml:space="preserve"> </w:t>
            </w:r>
          </w:p>
        </w:tc>
      </w:tr>
      <w:tr w:rsidR="00B67659" w14:paraId="2A1055E9"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562B7BA9" w14:textId="77777777" w:rsidR="00B67659" w:rsidRDefault="00B67659">
            <w:pPr>
              <w:spacing w:after="0"/>
            </w:pPr>
            <w:proofErr w:type="spellStart"/>
            <w:r>
              <w:rPr>
                <w:rFonts w:ascii="Calibri" w:eastAsia="Calibri" w:hAnsi="Calibri" w:cs="Calibri"/>
                <w:sz w:val="20"/>
                <w:szCs w:val="20"/>
                <w:lang w:val="en-GB"/>
              </w:rPr>
              <w:t>Atti</w:t>
            </w:r>
            <w:proofErr w:type="spellEnd"/>
            <w:r>
              <w:rPr>
                <w:rFonts w:ascii="Calibri" w:eastAsia="Calibri" w:hAnsi="Calibri" w:cs="Calibri"/>
                <w:sz w:val="20"/>
                <w:szCs w:val="20"/>
                <w:lang w:val="en-GB"/>
              </w:rPr>
              <w:t xml:space="preserve"> Venkatraman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5D33DF74" w14:textId="77777777" w:rsidR="00B67659" w:rsidRDefault="00B67659">
            <w:pPr>
              <w:spacing w:after="0"/>
            </w:pPr>
            <w:r>
              <w:rPr>
                <w:rFonts w:ascii="Calibri" w:eastAsia="Calibri" w:hAnsi="Calibri" w:cs="Calibri"/>
                <w:sz w:val="20"/>
                <w:szCs w:val="20"/>
                <w:lang w:val="en-GB"/>
              </w:rPr>
              <w:t xml:space="preserve">Apple </w:t>
            </w:r>
          </w:p>
        </w:tc>
      </w:tr>
      <w:tr w:rsidR="00B67659" w14:paraId="77CB6C8C"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4FBC8D48" w14:textId="77777777" w:rsidR="00B67659" w:rsidRDefault="00B67659">
            <w:pPr>
              <w:spacing w:after="0"/>
            </w:pPr>
            <w:proofErr w:type="spellStart"/>
            <w:r>
              <w:rPr>
                <w:rFonts w:ascii="Calibri" w:eastAsia="Calibri" w:hAnsi="Calibri" w:cs="Calibri"/>
                <w:sz w:val="20"/>
                <w:szCs w:val="20"/>
                <w:lang w:val="en-GB"/>
              </w:rPr>
              <w:t>Chuanzeng</w:t>
            </w:r>
            <w:proofErr w:type="spellEnd"/>
            <w:r>
              <w:rPr>
                <w:rFonts w:ascii="Calibri" w:eastAsia="Calibri" w:hAnsi="Calibri" w:cs="Calibri"/>
                <w:sz w:val="20"/>
                <w:szCs w:val="20"/>
                <w:lang w:val="en-GB"/>
              </w:rPr>
              <w:t xml:space="preserve"> Huang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0F84E17F" w14:textId="77777777" w:rsidR="00B67659" w:rsidRDefault="00B67659">
            <w:pPr>
              <w:spacing w:after="0"/>
              <w:rPr>
                <w:rFonts w:ascii="Calibri" w:eastAsia="Calibri" w:hAnsi="Calibri" w:cs="Calibri"/>
                <w:sz w:val="20"/>
                <w:szCs w:val="20"/>
                <w:lang w:val="en-GB"/>
              </w:rPr>
            </w:pPr>
            <w:proofErr w:type="spellStart"/>
            <w:r>
              <w:rPr>
                <w:rFonts w:ascii="Calibri" w:eastAsia="Calibri" w:hAnsi="Calibri" w:cs="Calibri"/>
                <w:sz w:val="20"/>
                <w:szCs w:val="20"/>
                <w:lang w:val="en-GB"/>
              </w:rPr>
              <w:t>Bytedance</w:t>
            </w:r>
            <w:proofErr w:type="spellEnd"/>
          </w:p>
        </w:tc>
      </w:tr>
      <w:tr w:rsidR="00B67659" w14:paraId="55CCADE4"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52102587" w14:textId="77777777" w:rsidR="00B67659" w:rsidRDefault="00B67659">
            <w:pPr>
              <w:spacing w:after="0"/>
            </w:pPr>
            <w:r>
              <w:rPr>
                <w:rFonts w:ascii="Calibri" w:eastAsia="Calibri" w:hAnsi="Calibri" w:cs="Calibri"/>
                <w:sz w:val="20"/>
                <w:szCs w:val="20"/>
                <w:lang w:val="en-GB"/>
              </w:rPr>
              <w:t xml:space="preserve">Stefan Bruhn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507C90D2" w14:textId="77777777" w:rsidR="00B67659" w:rsidRDefault="00B67659">
            <w:pPr>
              <w:spacing w:after="0"/>
            </w:pPr>
            <w:r>
              <w:rPr>
                <w:rFonts w:ascii="Calibri" w:eastAsia="Calibri" w:hAnsi="Calibri" w:cs="Calibri"/>
                <w:sz w:val="20"/>
                <w:szCs w:val="20"/>
                <w:lang w:val="en-GB"/>
              </w:rPr>
              <w:t xml:space="preserve">Dolby Sweden AB </w:t>
            </w:r>
          </w:p>
        </w:tc>
      </w:tr>
      <w:tr w:rsidR="00B67659" w14:paraId="14D65E15"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2837E95C" w14:textId="77777777" w:rsidR="00B67659" w:rsidRDefault="00B67659">
            <w:pPr>
              <w:rPr>
                <w:rFonts w:ascii="Calibri" w:eastAsia="Calibri" w:hAnsi="Calibri" w:cs="Calibri"/>
                <w:sz w:val="20"/>
                <w:szCs w:val="20"/>
                <w:lang w:val="en-GB"/>
              </w:rPr>
            </w:pPr>
            <w:r>
              <w:rPr>
                <w:rFonts w:ascii="Calibri" w:eastAsia="Calibri" w:hAnsi="Calibri" w:cs="Calibri"/>
                <w:sz w:val="20"/>
                <w:szCs w:val="20"/>
                <w:lang w:val="en-GB"/>
              </w:rPr>
              <w:t>Frédéric Gabin</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0400269F" w14:textId="77777777" w:rsidR="00B67659" w:rsidRDefault="00B67659">
            <w:pPr>
              <w:rPr>
                <w:rFonts w:ascii="Calibri" w:eastAsia="Calibri" w:hAnsi="Calibri" w:cs="Calibri"/>
                <w:sz w:val="20"/>
                <w:szCs w:val="20"/>
                <w:lang w:val="en-GB"/>
              </w:rPr>
            </w:pPr>
            <w:r>
              <w:rPr>
                <w:rFonts w:ascii="Calibri" w:eastAsia="Calibri" w:hAnsi="Calibri" w:cs="Calibri"/>
                <w:sz w:val="20"/>
                <w:szCs w:val="20"/>
                <w:lang w:val="en-GB"/>
              </w:rPr>
              <w:t>Dolby</w:t>
            </w:r>
          </w:p>
        </w:tc>
      </w:tr>
      <w:tr w:rsidR="00B67659" w14:paraId="536885CB"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7EE40791" w14:textId="77777777" w:rsidR="00B67659" w:rsidRDefault="00B67659">
            <w:pPr>
              <w:rPr>
                <w:rFonts w:ascii="Calibri" w:eastAsia="Calibri" w:hAnsi="Calibri" w:cs="Calibri"/>
                <w:sz w:val="20"/>
                <w:szCs w:val="20"/>
                <w:lang w:val="en-GB"/>
              </w:rPr>
            </w:pPr>
            <w:r>
              <w:rPr>
                <w:rFonts w:ascii="Calibri" w:eastAsia="Calibri" w:hAnsi="Calibri" w:cs="Calibri"/>
                <w:sz w:val="20"/>
                <w:szCs w:val="20"/>
                <w:lang w:val="en-GB"/>
              </w:rPr>
              <w:t>Brian Lee</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0D0351DF" w14:textId="77777777" w:rsidR="00B67659" w:rsidRDefault="00B67659">
            <w:pPr>
              <w:rPr>
                <w:rFonts w:ascii="Calibri" w:eastAsia="Calibri" w:hAnsi="Calibri" w:cs="Calibri"/>
                <w:sz w:val="20"/>
                <w:szCs w:val="20"/>
                <w:lang w:val="en-GB"/>
              </w:rPr>
            </w:pPr>
            <w:r>
              <w:rPr>
                <w:rFonts w:ascii="Calibri" w:eastAsia="Calibri" w:hAnsi="Calibri" w:cs="Calibri"/>
                <w:sz w:val="20"/>
                <w:szCs w:val="20"/>
                <w:lang w:val="en-GB"/>
              </w:rPr>
              <w:t>Dolby</w:t>
            </w:r>
          </w:p>
        </w:tc>
      </w:tr>
      <w:tr w:rsidR="00B67659" w14:paraId="7D90CDB4"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6BE195E9" w14:textId="77777777" w:rsidR="00B67659" w:rsidRDefault="00B67659">
            <w:pPr>
              <w:spacing w:after="0"/>
            </w:pPr>
            <w:r>
              <w:rPr>
                <w:rFonts w:ascii="Calibri" w:eastAsia="Calibri" w:hAnsi="Calibri" w:cs="Calibri"/>
                <w:sz w:val="20"/>
                <w:szCs w:val="20"/>
                <w:lang w:val="en-GB"/>
              </w:rPr>
              <w:t xml:space="preserve">Rishabh Tyagi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4840EB54" w14:textId="77777777" w:rsidR="00B67659" w:rsidRDefault="00B67659">
            <w:pPr>
              <w:spacing w:after="0"/>
            </w:pPr>
            <w:r>
              <w:rPr>
                <w:rFonts w:ascii="Calibri" w:eastAsia="Calibri" w:hAnsi="Calibri" w:cs="Calibri"/>
                <w:sz w:val="20"/>
                <w:szCs w:val="20"/>
                <w:lang w:val="en-GB"/>
              </w:rPr>
              <w:t xml:space="preserve">Dolby </w:t>
            </w:r>
          </w:p>
        </w:tc>
      </w:tr>
      <w:tr w:rsidR="00B67659" w14:paraId="4F727BEA"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37306A94" w14:textId="77777777" w:rsidR="00B67659" w:rsidRDefault="00B67659">
            <w:pPr>
              <w:spacing w:after="0"/>
            </w:pPr>
            <w:r>
              <w:rPr>
                <w:rFonts w:ascii="Calibri" w:eastAsia="Calibri" w:hAnsi="Calibri" w:cs="Calibri"/>
                <w:sz w:val="20"/>
                <w:szCs w:val="20"/>
                <w:lang w:val="en-GB"/>
              </w:rPr>
              <w:t xml:space="preserve">Tomas Toftgård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577570BA" w14:textId="77777777" w:rsidR="00B67659" w:rsidRDefault="00B67659">
            <w:pPr>
              <w:spacing w:after="0"/>
            </w:pPr>
            <w:r>
              <w:rPr>
                <w:rFonts w:ascii="Calibri" w:eastAsia="Calibri" w:hAnsi="Calibri" w:cs="Calibri"/>
                <w:sz w:val="20"/>
                <w:szCs w:val="20"/>
                <w:lang w:val="en-GB"/>
              </w:rPr>
              <w:t xml:space="preserve">Ericsson </w:t>
            </w:r>
          </w:p>
        </w:tc>
      </w:tr>
      <w:tr w:rsidR="00B67659" w14:paraId="41EFB4BC"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7608B2DF" w14:textId="77777777" w:rsidR="00B67659" w:rsidRDefault="00B67659">
            <w:pPr>
              <w:spacing w:after="0"/>
            </w:pPr>
            <w:r>
              <w:rPr>
                <w:rFonts w:ascii="Calibri" w:eastAsia="Calibri" w:hAnsi="Calibri" w:cs="Calibri"/>
                <w:sz w:val="20"/>
                <w:szCs w:val="20"/>
                <w:lang w:val="en-GB"/>
              </w:rPr>
              <w:t xml:space="preserve">Erik Norvell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46C3004F" w14:textId="77777777" w:rsidR="00B67659" w:rsidRDefault="00B67659">
            <w:pPr>
              <w:spacing w:after="0"/>
            </w:pPr>
            <w:r>
              <w:rPr>
                <w:rFonts w:ascii="Calibri" w:eastAsia="Calibri" w:hAnsi="Calibri" w:cs="Calibri"/>
                <w:sz w:val="20"/>
                <w:szCs w:val="20"/>
                <w:lang w:val="en-GB"/>
              </w:rPr>
              <w:t xml:space="preserve">Ericsson </w:t>
            </w:r>
          </w:p>
        </w:tc>
      </w:tr>
      <w:tr w:rsidR="00B67659" w14:paraId="143709A7"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23F56890" w14:textId="77777777" w:rsidR="00B67659" w:rsidRDefault="00B67659">
            <w:pPr>
              <w:spacing w:after="0"/>
            </w:pPr>
            <w:r>
              <w:rPr>
                <w:rFonts w:ascii="Calibri" w:eastAsia="Calibri" w:hAnsi="Calibri" w:cs="Calibri"/>
                <w:sz w:val="20"/>
                <w:szCs w:val="20"/>
                <w:lang w:val="en-GB"/>
              </w:rPr>
              <w:t xml:space="preserve">Tomas </w:t>
            </w:r>
            <w:proofErr w:type="spellStart"/>
            <w:r>
              <w:rPr>
                <w:rFonts w:ascii="Calibri" w:eastAsia="Calibri" w:hAnsi="Calibri" w:cs="Calibri"/>
                <w:sz w:val="20"/>
                <w:szCs w:val="20"/>
                <w:lang w:val="en-GB"/>
              </w:rPr>
              <w:t>Frankkila</w:t>
            </w:r>
            <w:proofErr w:type="spellEnd"/>
            <w:r>
              <w:rPr>
                <w:rFonts w:ascii="Calibri" w:eastAsia="Calibri" w:hAnsi="Calibri" w:cs="Calibri"/>
                <w:sz w:val="20"/>
                <w:szCs w:val="20"/>
                <w:lang w:val="en-GB"/>
              </w:rPr>
              <w:t xml:space="preserve">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18B9351B" w14:textId="77777777" w:rsidR="00B67659" w:rsidRDefault="00B67659">
            <w:pPr>
              <w:spacing w:after="0"/>
            </w:pPr>
            <w:r>
              <w:rPr>
                <w:rFonts w:ascii="Calibri" w:eastAsia="Calibri" w:hAnsi="Calibri" w:cs="Calibri"/>
                <w:sz w:val="20"/>
                <w:szCs w:val="20"/>
                <w:lang w:val="en-GB"/>
              </w:rPr>
              <w:t xml:space="preserve">Ericsson </w:t>
            </w:r>
          </w:p>
        </w:tc>
      </w:tr>
      <w:tr w:rsidR="00B67659" w14:paraId="77E76E5E"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1E7A1207" w14:textId="77777777" w:rsidR="00B67659" w:rsidRDefault="00B67659">
            <w:pPr>
              <w:spacing w:after="0"/>
            </w:pPr>
            <w:r>
              <w:rPr>
                <w:rFonts w:ascii="Calibri" w:eastAsia="Calibri" w:hAnsi="Calibri" w:cs="Calibri"/>
                <w:sz w:val="20"/>
                <w:szCs w:val="20"/>
                <w:lang w:val="en-GB"/>
              </w:rPr>
              <w:t xml:space="preserve">Andrijana Brekalo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4C125F86" w14:textId="77777777" w:rsidR="00B67659" w:rsidRDefault="00B67659">
            <w:pPr>
              <w:spacing w:after="0"/>
            </w:pPr>
            <w:r>
              <w:rPr>
                <w:rFonts w:ascii="Calibri" w:eastAsia="Calibri" w:hAnsi="Calibri" w:cs="Calibri"/>
                <w:sz w:val="20"/>
                <w:szCs w:val="20"/>
                <w:lang w:val="en-GB"/>
              </w:rPr>
              <w:t xml:space="preserve">ETSI MCC </w:t>
            </w:r>
          </w:p>
        </w:tc>
      </w:tr>
      <w:tr w:rsidR="00B67659" w14:paraId="407C32AF"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0482126D" w14:textId="77777777" w:rsidR="00B67659" w:rsidRDefault="00B67659">
            <w:pPr>
              <w:spacing w:after="0"/>
            </w:pPr>
            <w:r>
              <w:rPr>
                <w:rFonts w:ascii="Calibri" w:eastAsia="Calibri" w:hAnsi="Calibri" w:cs="Calibri"/>
                <w:sz w:val="20"/>
                <w:szCs w:val="20"/>
                <w:lang w:val="en-GB"/>
              </w:rPr>
              <w:t xml:space="preserve">Markus </w:t>
            </w:r>
            <w:proofErr w:type="spellStart"/>
            <w:r>
              <w:rPr>
                <w:rFonts w:ascii="Calibri" w:eastAsia="Calibri" w:hAnsi="Calibri" w:cs="Calibri"/>
                <w:sz w:val="20"/>
                <w:szCs w:val="20"/>
                <w:lang w:val="en-GB"/>
              </w:rPr>
              <w:t>Multrus</w:t>
            </w:r>
            <w:proofErr w:type="spellEnd"/>
            <w:r>
              <w:rPr>
                <w:rFonts w:ascii="Calibri" w:eastAsia="Calibri" w:hAnsi="Calibri" w:cs="Calibri"/>
                <w:sz w:val="20"/>
                <w:szCs w:val="20"/>
                <w:lang w:val="en-GB"/>
              </w:rPr>
              <w:t xml:space="preserve">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0D097FE5" w14:textId="77777777" w:rsidR="00B67659" w:rsidRDefault="00B67659">
            <w:pPr>
              <w:spacing w:after="0"/>
            </w:pPr>
            <w:r>
              <w:rPr>
                <w:rFonts w:ascii="Calibri" w:eastAsia="Calibri" w:hAnsi="Calibri" w:cs="Calibri"/>
                <w:sz w:val="20"/>
                <w:szCs w:val="20"/>
                <w:lang w:val="en-GB"/>
              </w:rPr>
              <w:t xml:space="preserve">Fraunhofer IIS </w:t>
            </w:r>
          </w:p>
        </w:tc>
      </w:tr>
      <w:tr w:rsidR="00B67659" w14:paraId="325AA7BF"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77B129C7" w14:textId="77777777" w:rsidR="00B67659" w:rsidRDefault="00B67659">
            <w:pPr>
              <w:spacing w:after="0"/>
            </w:pPr>
            <w:r>
              <w:rPr>
                <w:rFonts w:ascii="Calibri" w:eastAsia="Calibri" w:hAnsi="Calibri" w:cs="Calibri"/>
                <w:sz w:val="20"/>
                <w:szCs w:val="20"/>
                <w:lang w:val="en-GB"/>
              </w:rPr>
              <w:t xml:space="preserve">Eleni Fotopoulou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629CBF10" w14:textId="77777777" w:rsidR="00B67659" w:rsidRDefault="00B67659">
            <w:pPr>
              <w:spacing w:after="0"/>
            </w:pPr>
            <w:r>
              <w:rPr>
                <w:rFonts w:ascii="Calibri" w:eastAsia="Calibri" w:hAnsi="Calibri" w:cs="Calibri"/>
                <w:sz w:val="20"/>
                <w:szCs w:val="20"/>
                <w:lang w:val="en-GB"/>
              </w:rPr>
              <w:t xml:space="preserve">Fraunhofer IIS </w:t>
            </w:r>
          </w:p>
        </w:tc>
      </w:tr>
      <w:tr w:rsidR="00B67659" w14:paraId="64EF2EA6"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5AE2298B" w14:textId="77777777" w:rsidR="00B67659" w:rsidRDefault="00B67659">
            <w:pPr>
              <w:spacing w:after="0"/>
            </w:pPr>
            <w:r>
              <w:rPr>
                <w:rFonts w:ascii="Calibri" w:eastAsia="Calibri" w:hAnsi="Calibri" w:cs="Calibri"/>
                <w:sz w:val="20"/>
                <w:szCs w:val="20"/>
                <w:lang w:val="en-GB"/>
              </w:rPr>
              <w:t xml:space="preserve">Stefan </w:t>
            </w:r>
            <w:proofErr w:type="spellStart"/>
            <w:r>
              <w:rPr>
                <w:rFonts w:ascii="Calibri" w:eastAsia="Calibri" w:hAnsi="Calibri" w:cs="Calibri"/>
                <w:sz w:val="20"/>
                <w:szCs w:val="20"/>
                <w:lang w:val="en-GB"/>
              </w:rPr>
              <w:t>Döhla</w:t>
            </w:r>
            <w:proofErr w:type="spellEnd"/>
            <w:r>
              <w:rPr>
                <w:rFonts w:ascii="Calibri" w:eastAsia="Calibri" w:hAnsi="Calibri" w:cs="Calibri"/>
                <w:sz w:val="20"/>
                <w:szCs w:val="20"/>
                <w:lang w:val="en-GB"/>
              </w:rPr>
              <w:t xml:space="preserve">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3160AD90" w14:textId="77777777" w:rsidR="00B67659" w:rsidRDefault="00B67659">
            <w:pPr>
              <w:spacing w:after="0"/>
            </w:pPr>
            <w:r>
              <w:rPr>
                <w:rFonts w:ascii="Calibri" w:eastAsia="Calibri" w:hAnsi="Calibri" w:cs="Calibri"/>
                <w:sz w:val="20"/>
                <w:szCs w:val="20"/>
                <w:lang w:val="en-GB"/>
              </w:rPr>
              <w:t xml:space="preserve">Fraunhofer IIS </w:t>
            </w:r>
          </w:p>
        </w:tc>
      </w:tr>
      <w:tr w:rsidR="00B67659" w14:paraId="011AA510"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46DD7F21" w14:textId="77777777" w:rsidR="00B67659" w:rsidRDefault="00B67659">
            <w:pPr>
              <w:spacing w:after="0"/>
            </w:pPr>
            <w:r>
              <w:rPr>
                <w:rFonts w:ascii="Calibri" w:eastAsia="Calibri" w:hAnsi="Calibri" w:cs="Calibri"/>
                <w:sz w:val="20"/>
                <w:szCs w:val="20"/>
                <w:lang w:val="en-GB"/>
              </w:rPr>
              <w:t xml:space="preserve">Jan Reimes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3A62F340" w14:textId="77777777" w:rsidR="00B67659" w:rsidRDefault="00B67659">
            <w:pPr>
              <w:spacing w:after="0"/>
            </w:pPr>
            <w:r>
              <w:rPr>
                <w:rFonts w:ascii="Calibri" w:eastAsia="Calibri" w:hAnsi="Calibri" w:cs="Calibri"/>
                <w:sz w:val="20"/>
                <w:szCs w:val="20"/>
                <w:lang w:val="en-GB"/>
              </w:rPr>
              <w:t xml:space="preserve">HEAD acoustics GmbH </w:t>
            </w:r>
          </w:p>
        </w:tc>
      </w:tr>
      <w:tr w:rsidR="00B67659" w14:paraId="44C24429"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763AFCE0" w14:textId="77777777" w:rsidR="00B67659" w:rsidRDefault="00B67659">
            <w:pPr>
              <w:spacing w:after="0"/>
            </w:pPr>
            <w:r>
              <w:rPr>
                <w:rFonts w:ascii="Calibri" w:eastAsia="Calibri" w:hAnsi="Calibri" w:cs="Calibri"/>
                <w:sz w:val="20"/>
                <w:szCs w:val="20"/>
                <w:lang w:val="en-GB"/>
              </w:rPr>
              <w:t xml:space="preserve">Maximilian </w:t>
            </w:r>
            <w:proofErr w:type="spellStart"/>
            <w:r>
              <w:rPr>
                <w:rFonts w:ascii="Calibri" w:eastAsia="Calibri" w:hAnsi="Calibri" w:cs="Calibri"/>
                <w:sz w:val="20"/>
                <w:szCs w:val="20"/>
                <w:lang w:val="en-GB"/>
              </w:rPr>
              <w:t>Kentgens</w:t>
            </w:r>
            <w:proofErr w:type="spellEnd"/>
            <w:r>
              <w:rPr>
                <w:rFonts w:ascii="Calibri" w:eastAsia="Calibri" w:hAnsi="Calibri" w:cs="Calibri"/>
                <w:sz w:val="20"/>
                <w:szCs w:val="20"/>
                <w:lang w:val="en-GB"/>
              </w:rPr>
              <w:t xml:space="preserve">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500401B4" w14:textId="77777777" w:rsidR="00B67659" w:rsidRDefault="00B67659">
            <w:pPr>
              <w:spacing w:after="0"/>
            </w:pPr>
            <w:r>
              <w:rPr>
                <w:rFonts w:ascii="Calibri" w:eastAsia="Calibri" w:hAnsi="Calibri" w:cs="Calibri"/>
                <w:sz w:val="20"/>
                <w:szCs w:val="20"/>
                <w:lang w:val="en-GB"/>
              </w:rPr>
              <w:t xml:space="preserve">HEAD acoustics GmbH </w:t>
            </w:r>
          </w:p>
        </w:tc>
      </w:tr>
      <w:tr w:rsidR="00B67659" w14:paraId="55929AC3"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6BBDB6B4" w14:textId="77777777" w:rsidR="00B67659" w:rsidRDefault="00B67659">
            <w:pPr>
              <w:spacing w:after="0"/>
            </w:pPr>
            <w:r>
              <w:rPr>
                <w:rFonts w:ascii="Calibri" w:eastAsia="Calibri" w:hAnsi="Calibri" w:cs="Calibri"/>
                <w:sz w:val="20"/>
                <w:szCs w:val="20"/>
                <w:lang w:val="en-GB"/>
              </w:rPr>
              <w:t xml:space="preserve">Huan-yu Su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6817011D" w14:textId="77777777" w:rsidR="00B67659" w:rsidRDefault="00B67659">
            <w:pPr>
              <w:spacing w:after="0"/>
            </w:pPr>
            <w:r>
              <w:rPr>
                <w:rFonts w:ascii="Calibri" w:eastAsia="Calibri" w:hAnsi="Calibri" w:cs="Calibri"/>
                <w:sz w:val="20"/>
                <w:szCs w:val="20"/>
                <w:lang w:val="en-GB"/>
              </w:rPr>
              <w:t xml:space="preserve">Huawei </w:t>
            </w:r>
          </w:p>
        </w:tc>
      </w:tr>
      <w:tr w:rsidR="00B67659" w14:paraId="237CA75F"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744813E3" w14:textId="77777777" w:rsidR="00B67659" w:rsidRDefault="00B67659">
            <w:pPr>
              <w:spacing w:after="0"/>
            </w:pPr>
            <w:r>
              <w:rPr>
                <w:rFonts w:ascii="Calibri" w:eastAsia="Calibri" w:hAnsi="Calibri" w:cs="Calibri"/>
                <w:sz w:val="20"/>
                <w:szCs w:val="20"/>
                <w:lang w:val="en-GB"/>
              </w:rPr>
              <w:t xml:space="preserve">Isaac Engel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0C2FDEA2" w14:textId="77777777" w:rsidR="00B67659" w:rsidRDefault="00B67659">
            <w:pPr>
              <w:spacing w:after="0"/>
            </w:pPr>
            <w:r>
              <w:rPr>
                <w:rFonts w:ascii="Calibri" w:eastAsia="Calibri" w:hAnsi="Calibri" w:cs="Calibri"/>
                <w:sz w:val="20"/>
                <w:szCs w:val="20"/>
                <w:lang w:val="en-GB"/>
              </w:rPr>
              <w:t xml:space="preserve">Huawei </w:t>
            </w:r>
          </w:p>
        </w:tc>
      </w:tr>
      <w:tr w:rsidR="00B67659" w14:paraId="301F704E"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002DBC09" w14:textId="77777777" w:rsidR="00B67659" w:rsidRDefault="00B67659">
            <w:pPr>
              <w:spacing w:after="0"/>
            </w:pPr>
            <w:r>
              <w:rPr>
                <w:rFonts w:ascii="Calibri" w:eastAsia="Calibri" w:hAnsi="Calibri" w:cs="Calibri"/>
                <w:sz w:val="20"/>
                <w:szCs w:val="20"/>
                <w:lang w:val="en-GB"/>
              </w:rPr>
              <w:t xml:space="preserve">Razvan Andrei Stoica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7593548C" w14:textId="77777777" w:rsidR="00B67659" w:rsidRDefault="00B67659">
            <w:pPr>
              <w:spacing w:after="0"/>
            </w:pPr>
            <w:r>
              <w:rPr>
                <w:rFonts w:ascii="Calibri" w:eastAsia="Calibri" w:hAnsi="Calibri" w:cs="Calibri"/>
                <w:sz w:val="20"/>
                <w:szCs w:val="20"/>
                <w:lang w:val="en-GB"/>
              </w:rPr>
              <w:t xml:space="preserve">Lenovo </w:t>
            </w:r>
          </w:p>
        </w:tc>
      </w:tr>
      <w:tr w:rsidR="00B67659" w14:paraId="0754E9FB"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41242259" w14:textId="77777777" w:rsidR="00B67659" w:rsidRDefault="00B67659">
            <w:pPr>
              <w:spacing w:after="0"/>
            </w:pPr>
            <w:r>
              <w:rPr>
                <w:rFonts w:ascii="Calibri" w:eastAsia="Calibri" w:hAnsi="Calibri" w:cs="Calibri"/>
                <w:sz w:val="20"/>
                <w:szCs w:val="20"/>
                <w:lang w:val="en-GB"/>
              </w:rPr>
              <w:t xml:space="preserve">Jan Holub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22468B26" w14:textId="77777777" w:rsidR="00B67659" w:rsidRDefault="00B67659">
            <w:pPr>
              <w:spacing w:after="0"/>
            </w:pPr>
            <w:r>
              <w:rPr>
                <w:rFonts w:ascii="Calibri" w:eastAsia="Calibri" w:hAnsi="Calibri" w:cs="Calibri"/>
                <w:sz w:val="20"/>
                <w:szCs w:val="20"/>
                <w:lang w:val="en-GB"/>
              </w:rPr>
              <w:t xml:space="preserve">Mesaqin.com </w:t>
            </w:r>
          </w:p>
        </w:tc>
      </w:tr>
      <w:tr w:rsidR="00B67659" w14:paraId="4F2DC06B"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5FA0E5FF" w14:textId="77777777" w:rsidR="00B67659" w:rsidRDefault="00B67659">
            <w:pPr>
              <w:spacing w:after="0"/>
            </w:pPr>
            <w:r>
              <w:rPr>
                <w:rFonts w:ascii="Calibri" w:eastAsia="Calibri" w:hAnsi="Calibri" w:cs="Calibri"/>
                <w:sz w:val="20"/>
                <w:szCs w:val="20"/>
                <w:lang w:val="en-GB"/>
              </w:rPr>
              <w:t xml:space="preserve">Lasse Laaksonen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3AA46119" w14:textId="77777777" w:rsidR="00B67659" w:rsidRDefault="00B67659">
            <w:pPr>
              <w:spacing w:after="0"/>
            </w:pPr>
            <w:r>
              <w:rPr>
                <w:rFonts w:ascii="Calibri" w:eastAsia="Calibri" w:hAnsi="Calibri" w:cs="Calibri"/>
                <w:sz w:val="20"/>
                <w:szCs w:val="20"/>
                <w:lang w:val="en-GB"/>
              </w:rPr>
              <w:t xml:space="preserve">Nokia Corporation </w:t>
            </w:r>
          </w:p>
        </w:tc>
      </w:tr>
      <w:tr w:rsidR="00B67659" w14:paraId="6028DF04"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293B9586" w14:textId="77777777" w:rsidR="00B67659" w:rsidRDefault="00B67659">
            <w:pPr>
              <w:spacing w:after="0"/>
            </w:pPr>
            <w:r>
              <w:rPr>
                <w:rFonts w:ascii="Calibri" w:eastAsia="Calibri" w:hAnsi="Calibri" w:cs="Calibri"/>
                <w:sz w:val="20"/>
                <w:szCs w:val="20"/>
                <w:lang w:val="en-GB"/>
              </w:rPr>
              <w:t xml:space="preserve">Arvi Lintervo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6DE4088C" w14:textId="77777777" w:rsidR="00B67659" w:rsidRDefault="00B67659">
            <w:pPr>
              <w:spacing w:after="0"/>
            </w:pPr>
            <w:r>
              <w:rPr>
                <w:rFonts w:ascii="Calibri" w:eastAsia="Calibri" w:hAnsi="Calibri" w:cs="Calibri"/>
                <w:sz w:val="20"/>
                <w:szCs w:val="20"/>
                <w:lang w:val="en-GB"/>
              </w:rPr>
              <w:t xml:space="preserve">Nokia </w:t>
            </w:r>
          </w:p>
        </w:tc>
      </w:tr>
      <w:tr w:rsidR="00B67659" w14:paraId="4ABBA9DB"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1B00758C" w14:textId="77777777" w:rsidR="00B67659" w:rsidRDefault="00B67659">
            <w:pPr>
              <w:spacing w:after="0"/>
            </w:pPr>
            <w:proofErr w:type="spellStart"/>
            <w:r>
              <w:rPr>
                <w:rFonts w:ascii="Calibri" w:eastAsia="Calibri" w:hAnsi="Calibri" w:cs="Calibri"/>
                <w:sz w:val="20"/>
                <w:szCs w:val="20"/>
                <w:lang w:val="en-GB"/>
              </w:rPr>
              <w:t>Anssi</w:t>
            </w:r>
            <w:proofErr w:type="spellEnd"/>
            <w:r>
              <w:rPr>
                <w:rFonts w:ascii="Calibri" w:eastAsia="Calibri" w:hAnsi="Calibri" w:cs="Calibri"/>
                <w:sz w:val="20"/>
                <w:szCs w:val="20"/>
                <w:lang w:val="en-GB"/>
              </w:rPr>
              <w:t xml:space="preserve"> </w:t>
            </w:r>
            <w:proofErr w:type="spellStart"/>
            <w:r>
              <w:rPr>
                <w:rFonts w:ascii="Calibri" w:eastAsia="Calibri" w:hAnsi="Calibri" w:cs="Calibri"/>
                <w:sz w:val="20"/>
                <w:szCs w:val="20"/>
                <w:lang w:val="en-GB"/>
              </w:rPr>
              <w:t>Rämö</w:t>
            </w:r>
            <w:proofErr w:type="spellEnd"/>
            <w:r>
              <w:rPr>
                <w:rFonts w:ascii="Calibri" w:eastAsia="Calibri" w:hAnsi="Calibri" w:cs="Calibri"/>
                <w:sz w:val="20"/>
                <w:szCs w:val="20"/>
                <w:lang w:val="en-GB"/>
              </w:rPr>
              <w:t xml:space="preserve">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7BAA2E35" w14:textId="77777777" w:rsidR="00B67659" w:rsidRDefault="00B67659">
            <w:pPr>
              <w:spacing w:after="0"/>
            </w:pPr>
            <w:r>
              <w:rPr>
                <w:rFonts w:ascii="Calibri" w:eastAsia="Calibri" w:hAnsi="Calibri" w:cs="Calibri"/>
                <w:sz w:val="20"/>
                <w:szCs w:val="20"/>
                <w:lang w:val="en-GB"/>
              </w:rPr>
              <w:t xml:space="preserve">Nokia </w:t>
            </w:r>
          </w:p>
        </w:tc>
      </w:tr>
      <w:tr w:rsidR="00B67659" w14:paraId="3FEA5944"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1C70011D" w14:textId="77777777" w:rsidR="00B67659" w:rsidRDefault="00B67659">
            <w:pPr>
              <w:spacing w:after="0"/>
            </w:pPr>
            <w:proofErr w:type="spellStart"/>
            <w:r>
              <w:rPr>
                <w:rFonts w:ascii="Calibri" w:eastAsia="Calibri" w:hAnsi="Calibri" w:cs="Calibri"/>
                <w:sz w:val="20"/>
                <w:szCs w:val="20"/>
                <w:lang w:val="en-GB"/>
              </w:rPr>
              <w:t>Jouni</w:t>
            </w:r>
            <w:proofErr w:type="spellEnd"/>
            <w:r>
              <w:rPr>
                <w:rFonts w:ascii="Calibri" w:eastAsia="Calibri" w:hAnsi="Calibri" w:cs="Calibri"/>
                <w:sz w:val="20"/>
                <w:szCs w:val="20"/>
                <w:lang w:val="en-GB"/>
              </w:rPr>
              <w:t xml:space="preserve"> Paulus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0FE7851D" w14:textId="77777777" w:rsidR="00B67659" w:rsidRDefault="00B67659">
            <w:pPr>
              <w:spacing w:after="0"/>
            </w:pPr>
            <w:r>
              <w:rPr>
                <w:rFonts w:ascii="Calibri" w:eastAsia="Calibri" w:hAnsi="Calibri" w:cs="Calibri"/>
                <w:sz w:val="20"/>
                <w:szCs w:val="20"/>
                <w:lang w:val="en-GB"/>
              </w:rPr>
              <w:t xml:space="preserve">Nokia </w:t>
            </w:r>
          </w:p>
        </w:tc>
      </w:tr>
      <w:tr w:rsidR="00B67659" w14:paraId="56FCBA85"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1C6F543B" w14:textId="77777777" w:rsidR="00B67659" w:rsidRDefault="00B67659">
            <w:pPr>
              <w:spacing w:after="0"/>
            </w:pPr>
            <w:r>
              <w:rPr>
                <w:rFonts w:ascii="Calibri" w:eastAsia="Calibri" w:hAnsi="Calibri" w:cs="Calibri"/>
                <w:sz w:val="20"/>
                <w:szCs w:val="20"/>
                <w:lang w:val="en-GB"/>
              </w:rPr>
              <w:t xml:space="preserve">Sujeet Mate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75FF1CB1" w14:textId="77777777" w:rsidR="00B67659" w:rsidRDefault="00B67659">
            <w:pPr>
              <w:spacing w:after="0"/>
            </w:pPr>
            <w:r>
              <w:rPr>
                <w:rFonts w:ascii="Calibri" w:eastAsia="Calibri" w:hAnsi="Calibri" w:cs="Calibri"/>
                <w:sz w:val="20"/>
                <w:szCs w:val="20"/>
                <w:lang w:val="en-GB"/>
              </w:rPr>
              <w:t xml:space="preserve">Nokia </w:t>
            </w:r>
          </w:p>
        </w:tc>
      </w:tr>
      <w:tr w:rsidR="00B67659" w14:paraId="5E56D998"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388C62D9" w14:textId="77777777" w:rsidR="00B67659" w:rsidRDefault="00B67659">
            <w:pPr>
              <w:spacing w:after="0"/>
            </w:pPr>
            <w:r>
              <w:rPr>
                <w:rFonts w:ascii="Calibri" w:eastAsia="Calibri" w:hAnsi="Calibri" w:cs="Calibri"/>
                <w:sz w:val="20"/>
                <w:szCs w:val="20"/>
                <w:lang w:val="en-GB"/>
              </w:rPr>
              <w:lastRenderedPageBreak/>
              <w:t xml:space="preserve">Takehiro Moriya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7CB8F333" w14:textId="77777777" w:rsidR="00B67659" w:rsidRDefault="00B67659">
            <w:pPr>
              <w:spacing w:after="0"/>
            </w:pPr>
            <w:r>
              <w:rPr>
                <w:rFonts w:ascii="Calibri" w:eastAsia="Calibri" w:hAnsi="Calibri" w:cs="Calibri"/>
                <w:sz w:val="20"/>
                <w:szCs w:val="20"/>
                <w:lang w:val="en-GB"/>
              </w:rPr>
              <w:t xml:space="preserve">NTT </w:t>
            </w:r>
          </w:p>
        </w:tc>
      </w:tr>
      <w:tr w:rsidR="00B67659" w14:paraId="754D8712"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44E695FA" w14:textId="77777777" w:rsidR="00B67659" w:rsidRDefault="00B67659">
            <w:pPr>
              <w:spacing w:after="0"/>
            </w:pPr>
            <w:r>
              <w:rPr>
                <w:rFonts w:ascii="Calibri" w:eastAsia="Calibri" w:hAnsi="Calibri" w:cs="Calibri"/>
                <w:sz w:val="20"/>
                <w:szCs w:val="20"/>
                <w:lang w:val="en-GB"/>
              </w:rPr>
              <w:t xml:space="preserve">Yoshihiro Inoue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5D147807" w14:textId="77777777" w:rsidR="00B67659" w:rsidRDefault="00B67659">
            <w:pPr>
              <w:spacing w:after="0"/>
            </w:pPr>
            <w:r>
              <w:rPr>
                <w:rFonts w:ascii="Calibri" w:eastAsia="Calibri" w:hAnsi="Calibri" w:cs="Calibri"/>
                <w:sz w:val="20"/>
                <w:szCs w:val="20"/>
                <w:lang w:val="en-GB"/>
              </w:rPr>
              <w:t xml:space="preserve">NTT </w:t>
            </w:r>
          </w:p>
        </w:tc>
      </w:tr>
      <w:tr w:rsidR="00B67659" w14:paraId="6CCD5AC6"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3A43B846" w14:textId="77777777" w:rsidR="00B67659" w:rsidRDefault="00B67659">
            <w:pPr>
              <w:rPr>
                <w:rFonts w:ascii="Calibri" w:eastAsia="Calibri" w:hAnsi="Calibri" w:cs="Calibri"/>
                <w:sz w:val="20"/>
                <w:szCs w:val="20"/>
                <w:lang w:val="en-GB"/>
              </w:rPr>
            </w:pPr>
            <w:r>
              <w:rPr>
                <w:rFonts w:ascii="Calibri" w:eastAsia="Calibri" w:hAnsi="Calibri" w:cs="Calibri"/>
                <w:sz w:val="20"/>
                <w:szCs w:val="20"/>
                <w:lang w:val="en-GB"/>
              </w:rPr>
              <w:t>Noboru Harada</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53011D49" w14:textId="77777777" w:rsidR="00B67659" w:rsidRDefault="00B67659">
            <w:pPr>
              <w:rPr>
                <w:rFonts w:ascii="Calibri" w:eastAsia="Calibri" w:hAnsi="Calibri" w:cs="Calibri"/>
                <w:sz w:val="20"/>
                <w:szCs w:val="20"/>
                <w:lang w:val="en-GB"/>
              </w:rPr>
            </w:pPr>
            <w:r>
              <w:rPr>
                <w:rFonts w:ascii="Calibri" w:eastAsia="Calibri" w:hAnsi="Calibri" w:cs="Calibri"/>
                <w:sz w:val="20"/>
                <w:szCs w:val="20"/>
                <w:lang w:val="en-GB"/>
              </w:rPr>
              <w:t>NTT</w:t>
            </w:r>
          </w:p>
        </w:tc>
      </w:tr>
      <w:tr w:rsidR="00B67659" w14:paraId="2AA9A058"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1D20554B" w14:textId="77777777" w:rsidR="00B67659" w:rsidRDefault="00B67659">
            <w:pPr>
              <w:spacing w:after="0"/>
            </w:pPr>
            <w:r>
              <w:rPr>
                <w:rFonts w:ascii="Calibri" w:eastAsia="Calibri" w:hAnsi="Calibri" w:cs="Calibri"/>
                <w:sz w:val="20"/>
                <w:szCs w:val="20"/>
                <w:lang w:val="en-GB"/>
              </w:rPr>
              <w:t xml:space="preserve">Stéphane Ragot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7C74DF5B" w14:textId="77777777" w:rsidR="00B67659" w:rsidRDefault="00B67659">
            <w:pPr>
              <w:spacing w:after="0"/>
            </w:pPr>
            <w:r>
              <w:rPr>
                <w:rFonts w:ascii="Calibri" w:eastAsia="Calibri" w:hAnsi="Calibri" w:cs="Calibri"/>
                <w:sz w:val="20"/>
                <w:szCs w:val="20"/>
                <w:lang w:val="en-GB"/>
              </w:rPr>
              <w:t xml:space="preserve">Orange </w:t>
            </w:r>
          </w:p>
        </w:tc>
      </w:tr>
      <w:tr w:rsidR="00B67659" w14:paraId="5E0E12E4"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4879143A" w14:textId="77777777" w:rsidR="00B67659" w:rsidRDefault="00B67659">
            <w:pPr>
              <w:spacing w:after="0"/>
            </w:pPr>
            <w:r>
              <w:rPr>
                <w:rFonts w:ascii="Calibri" w:eastAsia="Calibri" w:hAnsi="Calibri" w:cs="Calibri"/>
                <w:sz w:val="20"/>
                <w:szCs w:val="20"/>
                <w:lang w:val="en-GB"/>
              </w:rPr>
              <w:t xml:space="preserve">Jean-Philippe Thomas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6809E11D" w14:textId="77777777" w:rsidR="00B67659" w:rsidRDefault="00B67659">
            <w:pPr>
              <w:spacing w:after="0"/>
            </w:pPr>
            <w:r>
              <w:rPr>
                <w:rFonts w:ascii="Calibri" w:eastAsia="Calibri" w:hAnsi="Calibri" w:cs="Calibri"/>
                <w:sz w:val="20"/>
                <w:szCs w:val="20"/>
                <w:lang w:val="en-GB"/>
              </w:rPr>
              <w:t xml:space="preserve">Orange </w:t>
            </w:r>
          </w:p>
        </w:tc>
      </w:tr>
      <w:tr w:rsidR="00B67659" w14:paraId="76E26895"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5CF78A3F" w14:textId="77777777" w:rsidR="00B67659" w:rsidRDefault="00B67659">
            <w:pPr>
              <w:rPr>
                <w:rFonts w:ascii="Calibri" w:eastAsia="Calibri" w:hAnsi="Calibri" w:cs="Calibri"/>
                <w:sz w:val="20"/>
                <w:szCs w:val="20"/>
                <w:lang w:val="en-GB"/>
              </w:rPr>
            </w:pPr>
            <w:r>
              <w:rPr>
                <w:rFonts w:ascii="Calibri" w:eastAsia="Calibri" w:hAnsi="Calibri" w:cs="Calibri"/>
                <w:sz w:val="20"/>
                <w:szCs w:val="20"/>
                <w:lang w:val="en-GB"/>
              </w:rPr>
              <w:t xml:space="preserve">Hiroyuki </w:t>
            </w:r>
            <w:proofErr w:type="spellStart"/>
            <w:r>
              <w:rPr>
                <w:rFonts w:ascii="Calibri" w:eastAsia="Calibri" w:hAnsi="Calibri" w:cs="Calibri"/>
                <w:sz w:val="20"/>
                <w:szCs w:val="20"/>
                <w:lang w:val="en-GB"/>
              </w:rPr>
              <w:t>Ehara</w:t>
            </w:r>
            <w:proofErr w:type="spellEnd"/>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1F7F6F6D" w14:textId="77777777" w:rsidR="00B67659" w:rsidRDefault="00B67659">
            <w:r>
              <w:rPr>
                <w:rFonts w:ascii="Calibri" w:eastAsia="Calibri" w:hAnsi="Calibri" w:cs="Calibri"/>
                <w:sz w:val="20"/>
                <w:szCs w:val="20"/>
                <w:lang w:val="en-GB"/>
              </w:rPr>
              <w:t>Panasonic Holdings Corporation</w:t>
            </w:r>
          </w:p>
        </w:tc>
      </w:tr>
      <w:tr w:rsidR="00B67659" w14:paraId="6EFC11B4"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66D320FA" w14:textId="77777777" w:rsidR="00B67659" w:rsidRDefault="00B67659">
            <w:pPr>
              <w:spacing w:after="0"/>
            </w:pPr>
            <w:r>
              <w:rPr>
                <w:rFonts w:ascii="Calibri" w:eastAsia="Calibri" w:hAnsi="Calibri" w:cs="Calibri"/>
                <w:sz w:val="20"/>
                <w:szCs w:val="20"/>
                <w:lang w:val="en-GB"/>
              </w:rPr>
              <w:t xml:space="preserve">Srikanth </w:t>
            </w:r>
            <w:proofErr w:type="spellStart"/>
            <w:r>
              <w:rPr>
                <w:rFonts w:ascii="Calibri" w:eastAsia="Calibri" w:hAnsi="Calibri" w:cs="Calibri"/>
                <w:sz w:val="20"/>
                <w:szCs w:val="20"/>
                <w:lang w:val="en-GB"/>
              </w:rPr>
              <w:t>Nagisetty</w:t>
            </w:r>
            <w:proofErr w:type="spellEnd"/>
            <w:r>
              <w:rPr>
                <w:rFonts w:ascii="Calibri" w:eastAsia="Calibri" w:hAnsi="Calibri" w:cs="Calibri"/>
                <w:sz w:val="20"/>
                <w:szCs w:val="20"/>
                <w:lang w:val="en-GB"/>
              </w:rPr>
              <w:t xml:space="preserve">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4CA4F29B" w14:textId="77777777" w:rsidR="00B67659" w:rsidRDefault="00B67659">
            <w:pPr>
              <w:spacing w:after="0"/>
            </w:pPr>
            <w:r>
              <w:rPr>
                <w:rFonts w:ascii="Calibri" w:eastAsia="Calibri" w:hAnsi="Calibri" w:cs="Calibri"/>
                <w:sz w:val="20"/>
                <w:szCs w:val="20"/>
                <w:lang w:val="en-GB"/>
              </w:rPr>
              <w:t xml:space="preserve">Panasonic Holdings Corporation </w:t>
            </w:r>
          </w:p>
        </w:tc>
      </w:tr>
      <w:tr w:rsidR="00B67659" w14:paraId="7DC98722"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574007B9" w14:textId="77777777" w:rsidR="00B67659" w:rsidRDefault="00B67659">
            <w:pPr>
              <w:spacing w:after="0"/>
            </w:pPr>
            <w:r>
              <w:rPr>
                <w:rFonts w:ascii="Calibri" w:eastAsia="Calibri" w:hAnsi="Calibri" w:cs="Calibri"/>
                <w:sz w:val="20"/>
                <w:szCs w:val="20"/>
                <w:lang w:val="en-GB"/>
              </w:rPr>
              <w:t xml:space="preserve">Marek Szczerba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4E751C3F" w14:textId="77777777" w:rsidR="00B67659" w:rsidRDefault="00B67659">
            <w:pPr>
              <w:spacing w:after="0"/>
            </w:pPr>
            <w:r>
              <w:rPr>
                <w:rFonts w:ascii="Calibri" w:eastAsia="Calibri" w:hAnsi="Calibri" w:cs="Calibri"/>
                <w:sz w:val="20"/>
                <w:szCs w:val="20"/>
                <w:lang w:val="en-GB"/>
              </w:rPr>
              <w:t xml:space="preserve">Philips International B.V. </w:t>
            </w:r>
          </w:p>
        </w:tc>
      </w:tr>
      <w:tr w:rsidR="00B67659" w14:paraId="15775983"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375212EC" w14:textId="77777777" w:rsidR="00B67659" w:rsidRDefault="00B67659">
            <w:pPr>
              <w:spacing w:after="0"/>
            </w:pPr>
            <w:r>
              <w:rPr>
                <w:rFonts w:ascii="Calibri" w:eastAsia="Calibri" w:hAnsi="Calibri" w:cs="Calibri"/>
                <w:sz w:val="20"/>
                <w:szCs w:val="20"/>
                <w:lang w:val="en-GB"/>
              </w:rPr>
              <w:t xml:space="preserve">Imre Varga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62ACAD0B" w14:textId="77777777" w:rsidR="00B67659" w:rsidRDefault="00B67659">
            <w:pPr>
              <w:spacing w:after="0"/>
            </w:pPr>
            <w:r>
              <w:rPr>
                <w:rFonts w:ascii="Calibri" w:eastAsia="Calibri" w:hAnsi="Calibri" w:cs="Calibri"/>
                <w:sz w:val="20"/>
                <w:szCs w:val="20"/>
                <w:lang w:val="en-GB"/>
              </w:rPr>
              <w:t xml:space="preserve">Qualcomm </w:t>
            </w:r>
          </w:p>
        </w:tc>
      </w:tr>
      <w:tr w:rsidR="00B67659" w14:paraId="5CF9F99A"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1EB1BA41" w14:textId="77777777" w:rsidR="00B67659" w:rsidRDefault="00B67659">
            <w:pPr>
              <w:spacing w:after="0"/>
            </w:pPr>
            <w:r>
              <w:rPr>
                <w:rFonts w:ascii="Calibri" w:eastAsia="Calibri" w:hAnsi="Calibri" w:cs="Calibri"/>
                <w:sz w:val="20"/>
                <w:szCs w:val="20"/>
                <w:lang w:val="en-GB"/>
              </w:rPr>
              <w:t xml:space="preserve">Andre Schevciw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234303EA" w14:textId="77777777" w:rsidR="00B67659" w:rsidRDefault="00B67659">
            <w:pPr>
              <w:spacing w:after="0"/>
            </w:pPr>
            <w:r>
              <w:rPr>
                <w:rFonts w:ascii="Calibri" w:eastAsia="Calibri" w:hAnsi="Calibri" w:cs="Calibri"/>
                <w:sz w:val="20"/>
                <w:szCs w:val="20"/>
                <w:lang w:val="en-GB"/>
              </w:rPr>
              <w:t xml:space="preserve">Qualcomm </w:t>
            </w:r>
          </w:p>
        </w:tc>
      </w:tr>
      <w:tr w:rsidR="00B67659" w14:paraId="3F91569C"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7CE981BA" w14:textId="77777777" w:rsidR="00B67659" w:rsidRDefault="00B67659">
            <w:pPr>
              <w:rPr>
                <w:rFonts w:ascii="Calibri" w:eastAsia="Calibri" w:hAnsi="Calibri" w:cs="Calibri"/>
                <w:sz w:val="20"/>
                <w:szCs w:val="20"/>
                <w:lang w:val="en-GB"/>
              </w:rPr>
            </w:pPr>
            <w:proofErr w:type="spellStart"/>
            <w:r>
              <w:rPr>
                <w:rFonts w:ascii="Calibri" w:eastAsia="Calibri" w:hAnsi="Calibri" w:cs="Calibri"/>
                <w:sz w:val="20"/>
                <w:szCs w:val="20"/>
                <w:lang w:val="en-GB"/>
              </w:rPr>
              <w:t>Liangping</w:t>
            </w:r>
            <w:proofErr w:type="spellEnd"/>
            <w:r>
              <w:rPr>
                <w:rFonts w:ascii="Calibri" w:eastAsia="Calibri" w:hAnsi="Calibri" w:cs="Calibri"/>
                <w:sz w:val="20"/>
                <w:szCs w:val="20"/>
                <w:lang w:val="en-GB"/>
              </w:rPr>
              <w:t xml:space="preserve"> Ma</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2522B548" w14:textId="77777777" w:rsidR="00B67659" w:rsidRDefault="00B67659">
            <w:pPr>
              <w:rPr>
                <w:rFonts w:ascii="Calibri" w:eastAsia="Calibri" w:hAnsi="Calibri" w:cs="Calibri"/>
                <w:sz w:val="20"/>
                <w:szCs w:val="20"/>
                <w:lang w:val="en-GB"/>
              </w:rPr>
            </w:pPr>
            <w:r>
              <w:rPr>
                <w:rFonts w:ascii="Calibri" w:eastAsia="Calibri" w:hAnsi="Calibri" w:cs="Calibri"/>
                <w:sz w:val="20"/>
                <w:szCs w:val="20"/>
                <w:lang w:val="en-GB"/>
              </w:rPr>
              <w:t>Qualcomm</w:t>
            </w:r>
          </w:p>
        </w:tc>
      </w:tr>
      <w:tr w:rsidR="00B67659" w14:paraId="63DC45A6"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45B47524" w14:textId="77777777" w:rsidR="00B67659" w:rsidRDefault="00B67659">
            <w:pPr>
              <w:spacing w:after="0"/>
            </w:pPr>
            <w:r>
              <w:rPr>
                <w:rFonts w:ascii="Calibri" w:eastAsia="Calibri" w:hAnsi="Calibri" w:cs="Calibri"/>
                <w:sz w:val="20"/>
                <w:szCs w:val="20"/>
                <w:lang w:val="en-GB"/>
              </w:rPr>
              <w:t xml:space="preserve">Vaclav Eksler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36FEB115" w14:textId="77777777" w:rsidR="00B67659" w:rsidRDefault="00B67659">
            <w:pPr>
              <w:spacing w:after="0"/>
            </w:pPr>
            <w:r>
              <w:rPr>
                <w:rFonts w:ascii="Calibri" w:eastAsia="Calibri" w:hAnsi="Calibri" w:cs="Calibri"/>
                <w:sz w:val="20"/>
                <w:szCs w:val="20"/>
                <w:lang w:val="en-GB"/>
              </w:rPr>
              <w:t xml:space="preserve">VoiceAge </w:t>
            </w:r>
          </w:p>
        </w:tc>
      </w:tr>
      <w:tr w:rsidR="00B67659" w14:paraId="5FFFF77E"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1468D50A" w14:textId="77777777" w:rsidR="00B67659" w:rsidRDefault="00B67659">
            <w:pPr>
              <w:spacing w:after="0"/>
            </w:pPr>
            <w:r>
              <w:rPr>
                <w:rFonts w:ascii="Calibri" w:eastAsia="Calibri" w:hAnsi="Calibri" w:cs="Calibri"/>
                <w:sz w:val="20"/>
                <w:szCs w:val="20"/>
                <w:lang w:val="en-GB"/>
              </w:rPr>
              <w:t xml:space="preserve">Vladimir </w:t>
            </w:r>
            <w:proofErr w:type="spellStart"/>
            <w:r>
              <w:rPr>
                <w:rFonts w:ascii="Calibri" w:eastAsia="Calibri" w:hAnsi="Calibri" w:cs="Calibri"/>
                <w:sz w:val="20"/>
                <w:szCs w:val="20"/>
                <w:lang w:val="en-GB"/>
              </w:rPr>
              <w:t>Malenovsky</w:t>
            </w:r>
            <w:proofErr w:type="spellEnd"/>
            <w:r>
              <w:rPr>
                <w:rFonts w:ascii="Calibri" w:eastAsia="Calibri" w:hAnsi="Calibri" w:cs="Calibri"/>
                <w:sz w:val="20"/>
                <w:szCs w:val="20"/>
                <w:lang w:val="en-GB"/>
              </w:rPr>
              <w:t xml:space="preserve">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14C18B0C" w14:textId="77777777" w:rsidR="00B67659" w:rsidRDefault="00B67659">
            <w:pPr>
              <w:spacing w:after="0"/>
            </w:pPr>
            <w:r>
              <w:rPr>
                <w:rFonts w:ascii="Calibri" w:eastAsia="Calibri" w:hAnsi="Calibri" w:cs="Calibri"/>
                <w:sz w:val="20"/>
                <w:szCs w:val="20"/>
                <w:lang w:val="en-GB"/>
              </w:rPr>
              <w:t xml:space="preserve">VoiceAge </w:t>
            </w:r>
          </w:p>
        </w:tc>
      </w:tr>
      <w:tr w:rsidR="00B67659" w14:paraId="046FB1FD"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79C67616" w14:textId="77777777" w:rsidR="00B67659" w:rsidRDefault="00B67659">
            <w:pPr>
              <w:spacing w:after="0"/>
            </w:pPr>
            <w:r>
              <w:rPr>
                <w:rFonts w:ascii="Calibri" w:eastAsia="Calibri" w:hAnsi="Calibri" w:cs="Calibri"/>
                <w:sz w:val="20"/>
                <w:szCs w:val="20"/>
                <w:lang w:val="en-GB"/>
              </w:rPr>
              <w:t xml:space="preserve">Milan Jelinek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4DAD179D" w14:textId="77777777" w:rsidR="00B67659" w:rsidRDefault="00B67659">
            <w:pPr>
              <w:spacing w:after="0"/>
            </w:pPr>
            <w:r>
              <w:rPr>
                <w:rFonts w:ascii="Calibri" w:eastAsia="Calibri" w:hAnsi="Calibri" w:cs="Calibri"/>
                <w:sz w:val="20"/>
                <w:szCs w:val="20"/>
                <w:lang w:val="en-GB"/>
              </w:rPr>
              <w:t xml:space="preserve">VoiceAge </w:t>
            </w:r>
          </w:p>
        </w:tc>
      </w:tr>
      <w:tr w:rsidR="00B67659" w14:paraId="5D698C35"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4C0BE31E" w14:textId="77777777" w:rsidR="00B67659" w:rsidRDefault="00B67659">
            <w:pPr>
              <w:spacing w:after="0"/>
            </w:pPr>
            <w:r>
              <w:rPr>
                <w:rFonts w:ascii="Calibri" w:eastAsia="Calibri" w:hAnsi="Calibri" w:cs="Calibri"/>
                <w:sz w:val="20"/>
                <w:szCs w:val="20"/>
                <w:lang w:val="en-GB"/>
              </w:rPr>
              <w:t xml:space="preserve">Tommy Vaillancourt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7F14D62E" w14:textId="77777777" w:rsidR="00B67659" w:rsidRDefault="00B67659">
            <w:pPr>
              <w:spacing w:after="0"/>
            </w:pPr>
            <w:r>
              <w:rPr>
                <w:rFonts w:ascii="Calibri" w:eastAsia="Calibri" w:hAnsi="Calibri" w:cs="Calibri"/>
                <w:sz w:val="20"/>
                <w:szCs w:val="20"/>
                <w:lang w:val="en-GB"/>
              </w:rPr>
              <w:t xml:space="preserve">VoiceAge </w:t>
            </w:r>
          </w:p>
        </w:tc>
      </w:tr>
      <w:tr w:rsidR="00B67659" w14:paraId="080F4CBC"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3534C3DE" w14:textId="77777777" w:rsidR="00B67659" w:rsidRDefault="00B67659">
            <w:pPr>
              <w:spacing w:after="0"/>
            </w:pPr>
            <w:r>
              <w:rPr>
                <w:rFonts w:ascii="Calibri" w:eastAsia="Calibri" w:hAnsi="Calibri" w:cs="Calibri"/>
                <w:sz w:val="20"/>
                <w:szCs w:val="20"/>
                <w:lang w:val="en-GB"/>
              </w:rPr>
              <w:t xml:space="preserve">Wang Bin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444AE3BB" w14:textId="77777777" w:rsidR="00B67659" w:rsidRDefault="00B67659">
            <w:pPr>
              <w:spacing w:after="0"/>
            </w:pPr>
            <w:r>
              <w:rPr>
                <w:rFonts w:ascii="Calibri" w:eastAsia="Calibri" w:hAnsi="Calibri" w:cs="Calibri"/>
                <w:sz w:val="20"/>
                <w:szCs w:val="20"/>
                <w:lang w:val="en-GB"/>
              </w:rPr>
              <w:t xml:space="preserve">Xiaomi </w:t>
            </w:r>
          </w:p>
        </w:tc>
      </w:tr>
      <w:tr w:rsidR="00B67659" w14:paraId="0D84A24D" w14:textId="77777777" w:rsidTr="00B67659">
        <w:trPr>
          <w:trHeight w:val="405"/>
        </w:trPr>
        <w:tc>
          <w:tcPr>
            <w:tcW w:w="34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4DFF8CEE" w14:textId="77777777" w:rsidR="00B67659" w:rsidRDefault="00B67659">
            <w:pPr>
              <w:spacing w:after="0"/>
            </w:pPr>
            <w:proofErr w:type="spellStart"/>
            <w:r>
              <w:rPr>
                <w:rFonts w:ascii="Calibri" w:eastAsia="Calibri" w:hAnsi="Calibri" w:cs="Calibri"/>
                <w:sz w:val="20"/>
                <w:szCs w:val="20"/>
                <w:lang w:val="en-GB"/>
              </w:rPr>
              <w:t>Ninghang</w:t>
            </w:r>
            <w:proofErr w:type="spellEnd"/>
            <w:r>
              <w:rPr>
                <w:rFonts w:ascii="Calibri" w:eastAsia="Calibri" w:hAnsi="Calibri" w:cs="Calibri"/>
                <w:sz w:val="20"/>
                <w:szCs w:val="20"/>
                <w:lang w:val="en-GB"/>
              </w:rPr>
              <w:t xml:space="preserve"> Wu </w:t>
            </w:r>
          </w:p>
        </w:tc>
        <w:tc>
          <w:tcPr>
            <w:tcW w:w="447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70" w:type="dxa"/>
              <w:bottom w:w="0" w:type="dxa"/>
              <w:right w:w="70" w:type="dxa"/>
            </w:tcMar>
            <w:vAlign w:val="center"/>
            <w:hideMark/>
          </w:tcPr>
          <w:p w14:paraId="5FCE6EFC" w14:textId="77777777" w:rsidR="00B67659" w:rsidRDefault="00B67659">
            <w:pPr>
              <w:spacing w:after="0"/>
            </w:pPr>
            <w:r>
              <w:rPr>
                <w:rFonts w:ascii="Calibri" w:eastAsia="Calibri" w:hAnsi="Calibri" w:cs="Calibri"/>
                <w:sz w:val="20"/>
                <w:szCs w:val="20"/>
                <w:lang w:val="en-GB"/>
              </w:rPr>
              <w:t>Xiaomi</w:t>
            </w:r>
          </w:p>
        </w:tc>
      </w:tr>
    </w:tbl>
    <w:p w14:paraId="345314E7" w14:textId="77777777" w:rsidR="00B67659" w:rsidRDefault="00B67659" w:rsidP="00B67659">
      <w:r>
        <w:rPr>
          <w:rFonts w:ascii="Calibri" w:eastAsia="Calibri" w:hAnsi="Calibri" w:cs="Calibri"/>
          <w:lang w:val="en-GB"/>
        </w:rPr>
        <w:t xml:space="preserve"> </w:t>
      </w:r>
    </w:p>
    <w:p w14:paraId="7255ACD8" w14:textId="77777777" w:rsidR="00B67659" w:rsidRDefault="00B67659" w:rsidP="00B67659"/>
    <w:p w14:paraId="5BD4CCE2" w14:textId="77777777" w:rsidR="00B67659" w:rsidRDefault="00B67659" w:rsidP="00B67659">
      <w:r>
        <w:rPr>
          <w:rFonts w:ascii="Arial" w:eastAsia="Arial" w:hAnsi="Arial" w:cs="Arial"/>
          <w:b/>
          <w:bCs/>
          <w:color w:val="000000" w:themeColor="text1"/>
          <w:sz w:val="36"/>
          <w:szCs w:val="36"/>
          <w:lang w:val="en-GB"/>
        </w:rPr>
        <w:t xml:space="preserve"> </w:t>
      </w:r>
    </w:p>
    <w:p w14:paraId="0DC4E208" w14:textId="77777777" w:rsidR="00B67659" w:rsidRDefault="00B67659" w:rsidP="00B67659">
      <w:r>
        <w:br w:type="page"/>
      </w:r>
    </w:p>
    <w:p w14:paraId="551FFDE9" w14:textId="77777777" w:rsidR="00B67659" w:rsidRDefault="00B67659" w:rsidP="00B67659">
      <w:r>
        <w:rPr>
          <w:rFonts w:ascii="Arial" w:eastAsia="Arial" w:hAnsi="Arial" w:cs="Arial"/>
          <w:b/>
          <w:bCs/>
          <w:color w:val="000000" w:themeColor="text1"/>
          <w:sz w:val="36"/>
          <w:szCs w:val="36"/>
          <w:lang w:val="en-GB"/>
        </w:rPr>
        <w:lastRenderedPageBreak/>
        <w:t>Annex C</w:t>
      </w:r>
      <w:r>
        <w:rPr>
          <w:rFonts w:ascii="Arial" w:eastAsia="Arial" w:hAnsi="Arial" w:cs="Arial"/>
          <w:color w:val="000000" w:themeColor="text1"/>
          <w:sz w:val="36"/>
          <w:szCs w:val="36"/>
          <w:lang w:val="en-GB"/>
        </w:rPr>
        <w:t xml:space="preserve"> </w:t>
      </w:r>
    </w:p>
    <w:p w14:paraId="475CA58B" w14:textId="77777777" w:rsidR="00B67659" w:rsidRDefault="00B67659" w:rsidP="00B67659">
      <w:r>
        <w:rPr>
          <w:rFonts w:ascii="Arial" w:eastAsia="Arial" w:hAnsi="Arial" w:cs="Arial"/>
          <w:color w:val="000000" w:themeColor="text1"/>
          <w:sz w:val="28"/>
          <w:szCs w:val="28"/>
          <w:lang w:val="en-GB"/>
        </w:rPr>
        <w:t>Document status</w:t>
      </w:r>
    </w:p>
    <w:p w14:paraId="48478D6D" w14:textId="77777777" w:rsidR="00B67659" w:rsidRDefault="00B67659" w:rsidP="00B67659">
      <w:r>
        <w:rPr>
          <w:rFonts w:ascii="Arial" w:eastAsia="Arial" w:hAnsi="Arial" w:cs="Arial"/>
          <w:color w:val="000000" w:themeColor="text1"/>
          <w:sz w:val="28"/>
          <w:szCs w:val="28"/>
          <w:lang w:val="en-GB"/>
        </w:rPr>
        <w:t xml:space="preserve"> </w:t>
      </w:r>
    </w:p>
    <w:p w14:paraId="7C0976D2" w14:textId="77777777" w:rsidR="00B67659" w:rsidRDefault="00B67659" w:rsidP="00B67659">
      <w:pPr>
        <w:spacing w:line="276" w:lineRule="auto"/>
        <w:jc w:val="both"/>
      </w:pPr>
      <w:r>
        <w:rPr>
          <w:rFonts w:ascii="Arial" w:eastAsia="Arial" w:hAnsi="Arial" w:cs="Arial"/>
          <w:b/>
          <w:bCs/>
          <w:color w:val="000000" w:themeColor="text1"/>
          <w:lang w:val="en-GB"/>
        </w:rPr>
        <w:t>C.1 Agreed documents (to be presented to SA4 plenary)</w:t>
      </w:r>
    </w:p>
    <w:p w14:paraId="12204988" w14:textId="77777777" w:rsidR="00B67659" w:rsidRDefault="00B67659" w:rsidP="00B67659">
      <w:pPr>
        <w:tabs>
          <w:tab w:val="left" w:pos="900"/>
          <w:tab w:val="left" w:pos="7200"/>
        </w:tabs>
        <w:spacing w:line="276" w:lineRule="auto"/>
      </w:pPr>
      <w:r>
        <w:rPr>
          <w:rFonts w:ascii="Arial" w:eastAsia="Arial" w:hAnsi="Arial" w:cs="Arial"/>
          <w:b/>
          <w:bCs/>
          <w:color w:val="000000" w:themeColor="text1"/>
          <w:lang w:val="en-GB"/>
        </w:rPr>
        <w:t xml:space="preserve"> </w:t>
      </w:r>
    </w:p>
    <w:tbl>
      <w:tblPr>
        <w:tblW w:w="0" w:type="auto"/>
        <w:tblLayout w:type="fixed"/>
        <w:tblLook w:val="0400" w:firstRow="0" w:lastRow="0" w:firstColumn="0" w:lastColumn="0" w:noHBand="0" w:noVBand="1"/>
      </w:tblPr>
      <w:tblGrid>
        <w:gridCol w:w="1243"/>
        <w:gridCol w:w="2583"/>
        <w:gridCol w:w="1974"/>
        <w:gridCol w:w="988"/>
        <w:gridCol w:w="1372"/>
      </w:tblGrid>
      <w:tr w:rsidR="00B67659" w14:paraId="7917260B" w14:textId="77777777" w:rsidTr="00B67659">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BB1A7F7" w14:textId="77777777" w:rsidR="00B67659" w:rsidRDefault="00B67659">
            <w:pPr>
              <w:spacing w:after="0"/>
            </w:pPr>
            <w:r>
              <w:rPr>
                <w:rFonts w:ascii="Arial" w:eastAsia="Arial" w:hAnsi="Arial" w:cs="Arial"/>
                <w:color w:val="000000" w:themeColor="text1"/>
                <w:sz w:val="16"/>
                <w:szCs w:val="16"/>
                <w:lang w:val="en-GB"/>
              </w:rPr>
              <w:t xml:space="preserve">Tdoc    </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985AC75" w14:textId="77777777" w:rsidR="00B67659" w:rsidRDefault="00B67659">
            <w:pPr>
              <w:spacing w:after="0"/>
            </w:pPr>
            <w:r>
              <w:rPr>
                <w:rFonts w:ascii="Arial" w:eastAsia="Arial" w:hAnsi="Arial" w:cs="Arial"/>
                <w:color w:val="000000" w:themeColor="text1"/>
                <w:sz w:val="16"/>
                <w:szCs w:val="16"/>
                <w:lang w:val="en-GB"/>
              </w:rPr>
              <w:t xml:space="preserve">Title    </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835FCEA" w14:textId="77777777" w:rsidR="00B67659" w:rsidRDefault="00B67659">
            <w:pPr>
              <w:spacing w:after="0"/>
            </w:pPr>
            <w:r>
              <w:rPr>
                <w:rFonts w:ascii="Arial" w:eastAsia="Arial" w:hAnsi="Arial" w:cs="Arial"/>
                <w:color w:val="000000" w:themeColor="text1"/>
                <w:sz w:val="16"/>
                <w:szCs w:val="16"/>
                <w:lang w:val="en-GB"/>
              </w:rPr>
              <w:t xml:space="preserve">Source(s)    </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A3472E0" w14:textId="77777777" w:rsidR="00B67659" w:rsidRDefault="00B67659">
            <w:pPr>
              <w:spacing w:after="0"/>
              <w:jc w:val="center"/>
            </w:pPr>
            <w:r>
              <w:rPr>
                <w:rFonts w:ascii="Arial" w:eastAsia="Arial" w:hAnsi="Arial" w:cs="Arial"/>
                <w:color w:val="000000" w:themeColor="text1"/>
                <w:sz w:val="16"/>
                <w:szCs w:val="16"/>
                <w:lang w:val="en-GB"/>
              </w:rPr>
              <w:t xml:space="preserve">Agenda Item(s)    </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927DB5C" w14:textId="77777777" w:rsidR="00B67659" w:rsidRDefault="00B67659">
            <w:pPr>
              <w:spacing w:after="0"/>
            </w:pPr>
            <w:r>
              <w:rPr>
                <w:rFonts w:ascii="Arial" w:eastAsia="Arial" w:hAnsi="Arial" w:cs="Arial"/>
                <w:color w:val="000000" w:themeColor="text1"/>
                <w:sz w:val="16"/>
                <w:szCs w:val="16"/>
                <w:lang w:val="en-GB"/>
              </w:rPr>
              <w:t xml:space="preserve">Status    </w:t>
            </w:r>
          </w:p>
        </w:tc>
      </w:tr>
      <w:tr w:rsidR="00B67659" w14:paraId="0126DEFC" w14:textId="77777777" w:rsidTr="00B67659">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81B7B18" w14:textId="77777777" w:rsidR="00B67659" w:rsidRDefault="00000000">
            <w:pPr>
              <w:spacing w:after="0"/>
            </w:pPr>
            <w:hyperlink r:id="rId10" w:history="1">
              <w:r w:rsidR="00B67659">
                <w:rPr>
                  <w:rStyle w:val="Lienhypertexte"/>
                  <w:rFonts w:ascii="Arial" w:eastAsia="Arial" w:hAnsi="Arial" w:cs="Arial"/>
                  <w:b/>
                  <w:bCs/>
                  <w:color w:val="0000FF"/>
                  <w:sz w:val="16"/>
                  <w:szCs w:val="16"/>
                </w:rPr>
                <w:t>S4-240605</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14E0E61" w14:textId="77777777" w:rsidR="00B67659" w:rsidRDefault="00B67659">
            <w:pPr>
              <w:spacing w:after="0"/>
            </w:pPr>
            <w:r>
              <w:rPr>
                <w:rFonts w:ascii="Arial" w:eastAsia="Arial" w:hAnsi="Arial" w:cs="Arial"/>
                <w:color w:val="000000" w:themeColor="text1"/>
                <w:sz w:val="16"/>
                <w:szCs w:val="16"/>
              </w:rPr>
              <w:t>[FS_ACAPI] Initial Work Plan</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A8A5DBA" w14:textId="77777777" w:rsidR="00B67659" w:rsidRDefault="00B67659">
            <w:pPr>
              <w:spacing w:after="0"/>
            </w:pPr>
            <w:r>
              <w:rPr>
                <w:rFonts w:ascii="Arial" w:eastAsia="Arial" w:hAnsi="Arial" w:cs="Arial"/>
                <w:color w:val="000000" w:themeColor="text1"/>
                <w:sz w:val="16"/>
                <w:szCs w:val="16"/>
              </w:rPr>
              <w:t>Fraunhofer IIS (Rapporteur)</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93A9524" w14:textId="77777777" w:rsidR="00B67659" w:rsidRDefault="00B67659">
            <w:pPr>
              <w:spacing w:after="0"/>
              <w:jc w:val="center"/>
            </w:pPr>
            <w:r>
              <w:rPr>
                <w:rFonts w:ascii="Arial" w:eastAsia="Arial" w:hAnsi="Arial" w:cs="Arial"/>
                <w:color w:val="000000" w:themeColor="text1"/>
                <w:sz w:val="16"/>
                <w:szCs w:val="16"/>
              </w:rPr>
              <w:t>7.9</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778677D" w14:textId="77777777" w:rsidR="00B67659" w:rsidRDefault="00B67659">
            <w:pPr>
              <w:spacing w:after="0"/>
            </w:pPr>
            <w:r>
              <w:rPr>
                <w:rFonts w:ascii="Arial" w:eastAsia="Arial" w:hAnsi="Arial" w:cs="Arial"/>
                <w:color w:val="000000" w:themeColor="text1"/>
                <w:sz w:val="16"/>
                <w:szCs w:val="16"/>
                <w:lang w:val="en-GB"/>
              </w:rPr>
              <w:t xml:space="preserve"> Agreed</w:t>
            </w:r>
          </w:p>
        </w:tc>
      </w:tr>
      <w:tr w:rsidR="00B67659" w14:paraId="1AB4B904" w14:textId="77777777" w:rsidTr="00B67659">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B452258" w14:textId="77777777" w:rsidR="00B67659" w:rsidRDefault="00000000">
            <w:pPr>
              <w:spacing w:after="0"/>
            </w:pPr>
            <w:hyperlink r:id="rId11" w:history="1">
              <w:r w:rsidR="00B67659">
                <w:rPr>
                  <w:rStyle w:val="Lienhypertexte"/>
                  <w:rFonts w:ascii="Arial" w:eastAsia="Arial" w:hAnsi="Arial" w:cs="Arial"/>
                  <w:b/>
                  <w:bCs/>
                  <w:color w:val="0000FF"/>
                  <w:sz w:val="16"/>
                  <w:szCs w:val="16"/>
                </w:rPr>
                <w:t>S4-240653</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64357AC" w14:textId="77777777" w:rsidR="00B67659" w:rsidRDefault="00B67659">
            <w:pPr>
              <w:spacing w:after="0"/>
            </w:pPr>
            <w:r>
              <w:rPr>
                <w:rFonts w:ascii="Arial" w:eastAsia="Arial" w:hAnsi="Arial" w:cs="Arial"/>
                <w:color w:val="000000" w:themeColor="text1"/>
                <w:sz w:val="16"/>
                <w:szCs w:val="16"/>
              </w:rPr>
              <w:t>Introduction of IVAS codec</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0872E49" w14:textId="77777777" w:rsidR="00B67659" w:rsidRDefault="00B67659">
            <w:pPr>
              <w:spacing w:after="0"/>
            </w:pPr>
            <w:r>
              <w:rPr>
                <w:rFonts w:ascii="Arial" w:eastAsia="Arial" w:hAnsi="Arial" w:cs="Arial"/>
                <w:color w:val="000000" w:themeColor="text1"/>
                <w:sz w:val="16"/>
                <w:szCs w:val="16"/>
              </w:rPr>
              <w:t>Ericsson LM</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D078753" w14:textId="77777777" w:rsidR="00B67659" w:rsidRDefault="00B67659">
            <w:pPr>
              <w:spacing w:after="0"/>
              <w:jc w:val="center"/>
            </w:pPr>
            <w:r>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4DF6F11" w14:textId="77777777" w:rsidR="00B67659" w:rsidRDefault="00B67659">
            <w:pPr>
              <w:spacing w:after="0"/>
            </w:pPr>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Endorsed</w:t>
            </w:r>
          </w:p>
        </w:tc>
      </w:tr>
      <w:tr w:rsidR="00B67659" w14:paraId="6CE059A2" w14:textId="77777777" w:rsidTr="00B67659">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22AA021" w14:textId="77777777" w:rsidR="00B67659" w:rsidRDefault="00000000">
            <w:pPr>
              <w:spacing w:after="0"/>
            </w:pPr>
            <w:hyperlink r:id="rId12" w:history="1">
              <w:r w:rsidR="00B67659">
                <w:rPr>
                  <w:rStyle w:val="Lienhypertexte"/>
                  <w:rFonts w:ascii="Arial" w:eastAsia="Arial" w:hAnsi="Arial" w:cs="Arial"/>
                  <w:b/>
                  <w:bCs/>
                  <w:color w:val="0000FF"/>
                  <w:sz w:val="16"/>
                  <w:szCs w:val="16"/>
                </w:rPr>
                <w:t>S4-240663</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84DC503" w14:textId="77777777" w:rsidR="00B67659" w:rsidRDefault="00B67659">
            <w:pPr>
              <w:spacing w:after="0"/>
            </w:pPr>
            <w:r>
              <w:rPr>
                <w:rFonts w:ascii="Arial" w:eastAsia="Arial" w:hAnsi="Arial" w:cs="Arial"/>
                <w:color w:val="000000" w:themeColor="text1"/>
                <w:sz w:val="16"/>
                <w:szCs w:val="16"/>
              </w:rPr>
              <w:t>Corrections to TS 26.253</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A8BF8AE" w14:textId="77777777" w:rsidR="00B67659" w:rsidRDefault="00B67659">
            <w:pPr>
              <w:spacing w:after="0"/>
            </w:pPr>
            <w:r>
              <w:rPr>
                <w:rFonts w:ascii="Arial" w:eastAsia="Arial" w:hAnsi="Arial" w:cs="Arial"/>
                <w:color w:val="000000" w:themeColor="text1"/>
                <w:sz w:val="16"/>
                <w:szCs w:val="16"/>
              </w:rPr>
              <w:t>Dolby Sweden AB, Ericsson LM, Fraunhofer IIS, Huawei Technologies Co Ltd., Nokia Corporation, NTT, Orange, Panasonic Holdings Corporation, Philips International B.V., Qualcomm Incorporated, VoiceAge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6CFF6F7" w14:textId="77777777" w:rsidR="00B67659" w:rsidRDefault="00B67659">
            <w:pPr>
              <w:spacing w:after="0"/>
              <w:jc w:val="center"/>
            </w:pPr>
            <w:r>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3422DB6" w14:textId="77777777" w:rsidR="00B67659" w:rsidRDefault="00B67659">
            <w:pPr>
              <w:spacing w:after="0"/>
            </w:pPr>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Endorsed</w:t>
            </w:r>
          </w:p>
        </w:tc>
      </w:tr>
      <w:tr w:rsidR="00B67659" w14:paraId="4EB977CF" w14:textId="77777777" w:rsidTr="00B67659">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5DB96BB" w14:textId="77777777" w:rsidR="00B67659" w:rsidRDefault="00000000">
            <w:pPr>
              <w:spacing w:after="0"/>
            </w:pPr>
            <w:hyperlink r:id="rId13" w:history="1">
              <w:r w:rsidR="00B67659">
                <w:rPr>
                  <w:rStyle w:val="Lienhypertexte"/>
                  <w:rFonts w:ascii="Arial" w:eastAsia="Arial" w:hAnsi="Arial" w:cs="Arial"/>
                  <w:b/>
                  <w:bCs/>
                  <w:color w:val="0000FF"/>
                  <w:sz w:val="16"/>
                  <w:szCs w:val="16"/>
                </w:rPr>
                <w:t>S4-240664</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4327FF2" w14:textId="77777777" w:rsidR="00B67659" w:rsidRDefault="00B67659">
            <w:pPr>
              <w:spacing w:after="0"/>
            </w:pPr>
            <w:r>
              <w:rPr>
                <w:rFonts w:ascii="Arial" w:eastAsia="Arial" w:hAnsi="Arial" w:cs="Arial"/>
                <w:color w:val="000000" w:themeColor="text1"/>
                <w:sz w:val="16"/>
                <w:szCs w:val="16"/>
              </w:rPr>
              <w:t>Corrections to TS 26.253 Annex A</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0630BB5" w14:textId="77777777" w:rsidR="00B67659" w:rsidRDefault="00B67659">
            <w:pPr>
              <w:spacing w:after="0"/>
            </w:pPr>
            <w:r>
              <w:rPr>
                <w:rFonts w:ascii="Arial" w:eastAsia="Arial" w:hAnsi="Arial" w:cs="Arial"/>
                <w:color w:val="000000" w:themeColor="text1"/>
                <w:sz w:val="16"/>
                <w:szCs w:val="16"/>
              </w:rPr>
              <w:t>Dolby Sweden AB, Ericsson LM, Fraunhofer IIS, Huawei Technologies Co Ltd., Nokia Corporation, NTT, Orange, Panasonic Holdings Corporation, Philips International B.V., Qualcomm Incorporated, VoiceAge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2C4D95A" w14:textId="77777777" w:rsidR="00B67659" w:rsidRDefault="00B67659">
            <w:pPr>
              <w:spacing w:after="0"/>
              <w:jc w:val="center"/>
            </w:pPr>
            <w:r>
              <w:rPr>
                <w:rFonts w:ascii="Arial" w:eastAsia="Arial" w:hAnsi="Arial" w:cs="Arial"/>
                <w:color w:val="000000" w:themeColor="text1"/>
                <w:sz w:val="16"/>
                <w:szCs w:val="16"/>
              </w:rPr>
              <w:t>7.6</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4D306D2" w14:textId="77777777" w:rsidR="00B67659" w:rsidRDefault="00B67659">
            <w:pPr>
              <w:spacing w:after="0"/>
            </w:pPr>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Endorsed</w:t>
            </w:r>
          </w:p>
        </w:tc>
      </w:tr>
      <w:tr w:rsidR="00B67659" w14:paraId="13310A54" w14:textId="77777777" w:rsidTr="00B67659">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C363204" w14:textId="77777777" w:rsidR="00B67659" w:rsidRDefault="00000000">
            <w:pPr>
              <w:spacing w:after="0"/>
            </w:pPr>
            <w:hyperlink r:id="rId14" w:history="1">
              <w:r w:rsidR="00B67659">
                <w:rPr>
                  <w:rStyle w:val="Lienhypertexte"/>
                  <w:rFonts w:ascii="Arial" w:eastAsia="Arial" w:hAnsi="Arial" w:cs="Arial"/>
                  <w:b/>
                  <w:bCs/>
                  <w:color w:val="0000FF"/>
                  <w:sz w:val="16"/>
                  <w:szCs w:val="16"/>
                </w:rPr>
                <w:t>S4-240698</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62999ED" w14:textId="77777777" w:rsidR="00B67659" w:rsidRDefault="00B67659">
            <w:pPr>
              <w:spacing w:after="0"/>
            </w:pPr>
            <w:r>
              <w:rPr>
                <w:rFonts w:ascii="Arial" w:eastAsia="Arial" w:hAnsi="Arial" w:cs="Arial"/>
                <w:color w:val="000000" w:themeColor="text1"/>
                <w:sz w:val="16"/>
                <w:szCs w:val="16"/>
              </w:rPr>
              <w:t>Adding ISAR track-a split rendering feature to TS 26.258</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502BDBE" w14:textId="77777777" w:rsidR="00B67659" w:rsidRDefault="00B67659">
            <w:pPr>
              <w:spacing w:after="0"/>
            </w:pPr>
            <w:r>
              <w:rPr>
                <w:rFonts w:ascii="Arial" w:eastAsia="Arial" w:hAnsi="Arial" w:cs="Arial"/>
                <w:color w:val="000000" w:themeColor="text1"/>
                <w:sz w:val="16"/>
                <w:szCs w:val="16"/>
              </w:rPr>
              <w:t>Dolby Sweden AB, Ericsson LM, Fraunhofer IIS, Huawei Technologies Co Ltd., Nokia Corporation, NTT, Orange, Panasonic Holdings Corporation, Philips International B.V., Qualcomm Incorporated, VoiceAge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535CEAE" w14:textId="77777777" w:rsidR="00B67659" w:rsidRDefault="00B67659">
            <w:pPr>
              <w:spacing w:after="0"/>
              <w:jc w:val="center"/>
            </w:pPr>
            <w:r>
              <w:rPr>
                <w:rFonts w:ascii="Arial" w:eastAsia="Arial" w:hAnsi="Arial" w:cs="Arial"/>
                <w:color w:val="000000" w:themeColor="text1"/>
                <w:sz w:val="16"/>
                <w:szCs w:val="16"/>
              </w:rPr>
              <w:t>7.7</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C46CCF2" w14:textId="77777777" w:rsidR="00B67659" w:rsidRDefault="00B67659">
            <w:pPr>
              <w:spacing w:after="0"/>
            </w:pPr>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Endorsed</w:t>
            </w:r>
          </w:p>
        </w:tc>
      </w:tr>
      <w:tr w:rsidR="00B67659" w14:paraId="6FCAC436" w14:textId="77777777" w:rsidTr="00B67659">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B65E4A6" w14:textId="77777777" w:rsidR="00B67659" w:rsidRDefault="00000000">
            <w:pPr>
              <w:spacing w:after="0"/>
            </w:pPr>
            <w:hyperlink r:id="rId15" w:history="1">
              <w:r w:rsidR="00B67659">
                <w:rPr>
                  <w:rStyle w:val="Lienhypertexte"/>
                  <w:rFonts w:ascii="Arial" w:eastAsia="Arial" w:hAnsi="Arial" w:cs="Arial"/>
                  <w:b/>
                  <w:bCs/>
                  <w:color w:val="0000FF"/>
                  <w:sz w:val="16"/>
                  <w:szCs w:val="16"/>
                </w:rPr>
                <w:t>S4-240703</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F018D9E" w14:textId="77777777" w:rsidR="00B67659" w:rsidRDefault="00B67659">
            <w:pPr>
              <w:spacing w:after="0"/>
            </w:pPr>
            <w:r>
              <w:rPr>
                <w:rFonts w:ascii="Arial" w:eastAsia="Arial" w:hAnsi="Arial" w:cs="Arial"/>
                <w:color w:val="000000" w:themeColor="text1"/>
                <w:sz w:val="16"/>
                <w:szCs w:val="16"/>
              </w:rPr>
              <w:t>Adding ISAR track-a split rendering feature</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9A2D405" w14:textId="77777777" w:rsidR="00B67659" w:rsidRDefault="00B67659">
            <w:pPr>
              <w:spacing w:after="0"/>
            </w:pPr>
            <w:r>
              <w:rPr>
                <w:rFonts w:ascii="Arial" w:eastAsia="Arial" w:hAnsi="Arial" w:cs="Arial"/>
                <w:color w:val="000000" w:themeColor="text1"/>
                <w:sz w:val="16"/>
                <w:szCs w:val="16"/>
              </w:rPr>
              <w:t xml:space="preserve">Dolby Sweden AB, Fraunhofer IIS, Ericsson LM, Huawei Technologies Co Ltd., Nokia Corporation, NTT, Orange, Panasonic Holdings Corporation, Philips International </w:t>
            </w:r>
            <w:r>
              <w:rPr>
                <w:rFonts w:ascii="Arial" w:eastAsia="Arial" w:hAnsi="Arial" w:cs="Arial"/>
                <w:color w:val="000000" w:themeColor="text1"/>
                <w:sz w:val="16"/>
                <w:szCs w:val="16"/>
              </w:rPr>
              <w:lastRenderedPageBreak/>
              <w:t>B.V., Qualcomm Incorporated, VoiceAge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6AC93C3" w14:textId="77777777" w:rsidR="00B67659" w:rsidRDefault="00B67659">
            <w:pPr>
              <w:spacing w:after="0"/>
              <w:jc w:val="center"/>
            </w:pPr>
            <w:r>
              <w:rPr>
                <w:rFonts w:ascii="Arial" w:eastAsia="Arial" w:hAnsi="Arial" w:cs="Arial"/>
                <w:color w:val="000000" w:themeColor="text1"/>
                <w:sz w:val="16"/>
                <w:szCs w:val="16"/>
              </w:rPr>
              <w:lastRenderedPageBreak/>
              <w:t>7.7</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5AD98C7" w14:textId="77777777" w:rsidR="00B67659" w:rsidRDefault="00B67659">
            <w:pPr>
              <w:spacing w:after="0"/>
            </w:pPr>
            <w:r>
              <w:rPr>
                <w:rFonts w:ascii="Arial" w:eastAsia="Arial" w:hAnsi="Arial" w:cs="Arial"/>
                <w:color w:val="000000" w:themeColor="text1"/>
                <w:sz w:val="16"/>
                <w:szCs w:val="16"/>
                <w:lang w:val="en-GB"/>
              </w:rPr>
              <w:t>Agreed</w:t>
            </w:r>
          </w:p>
        </w:tc>
      </w:tr>
      <w:tr w:rsidR="00B67659" w14:paraId="3D212DC5" w14:textId="77777777" w:rsidTr="00B67659">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0D6351E" w14:textId="77777777" w:rsidR="00B67659" w:rsidRDefault="00000000">
            <w:pPr>
              <w:spacing w:after="0"/>
            </w:pPr>
            <w:hyperlink r:id="rId16" w:history="1">
              <w:r w:rsidR="00B67659">
                <w:rPr>
                  <w:rStyle w:val="Lienhypertexte"/>
                  <w:rFonts w:ascii="Arial" w:eastAsia="Arial" w:hAnsi="Arial" w:cs="Arial"/>
                  <w:b/>
                  <w:bCs/>
                  <w:color w:val="0000FF"/>
                  <w:sz w:val="16"/>
                  <w:szCs w:val="16"/>
                </w:rPr>
                <w:t>S4-240706</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4C09026" w14:textId="77777777" w:rsidR="00B67659" w:rsidRDefault="00B67659">
            <w:pPr>
              <w:spacing w:after="0"/>
            </w:pPr>
            <w:r>
              <w:rPr>
                <w:rFonts w:ascii="Arial" w:eastAsia="Arial" w:hAnsi="Arial" w:cs="Arial"/>
                <w:color w:val="000000" w:themeColor="text1"/>
                <w:sz w:val="16"/>
                <w:szCs w:val="16"/>
              </w:rPr>
              <w:t>Adding ISAR track-a split rendering feature</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A66C9E3" w14:textId="77777777" w:rsidR="00B67659" w:rsidRDefault="00B67659">
            <w:pPr>
              <w:spacing w:after="0"/>
            </w:pPr>
            <w:r>
              <w:rPr>
                <w:rFonts w:ascii="Arial" w:eastAsia="Arial" w:hAnsi="Arial" w:cs="Arial"/>
                <w:color w:val="000000" w:themeColor="text1"/>
                <w:sz w:val="16"/>
                <w:szCs w:val="16"/>
              </w:rPr>
              <w:t>Dolby Sweden AB, Fraunhofer IIS, Ericsson LM, Huawei Technologies Co Ltd., Nokia Corporation, NTT, Orange, Panasonic Holdings Corporation, Philips International B.V., Qualcomm Incorporated, VoiceAge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45BD943" w14:textId="77777777" w:rsidR="00B67659" w:rsidRDefault="00B67659">
            <w:pPr>
              <w:spacing w:after="0"/>
              <w:jc w:val="center"/>
            </w:pPr>
            <w:r>
              <w:rPr>
                <w:rFonts w:ascii="Arial" w:eastAsia="Arial" w:hAnsi="Arial" w:cs="Arial"/>
                <w:color w:val="000000" w:themeColor="text1"/>
                <w:sz w:val="16"/>
                <w:szCs w:val="16"/>
              </w:rPr>
              <w:t>7.7</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2AACA57" w14:textId="77777777" w:rsidR="00B67659" w:rsidRDefault="00B67659">
            <w:pPr>
              <w:spacing w:after="0"/>
            </w:pPr>
            <w:r>
              <w:rPr>
                <w:rFonts w:ascii="Arial" w:eastAsia="Arial" w:hAnsi="Arial" w:cs="Arial"/>
                <w:color w:val="000000" w:themeColor="text1"/>
                <w:sz w:val="16"/>
                <w:szCs w:val="16"/>
                <w:lang w:val="en-GB"/>
              </w:rPr>
              <w:t>Agreed</w:t>
            </w:r>
          </w:p>
        </w:tc>
      </w:tr>
      <w:tr w:rsidR="00B67659" w14:paraId="2B1C3F92" w14:textId="77777777" w:rsidTr="00B67659">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CE5A0F4" w14:textId="77777777" w:rsidR="00B67659" w:rsidRDefault="00000000">
            <w:pPr>
              <w:spacing w:after="0"/>
            </w:pPr>
            <w:hyperlink r:id="rId17" w:history="1">
              <w:r w:rsidR="00B67659">
                <w:rPr>
                  <w:rStyle w:val="Lienhypertexte"/>
                  <w:rFonts w:ascii="Arial" w:eastAsia="Arial" w:hAnsi="Arial" w:cs="Arial"/>
                  <w:b/>
                  <w:bCs/>
                  <w:color w:val="0000FF"/>
                  <w:sz w:val="16"/>
                  <w:szCs w:val="16"/>
                </w:rPr>
                <w:t>S4-240709</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05C87EE" w14:textId="77777777" w:rsidR="00B67659" w:rsidRDefault="00B67659">
            <w:pPr>
              <w:spacing w:after="0"/>
            </w:pPr>
            <w:r>
              <w:rPr>
                <w:rFonts w:ascii="Arial" w:eastAsia="Arial" w:hAnsi="Arial" w:cs="Arial"/>
                <w:color w:val="000000" w:themeColor="text1"/>
                <w:sz w:val="16"/>
                <w:szCs w:val="16"/>
              </w:rPr>
              <w:t>Adding ISAR track-a split rendering feature</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8D7A6C2" w14:textId="77777777" w:rsidR="00B67659" w:rsidRDefault="00B67659">
            <w:pPr>
              <w:spacing w:after="0"/>
            </w:pPr>
            <w:r>
              <w:rPr>
                <w:rFonts w:ascii="Arial" w:eastAsia="Arial" w:hAnsi="Arial" w:cs="Arial"/>
                <w:color w:val="000000" w:themeColor="text1"/>
                <w:sz w:val="16"/>
                <w:szCs w:val="16"/>
              </w:rPr>
              <w:t>Dolby Sweden AB, Fraunhofer IIS, Ericsson LM, Huawei Technologies Co Ltd., Nokia Corporation, NTT, Orange, Panasonic Holdings Corporation, Philips International B.V., Qualcomm Incorporated, VoiceAge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425062A" w14:textId="77777777" w:rsidR="00B67659" w:rsidRDefault="00B67659">
            <w:pPr>
              <w:spacing w:after="0"/>
              <w:jc w:val="center"/>
            </w:pPr>
            <w:r>
              <w:rPr>
                <w:rFonts w:ascii="Arial" w:eastAsia="Arial" w:hAnsi="Arial" w:cs="Arial"/>
                <w:color w:val="000000" w:themeColor="text1"/>
                <w:sz w:val="16"/>
                <w:szCs w:val="16"/>
              </w:rPr>
              <w:t>7.7</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B6A611C" w14:textId="77777777" w:rsidR="00B67659" w:rsidRDefault="00B67659">
            <w:pPr>
              <w:spacing w:after="0"/>
            </w:pPr>
            <w:r>
              <w:rPr>
                <w:rFonts w:ascii="Arial" w:eastAsia="Arial" w:hAnsi="Arial" w:cs="Arial"/>
                <w:color w:val="000000" w:themeColor="text1"/>
                <w:sz w:val="16"/>
                <w:szCs w:val="16"/>
                <w:lang w:val="en-GB"/>
              </w:rPr>
              <w:t>Agreed</w:t>
            </w:r>
          </w:p>
        </w:tc>
      </w:tr>
      <w:tr w:rsidR="00B67659" w14:paraId="1E931606" w14:textId="77777777" w:rsidTr="00B67659">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5BF9A0E" w14:textId="77777777" w:rsidR="00B67659" w:rsidRDefault="00000000">
            <w:pPr>
              <w:spacing w:after="0"/>
            </w:pPr>
            <w:hyperlink r:id="rId18" w:history="1">
              <w:r w:rsidR="00B67659">
                <w:rPr>
                  <w:rStyle w:val="Lienhypertexte"/>
                  <w:rFonts w:ascii="Arial" w:eastAsia="Arial" w:hAnsi="Arial" w:cs="Arial"/>
                  <w:b/>
                  <w:bCs/>
                  <w:color w:val="0000FF"/>
                  <w:sz w:val="16"/>
                  <w:szCs w:val="16"/>
                </w:rPr>
                <w:t>S4-240710</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285F901" w14:textId="77777777" w:rsidR="00B67659" w:rsidRDefault="00B67659">
            <w:pPr>
              <w:spacing w:after="0"/>
            </w:pPr>
            <w:r>
              <w:rPr>
                <w:rFonts w:ascii="Arial" w:eastAsia="Arial" w:hAnsi="Arial" w:cs="Arial"/>
                <w:color w:val="000000" w:themeColor="text1"/>
                <w:sz w:val="16"/>
                <w:szCs w:val="16"/>
              </w:rPr>
              <w:t>Adding ISAR track-a split rendering feature</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8AE872F" w14:textId="77777777" w:rsidR="00B67659" w:rsidRDefault="00B67659">
            <w:pPr>
              <w:spacing w:after="0"/>
            </w:pPr>
            <w:r>
              <w:rPr>
                <w:rFonts w:ascii="Arial" w:eastAsia="Arial" w:hAnsi="Arial" w:cs="Arial"/>
                <w:color w:val="000000" w:themeColor="text1"/>
                <w:sz w:val="16"/>
                <w:szCs w:val="16"/>
              </w:rPr>
              <w:t>Dolby Sweden AB, Fraunhofer IIS, Ericsson LM, Huawei Technologies Co Ltd., Nokia Corporation, NTT, Orange, Panasonic Holdings Corporation, Philips International B.V., Qualcomm Incorporated, VoiceAge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A84FE86" w14:textId="77777777" w:rsidR="00B67659" w:rsidRDefault="00B67659">
            <w:pPr>
              <w:spacing w:after="0"/>
              <w:jc w:val="center"/>
            </w:pPr>
            <w:r>
              <w:rPr>
                <w:rFonts w:ascii="Arial" w:eastAsia="Arial" w:hAnsi="Arial" w:cs="Arial"/>
                <w:color w:val="000000" w:themeColor="text1"/>
                <w:sz w:val="16"/>
                <w:szCs w:val="16"/>
              </w:rPr>
              <w:t>7.7</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B253C9D" w14:textId="77777777" w:rsidR="00B67659" w:rsidRDefault="00B67659">
            <w:pPr>
              <w:spacing w:after="0"/>
            </w:pPr>
            <w:r>
              <w:rPr>
                <w:rFonts w:ascii="Arial" w:eastAsia="Arial" w:hAnsi="Arial" w:cs="Arial"/>
                <w:color w:val="000000" w:themeColor="text1"/>
                <w:sz w:val="16"/>
                <w:szCs w:val="16"/>
                <w:lang w:val="en-GB"/>
              </w:rPr>
              <w:t>Endorsed</w:t>
            </w:r>
          </w:p>
        </w:tc>
      </w:tr>
      <w:tr w:rsidR="00B67659" w14:paraId="5798C4D9" w14:textId="77777777" w:rsidTr="00B67659">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BC0A67F" w14:textId="77777777" w:rsidR="00B67659" w:rsidRDefault="00000000">
            <w:pPr>
              <w:spacing w:after="0"/>
            </w:pPr>
            <w:hyperlink r:id="rId19" w:history="1">
              <w:r w:rsidR="00B67659">
                <w:rPr>
                  <w:rStyle w:val="Lienhypertexte"/>
                  <w:rFonts w:ascii="Arial" w:eastAsia="Arial" w:hAnsi="Arial" w:cs="Arial"/>
                  <w:b/>
                  <w:bCs/>
                  <w:color w:val="0000FF"/>
                  <w:sz w:val="16"/>
                  <w:szCs w:val="16"/>
                </w:rPr>
                <w:t>S4-240711</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8C00018" w14:textId="77777777" w:rsidR="00B67659" w:rsidRDefault="00B67659">
            <w:pPr>
              <w:spacing w:after="0"/>
            </w:pPr>
            <w:r>
              <w:rPr>
                <w:rFonts w:ascii="Arial" w:eastAsia="Arial" w:hAnsi="Arial" w:cs="Arial"/>
                <w:color w:val="000000" w:themeColor="text1"/>
                <w:sz w:val="16"/>
                <w:szCs w:val="16"/>
              </w:rPr>
              <w:t>High-level Description of Split Rendering Candidate Solution for IVAS Codec</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8D08E21" w14:textId="77777777" w:rsidR="00B67659" w:rsidRDefault="00B67659">
            <w:pPr>
              <w:spacing w:after="0"/>
            </w:pPr>
            <w:r>
              <w:rPr>
                <w:rFonts w:ascii="Arial" w:eastAsia="Arial" w:hAnsi="Arial" w:cs="Arial"/>
                <w:color w:val="000000" w:themeColor="text1"/>
                <w:sz w:val="16"/>
                <w:szCs w:val="16"/>
              </w:rPr>
              <w:t>Dolby Sweden AB, Fraunhofer IIS, Ericsson LM, Huawei Technologies Co Ltd., Nokia Corporation, NTT, Orange, Panasonic Holdings Corporation, Philips International B.V., Qualcomm Incorporated, VoiceAge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3E97A1A" w14:textId="77777777" w:rsidR="00B67659" w:rsidRDefault="00B67659">
            <w:pPr>
              <w:spacing w:after="0"/>
              <w:jc w:val="center"/>
            </w:pPr>
            <w:r>
              <w:rPr>
                <w:rFonts w:ascii="Arial" w:eastAsia="Arial" w:hAnsi="Arial" w:cs="Arial"/>
                <w:color w:val="000000" w:themeColor="text1"/>
                <w:sz w:val="16"/>
                <w:szCs w:val="16"/>
              </w:rPr>
              <w:t>7.7</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EFE29DC" w14:textId="77777777" w:rsidR="00B67659" w:rsidRDefault="00B67659">
            <w:pPr>
              <w:spacing w:after="0"/>
            </w:pPr>
            <w:r>
              <w:rPr>
                <w:rFonts w:ascii="Arial" w:eastAsia="Arial" w:hAnsi="Arial" w:cs="Arial"/>
                <w:color w:val="000000" w:themeColor="text1"/>
                <w:sz w:val="16"/>
                <w:szCs w:val="16"/>
                <w:lang w:val="en-GB"/>
              </w:rPr>
              <w:t>Agreed</w:t>
            </w:r>
          </w:p>
        </w:tc>
      </w:tr>
      <w:tr w:rsidR="00B67659" w14:paraId="0C39E6B4" w14:textId="77777777" w:rsidTr="00B67659">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AC49033" w14:textId="77777777" w:rsidR="00B67659" w:rsidRDefault="00000000">
            <w:pPr>
              <w:spacing w:after="0"/>
            </w:pPr>
            <w:hyperlink r:id="rId20" w:history="1">
              <w:r w:rsidR="00B67659">
                <w:rPr>
                  <w:rStyle w:val="Lienhypertexte"/>
                  <w:rFonts w:ascii="Arial" w:eastAsia="Arial" w:hAnsi="Arial" w:cs="Arial"/>
                  <w:b/>
                  <w:bCs/>
                  <w:color w:val="0000FF"/>
                  <w:sz w:val="16"/>
                  <w:szCs w:val="16"/>
                </w:rPr>
                <w:t>S4-240712</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1DCC66E" w14:textId="77777777" w:rsidR="00B67659" w:rsidRDefault="00B67659">
            <w:pPr>
              <w:spacing w:after="0"/>
            </w:pPr>
            <w:r>
              <w:rPr>
                <w:rFonts w:ascii="Arial" w:eastAsia="Arial" w:hAnsi="Arial" w:cs="Arial"/>
                <w:color w:val="000000" w:themeColor="text1"/>
                <w:sz w:val="16"/>
                <w:szCs w:val="16"/>
              </w:rPr>
              <w:t xml:space="preserve">Overview of Provided Selection Deliverables for Split Rendering Candidate Solution for IVAS Codec  </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DB50B88" w14:textId="77777777" w:rsidR="00B67659" w:rsidRDefault="00B67659">
            <w:pPr>
              <w:spacing w:after="0"/>
            </w:pPr>
            <w:r>
              <w:rPr>
                <w:rFonts w:ascii="Arial" w:eastAsia="Arial" w:hAnsi="Arial" w:cs="Arial"/>
                <w:color w:val="000000" w:themeColor="text1"/>
                <w:sz w:val="16"/>
                <w:szCs w:val="16"/>
              </w:rPr>
              <w:t>Dolby Sweden AB, Fraunhofer IIS, Ericsson LM, Huawei Technologies Co Ltd., Nokia Corporation, NTT, Orange, Panasonic Holdings Corporation, Philips International B.V., Qualcomm Incorporated, VoiceAge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5882245" w14:textId="77777777" w:rsidR="00B67659" w:rsidRDefault="00B67659">
            <w:pPr>
              <w:spacing w:after="0"/>
              <w:jc w:val="center"/>
            </w:pPr>
            <w:r>
              <w:rPr>
                <w:rFonts w:ascii="Arial" w:eastAsia="Arial" w:hAnsi="Arial" w:cs="Arial"/>
                <w:color w:val="000000" w:themeColor="text1"/>
                <w:sz w:val="16"/>
                <w:szCs w:val="16"/>
              </w:rPr>
              <w:t>7.7</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29794F3" w14:textId="77777777" w:rsidR="00B67659" w:rsidRDefault="00B67659">
            <w:pPr>
              <w:spacing w:after="0"/>
            </w:pPr>
            <w:r>
              <w:rPr>
                <w:rFonts w:ascii="Arial" w:eastAsia="Arial" w:hAnsi="Arial" w:cs="Arial"/>
                <w:color w:val="000000" w:themeColor="text1"/>
                <w:sz w:val="16"/>
                <w:szCs w:val="16"/>
                <w:lang w:val="en-GB"/>
              </w:rPr>
              <w:t>Agreed</w:t>
            </w:r>
          </w:p>
        </w:tc>
      </w:tr>
      <w:tr w:rsidR="00B67659" w14:paraId="60D9EECD" w14:textId="77777777" w:rsidTr="00B67659">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4543241" w14:textId="77777777" w:rsidR="00B67659" w:rsidRDefault="00000000">
            <w:pPr>
              <w:spacing w:after="0"/>
            </w:pPr>
            <w:hyperlink r:id="rId21" w:history="1">
              <w:r w:rsidR="00B67659">
                <w:rPr>
                  <w:rStyle w:val="Lienhypertexte"/>
                  <w:rFonts w:ascii="Arial" w:eastAsia="Arial" w:hAnsi="Arial" w:cs="Arial"/>
                  <w:b/>
                  <w:bCs/>
                  <w:color w:val="0000FF"/>
                  <w:sz w:val="16"/>
                  <w:szCs w:val="16"/>
                </w:rPr>
                <w:t>S4-240713</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D18AE30" w14:textId="77777777" w:rsidR="00B67659" w:rsidRDefault="00B67659">
            <w:pPr>
              <w:spacing w:after="0"/>
            </w:pPr>
            <w:r>
              <w:rPr>
                <w:rFonts w:ascii="Arial" w:eastAsia="Arial" w:hAnsi="Arial" w:cs="Arial"/>
                <w:color w:val="000000" w:themeColor="text1"/>
                <w:sz w:val="16"/>
                <w:szCs w:val="16"/>
              </w:rPr>
              <w:t xml:space="preserve">Report Covering the Compliance to Design Constraints for Split </w:t>
            </w:r>
            <w:r>
              <w:rPr>
                <w:rFonts w:ascii="Arial" w:eastAsia="Arial" w:hAnsi="Arial" w:cs="Arial"/>
                <w:color w:val="000000" w:themeColor="text1"/>
                <w:sz w:val="16"/>
                <w:szCs w:val="16"/>
              </w:rPr>
              <w:lastRenderedPageBreak/>
              <w:t>Rendering Candidate Solution for IVAS Codec</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6DF3613" w14:textId="77777777" w:rsidR="00B67659" w:rsidRDefault="00B67659">
            <w:pPr>
              <w:spacing w:after="0"/>
            </w:pPr>
            <w:r>
              <w:rPr>
                <w:rFonts w:ascii="Arial" w:eastAsia="Arial" w:hAnsi="Arial" w:cs="Arial"/>
                <w:color w:val="000000" w:themeColor="text1"/>
                <w:sz w:val="16"/>
                <w:szCs w:val="16"/>
              </w:rPr>
              <w:lastRenderedPageBreak/>
              <w:t xml:space="preserve">Dolby Sweden AB, Fraunhofer IIS, Ericsson LM, Huawei </w:t>
            </w:r>
            <w:r>
              <w:rPr>
                <w:rFonts w:ascii="Arial" w:eastAsia="Arial" w:hAnsi="Arial" w:cs="Arial"/>
                <w:color w:val="000000" w:themeColor="text1"/>
                <w:sz w:val="16"/>
                <w:szCs w:val="16"/>
              </w:rPr>
              <w:lastRenderedPageBreak/>
              <w:t>Technologies Co Ltd., Nokia Corporation, NTT, Orange, Panasonic Holdings Corporation, Philips International B.V., Qualcomm Incorporated, VoiceAge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C2A55C2" w14:textId="77777777" w:rsidR="00B67659" w:rsidRDefault="00B67659">
            <w:pPr>
              <w:spacing w:after="0"/>
              <w:jc w:val="center"/>
            </w:pPr>
            <w:r>
              <w:rPr>
                <w:rFonts w:ascii="Arial" w:eastAsia="Arial" w:hAnsi="Arial" w:cs="Arial"/>
                <w:color w:val="000000" w:themeColor="text1"/>
                <w:sz w:val="16"/>
                <w:szCs w:val="16"/>
              </w:rPr>
              <w:lastRenderedPageBreak/>
              <w:t>7.7</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F28F207" w14:textId="77777777" w:rsidR="00B67659" w:rsidRDefault="00B67659">
            <w:pPr>
              <w:spacing w:after="0"/>
            </w:pPr>
            <w:r>
              <w:rPr>
                <w:rFonts w:ascii="Arial" w:eastAsia="Arial" w:hAnsi="Arial" w:cs="Arial"/>
                <w:color w:val="000000" w:themeColor="text1"/>
                <w:sz w:val="16"/>
                <w:szCs w:val="16"/>
                <w:lang w:val="en-GB"/>
              </w:rPr>
              <w:t>Agreed</w:t>
            </w:r>
          </w:p>
        </w:tc>
      </w:tr>
      <w:tr w:rsidR="00B67659" w14:paraId="5EE76D52" w14:textId="77777777" w:rsidTr="00B67659">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3AB1CD8" w14:textId="77777777" w:rsidR="00B67659" w:rsidRDefault="00B67659">
            <w:pPr>
              <w:spacing w:after="0"/>
            </w:pPr>
            <w:r>
              <w:rPr>
                <w:rFonts w:ascii="Arial" w:eastAsia="Arial" w:hAnsi="Arial" w:cs="Arial"/>
                <w:color w:val="000000" w:themeColor="text1"/>
                <w:sz w:val="16"/>
                <w:szCs w:val="16"/>
              </w:rPr>
              <w:t>S4-240736</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67E534C" w14:textId="77777777" w:rsidR="00B67659" w:rsidRDefault="00B67659">
            <w:pPr>
              <w:spacing w:after="0"/>
            </w:pPr>
            <w:r>
              <w:rPr>
                <w:rFonts w:ascii="Arial" w:eastAsia="Arial" w:hAnsi="Arial" w:cs="Arial"/>
                <w:color w:val="000000" w:themeColor="text1"/>
                <w:sz w:val="16"/>
                <w:szCs w:val="16"/>
              </w:rPr>
              <w:t xml:space="preserve">ISAR </w:t>
            </w:r>
            <w:proofErr w:type="spellStart"/>
            <w:r>
              <w:rPr>
                <w:rFonts w:ascii="Arial" w:eastAsia="Arial" w:hAnsi="Arial" w:cs="Arial"/>
                <w:color w:val="000000" w:themeColor="text1"/>
                <w:sz w:val="16"/>
                <w:szCs w:val="16"/>
              </w:rPr>
              <w:t>Pdoc</w:t>
            </w:r>
            <w:proofErr w:type="spellEnd"/>
            <w:r>
              <w:rPr>
                <w:rFonts w:ascii="Arial" w:eastAsia="Arial" w:hAnsi="Arial" w:cs="Arial"/>
                <w:color w:val="000000" w:themeColor="text1"/>
                <w:sz w:val="16"/>
                <w:szCs w:val="16"/>
              </w:rPr>
              <w:t xml:space="preserve"> on Selection Deliverables for Phase/Track 2/a, v1.0.0</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74E79BA" w14:textId="77777777" w:rsidR="00B67659" w:rsidRDefault="00B67659">
            <w:pPr>
              <w:spacing w:after="0"/>
            </w:pPr>
            <w:r>
              <w:rPr>
                <w:rFonts w:ascii="Arial" w:eastAsia="Arial" w:hAnsi="Arial" w:cs="Arial"/>
                <w:color w:val="000000" w:themeColor="text1"/>
                <w:sz w:val="16"/>
                <w:szCs w:val="16"/>
              </w:rPr>
              <w:t>Rapporteur (Dolby Sweden AB)</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8A0BCCC" w14:textId="77777777" w:rsidR="00B67659" w:rsidRDefault="00B67659">
            <w:pPr>
              <w:spacing w:after="0"/>
              <w:jc w:val="center"/>
            </w:pPr>
            <w:r>
              <w:rPr>
                <w:rFonts w:ascii="Arial" w:eastAsia="Arial" w:hAnsi="Arial" w:cs="Arial"/>
                <w:color w:val="000000" w:themeColor="text1"/>
                <w:sz w:val="16"/>
                <w:szCs w:val="16"/>
              </w:rPr>
              <w:t>7.7</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977AAFC" w14:textId="77777777" w:rsidR="00B67659" w:rsidRDefault="00B67659">
            <w:pPr>
              <w:spacing w:after="0"/>
            </w:pPr>
            <w:r>
              <w:rPr>
                <w:rFonts w:ascii="Arial" w:eastAsia="Arial" w:hAnsi="Arial" w:cs="Arial"/>
                <w:color w:val="000000" w:themeColor="text1"/>
                <w:sz w:val="16"/>
                <w:szCs w:val="16"/>
                <w:lang w:val="en-GB"/>
              </w:rPr>
              <w:t>Agreed</w:t>
            </w:r>
          </w:p>
        </w:tc>
      </w:tr>
      <w:tr w:rsidR="00B67659" w14:paraId="50BAB5D8" w14:textId="77777777" w:rsidTr="00B67659">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F59D294" w14:textId="77777777" w:rsidR="00B67659" w:rsidRDefault="00B67659">
            <w:pPr>
              <w:spacing w:after="0"/>
            </w:pPr>
            <w:r>
              <w:rPr>
                <w:rFonts w:ascii="Arial" w:eastAsia="Arial" w:hAnsi="Arial" w:cs="Arial"/>
                <w:color w:val="000000" w:themeColor="text1"/>
                <w:sz w:val="16"/>
                <w:szCs w:val="16"/>
              </w:rPr>
              <w:t>S4-240737</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3F07844" w14:textId="77777777" w:rsidR="00B67659" w:rsidRDefault="00B67659">
            <w:pPr>
              <w:spacing w:after="0"/>
            </w:pPr>
            <w:r>
              <w:rPr>
                <w:rFonts w:ascii="Arial" w:eastAsia="Arial" w:hAnsi="Arial" w:cs="Arial"/>
                <w:color w:val="000000" w:themeColor="text1"/>
                <w:sz w:val="16"/>
                <w:szCs w:val="16"/>
              </w:rPr>
              <w:t>Work Plan for the ISAR v0.6</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B42B653" w14:textId="77777777" w:rsidR="00B67659" w:rsidRDefault="00B67659">
            <w:pPr>
              <w:spacing w:after="0"/>
            </w:pPr>
            <w:r>
              <w:rPr>
                <w:rFonts w:ascii="Arial" w:eastAsia="Arial" w:hAnsi="Arial" w:cs="Arial"/>
                <w:color w:val="000000" w:themeColor="text1"/>
                <w:sz w:val="16"/>
                <w:szCs w:val="16"/>
              </w:rPr>
              <w:t>Rapporteur (Dolby Sweden AB), Audio SWG</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9595E06" w14:textId="77777777" w:rsidR="00B67659" w:rsidRDefault="00B67659">
            <w:pPr>
              <w:spacing w:after="0"/>
              <w:jc w:val="center"/>
            </w:pPr>
            <w:r>
              <w:rPr>
                <w:rFonts w:ascii="Arial" w:eastAsia="Arial" w:hAnsi="Arial" w:cs="Arial"/>
                <w:color w:val="000000" w:themeColor="text1"/>
                <w:sz w:val="16"/>
                <w:szCs w:val="16"/>
              </w:rPr>
              <w:t>7.7</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478FE26" w14:textId="77777777" w:rsidR="00B67659" w:rsidRDefault="00B67659">
            <w:pPr>
              <w:spacing w:after="0"/>
            </w:pPr>
            <w:r>
              <w:rPr>
                <w:rFonts w:ascii="Arial" w:eastAsia="Arial" w:hAnsi="Arial" w:cs="Arial"/>
                <w:color w:val="000000" w:themeColor="text1"/>
                <w:sz w:val="16"/>
                <w:szCs w:val="16"/>
                <w:lang w:val="en-GB"/>
              </w:rPr>
              <w:t>Agreed</w:t>
            </w:r>
          </w:p>
        </w:tc>
      </w:tr>
      <w:tr w:rsidR="00B67659" w14:paraId="4E5481F2" w14:textId="77777777" w:rsidTr="00B67659">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5DF0898" w14:textId="77777777" w:rsidR="00B67659" w:rsidRDefault="00B67659">
            <w:pPr>
              <w:spacing w:after="0"/>
            </w:pPr>
            <w:r>
              <w:rPr>
                <w:rFonts w:ascii="Arial" w:eastAsia="Arial" w:hAnsi="Arial" w:cs="Arial"/>
                <w:color w:val="000000" w:themeColor="text1"/>
                <w:sz w:val="16"/>
                <w:szCs w:val="16"/>
              </w:rPr>
              <w:t>S4-240738</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85982FC" w14:textId="77777777" w:rsidR="00B67659" w:rsidRDefault="00B67659">
            <w:pPr>
              <w:spacing w:after="0"/>
            </w:pPr>
            <w:r>
              <w:rPr>
                <w:rFonts w:ascii="Arial" w:eastAsia="Arial" w:hAnsi="Arial" w:cs="Arial"/>
                <w:color w:val="000000" w:themeColor="text1"/>
                <w:sz w:val="16"/>
                <w:szCs w:val="16"/>
              </w:rPr>
              <w:t xml:space="preserve">ISAR </w:t>
            </w:r>
            <w:proofErr w:type="spellStart"/>
            <w:r>
              <w:rPr>
                <w:rFonts w:ascii="Arial" w:eastAsia="Arial" w:hAnsi="Arial" w:cs="Arial"/>
                <w:color w:val="000000" w:themeColor="text1"/>
                <w:sz w:val="16"/>
                <w:szCs w:val="16"/>
              </w:rPr>
              <w:t>Pdoc</w:t>
            </w:r>
            <w:proofErr w:type="spellEnd"/>
            <w:r>
              <w:rPr>
                <w:rFonts w:ascii="Arial" w:eastAsia="Arial" w:hAnsi="Arial" w:cs="Arial"/>
                <w:color w:val="000000" w:themeColor="text1"/>
                <w:sz w:val="16"/>
                <w:szCs w:val="16"/>
              </w:rPr>
              <w:t xml:space="preserve"> on Selection Rules for Phase/Track 2/a, v1.0.0</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D030099" w14:textId="77777777" w:rsidR="00B67659" w:rsidRDefault="00B67659">
            <w:pPr>
              <w:spacing w:after="0"/>
            </w:pPr>
            <w:r>
              <w:rPr>
                <w:rFonts w:ascii="Arial" w:eastAsia="Arial" w:hAnsi="Arial" w:cs="Arial"/>
                <w:color w:val="000000" w:themeColor="text1"/>
                <w:sz w:val="16"/>
                <w:szCs w:val="16"/>
              </w:rPr>
              <w:t>Rapporteur (Dolby Sweden AB)</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73ABB96" w14:textId="77777777" w:rsidR="00B67659" w:rsidRDefault="00B67659">
            <w:pPr>
              <w:spacing w:after="0"/>
              <w:jc w:val="center"/>
            </w:pPr>
            <w:r>
              <w:rPr>
                <w:rFonts w:ascii="Arial" w:eastAsia="Arial" w:hAnsi="Arial" w:cs="Arial"/>
                <w:color w:val="000000" w:themeColor="text1"/>
                <w:sz w:val="16"/>
                <w:szCs w:val="16"/>
              </w:rPr>
              <w:t>7.7</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33B2057" w14:textId="77777777" w:rsidR="00B67659" w:rsidRDefault="00B67659">
            <w:pPr>
              <w:spacing w:after="0"/>
            </w:pPr>
            <w:r>
              <w:rPr>
                <w:rFonts w:ascii="Arial" w:eastAsia="Arial" w:hAnsi="Arial" w:cs="Arial"/>
                <w:color w:val="000000" w:themeColor="text1"/>
                <w:sz w:val="16"/>
                <w:szCs w:val="16"/>
                <w:lang w:val="en-GB"/>
              </w:rPr>
              <w:t>Agreed</w:t>
            </w:r>
          </w:p>
        </w:tc>
      </w:tr>
      <w:tr w:rsidR="00B67659" w14:paraId="017B7B4B" w14:textId="77777777" w:rsidTr="00B67659">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B0A00AD" w14:textId="77777777" w:rsidR="00B67659" w:rsidRDefault="00B67659">
            <w:pPr>
              <w:spacing w:after="0"/>
            </w:pPr>
            <w:r>
              <w:rPr>
                <w:rFonts w:ascii="Arial" w:eastAsia="Arial" w:hAnsi="Arial" w:cs="Arial"/>
                <w:color w:val="000000" w:themeColor="text1"/>
                <w:sz w:val="16"/>
                <w:szCs w:val="16"/>
              </w:rPr>
              <w:t>S4-240739</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9C8A591" w14:textId="77777777" w:rsidR="00B67659" w:rsidRDefault="00B67659">
            <w:pPr>
              <w:spacing w:after="0"/>
            </w:pPr>
            <w:r>
              <w:rPr>
                <w:rFonts w:ascii="Arial" w:eastAsia="Arial" w:hAnsi="Arial" w:cs="Arial"/>
                <w:color w:val="000000" w:themeColor="text1"/>
                <w:sz w:val="16"/>
                <w:szCs w:val="16"/>
              </w:rPr>
              <w:t xml:space="preserve">ISAR </w:t>
            </w:r>
            <w:proofErr w:type="spellStart"/>
            <w:r>
              <w:rPr>
                <w:rFonts w:ascii="Arial" w:eastAsia="Arial" w:hAnsi="Arial" w:cs="Arial"/>
                <w:color w:val="000000" w:themeColor="text1"/>
                <w:sz w:val="16"/>
                <w:szCs w:val="16"/>
              </w:rPr>
              <w:t>Pdoc</w:t>
            </w:r>
            <w:proofErr w:type="spellEnd"/>
            <w:r>
              <w:rPr>
                <w:rFonts w:ascii="Arial" w:eastAsia="Arial" w:hAnsi="Arial" w:cs="Arial"/>
                <w:color w:val="000000" w:themeColor="text1"/>
                <w:sz w:val="16"/>
                <w:szCs w:val="16"/>
              </w:rPr>
              <w:t xml:space="preserve"> on Testing Aspects for Phase/Track 2/a, v1.0.0</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18498C5" w14:textId="77777777" w:rsidR="00B67659" w:rsidRDefault="00B67659">
            <w:pPr>
              <w:spacing w:after="0"/>
            </w:pPr>
            <w:r>
              <w:rPr>
                <w:rFonts w:ascii="Arial" w:eastAsia="Arial" w:hAnsi="Arial" w:cs="Arial"/>
                <w:color w:val="000000" w:themeColor="text1"/>
                <w:sz w:val="16"/>
                <w:szCs w:val="16"/>
              </w:rPr>
              <w:t>Dolby Sweden AB</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6E5A963" w14:textId="77777777" w:rsidR="00B67659" w:rsidRDefault="00B67659">
            <w:pPr>
              <w:spacing w:after="0"/>
              <w:jc w:val="center"/>
            </w:pPr>
            <w:r>
              <w:rPr>
                <w:rFonts w:ascii="Arial" w:eastAsia="Arial" w:hAnsi="Arial" w:cs="Arial"/>
                <w:color w:val="000000" w:themeColor="text1"/>
                <w:sz w:val="16"/>
                <w:szCs w:val="16"/>
              </w:rPr>
              <w:t>7.7</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3A0236B" w14:textId="77777777" w:rsidR="00B67659" w:rsidRDefault="00B67659">
            <w:pPr>
              <w:spacing w:after="0"/>
            </w:pPr>
            <w:r>
              <w:rPr>
                <w:rFonts w:ascii="Arial" w:eastAsia="Arial" w:hAnsi="Arial" w:cs="Arial"/>
                <w:color w:val="000000" w:themeColor="text1"/>
                <w:sz w:val="16"/>
                <w:szCs w:val="16"/>
                <w:lang w:val="en-GB"/>
              </w:rPr>
              <w:t>Agreed</w:t>
            </w:r>
          </w:p>
        </w:tc>
      </w:tr>
      <w:tr w:rsidR="00B67659" w14:paraId="6DA2BBBC" w14:textId="77777777" w:rsidTr="00B67659">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935A14B" w14:textId="77777777" w:rsidR="00B67659" w:rsidRDefault="00000000">
            <w:pPr>
              <w:spacing w:after="0"/>
            </w:pPr>
            <w:hyperlink r:id="rId22" w:history="1">
              <w:r w:rsidR="00B67659">
                <w:rPr>
                  <w:rStyle w:val="Lienhypertexte"/>
                  <w:rFonts w:ascii="Arial" w:eastAsia="Arial" w:hAnsi="Arial" w:cs="Arial"/>
                  <w:b/>
                  <w:bCs/>
                  <w:color w:val="0000FF"/>
                  <w:sz w:val="16"/>
                  <w:szCs w:val="16"/>
                </w:rPr>
                <w:t>S4-240760</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979AB2B" w14:textId="77777777" w:rsidR="00B67659" w:rsidRDefault="00B67659">
            <w:pPr>
              <w:spacing w:after="0"/>
            </w:pPr>
            <w:proofErr w:type="spellStart"/>
            <w:r>
              <w:rPr>
                <w:rFonts w:ascii="Arial" w:eastAsia="Arial" w:hAnsi="Arial" w:cs="Arial"/>
                <w:color w:val="000000" w:themeColor="text1"/>
                <w:sz w:val="16"/>
                <w:szCs w:val="16"/>
              </w:rPr>
              <w:t>PDoc</w:t>
            </w:r>
            <w:proofErr w:type="spellEnd"/>
            <w:r>
              <w:rPr>
                <w:rFonts w:ascii="Arial" w:eastAsia="Arial" w:hAnsi="Arial" w:cs="Arial"/>
                <w:color w:val="000000" w:themeColor="text1"/>
                <w:sz w:val="16"/>
                <w:szCs w:val="16"/>
              </w:rPr>
              <w:t xml:space="preserve"> ATIAS-1 v0.9.0</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BA84571" w14:textId="77777777" w:rsidR="00B67659" w:rsidRDefault="00B67659">
            <w:pPr>
              <w:spacing w:after="0"/>
            </w:pPr>
            <w:r>
              <w:rPr>
                <w:rFonts w:ascii="Arial" w:eastAsia="Arial" w:hAnsi="Arial" w:cs="Arial"/>
                <w:color w:val="000000" w:themeColor="text1"/>
                <w:sz w:val="16"/>
                <w:szCs w:val="16"/>
              </w:rPr>
              <w:t>Editor</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17D026D" w14:textId="77777777" w:rsidR="00B67659" w:rsidRDefault="00B67659">
            <w:pPr>
              <w:spacing w:after="0"/>
              <w:jc w:val="center"/>
            </w:pPr>
            <w:r>
              <w:rPr>
                <w:rFonts w:ascii="Arial" w:eastAsia="Arial" w:hAnsi="Arial" w:cs="Arial"/>
                <w:color w:val="000000" w:themeColor="text1"/>
                <w:sz w:val="16"/>
                <w:szCs w:val="16"/>
              </w:rPr>
              <w:t>7.5</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3D2EB89" w14:textId="77777777" w:rsidR="00B67659" w:rsidRDefault="00B67659">
            <w:r>
              <w:rPr>
                <w:rFonts w:ascii="Arial" w:eastAsia="Arial" w:hAnsi="Arial" w:cs="Arial"/>
                <w:color w:val="000000" w:themeColor="text1"/>
                <w:sz w:val="16"/>
                <w:szCs w:val="16"/>
                <w:lang w:val="en-GB"/>
              </w:rPr>
              <w:t>Agreed</w:t>
            </w:r>
          </w:p>
        </w:tc>
      </w:tr>
      <w:tr w:rsidR="00B67659" w14:paraId="449EA4CF" w14:textId="77777777" w:rsidTr="00B67659">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7091AC1" w14:textId="77777777" w:rsidR="00B67659" w:rsidRDefault="00000000">
            <w:pPr>
              <w:spacing w:after="0"/>
            </w:pPr>
            <w:hyperlink r:id="rId23" w:history="1">
              <w:r w:rsidR="00B67659">
                <w:rPr>
                  <w:rStyle w:val="Lienhypertexte"/>
                  <w:rFonts w:ascii="Arial" w:eastAsia="Arial" w:hAnsi="Arial" w:cs="Arial"/>
                  <w:b/>
                  <w:bCs/>
                  <w:color w:val="0000FF"/>
                  <w:sz w:val="16"/>
                  <w:szCs w:val="16"/>
                </w:rPr>
                <w:t>S4-240764</w:t>
              </w:r>
            </w:hyperlink>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354108A" w14:textId="77777777" w:rsidR="00B67659" w:rsidRDefault="00B67659">
            <w:pPr>
              <w:spacing w:after="0"/>
            </w:pPr>
            <w:r>
              <w:rPr>
                <w:rFonts w:ascii="Arial" w:eastAsia="Arial" w:hAnsi="Arial" w:cs="Arial"/>
                <w:color w:val="000000" w:themeColor="text1"/>
                <w:sz w:val="16"/>
                <w:szCs w:val="16"/>
              </w:rPr>
              <w:t>TR 26.933 v0.6.0</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B0B6156" w14:textId="77777777" w:rsidR="00B67659" w:rsidRDefault="00B67659">
            <w:pPr>
              <w:spacing w:after="0"/>
            </w:pPr>
            <w:r>
              <w:rPr>
                <w:rFonts w:ascii="Arial" w:eastAsia="Arial" w:hAnsi="Arial" w:cs="Arial"/>
                <w:color w:val="000000" w:themeColor="text1"/>
                <w:sz w:val="16"/>
                <w:szCs w:val="16"/>
              </w:rPr>
              <w:t>Xiaomi Technology</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EA20CF6" w14:textId="77777777" w:rsidR="00B67659" w:rsidRDefault="00B67659">
            <w:pPr>
              <w:spacing w:after="0"/>
              <w:jc w:val="center"/>
            </w:pPr>
            <w:r>
              <w:rPr>
                <w:rFonts w:ascii="Arial" w:eastAsia="Arial" w:hAnsi="Arial" w:cs="Arial"/>
                <w:color w:val="000000" w:themeColor="text1"/>
                <w:sz w:val="16"/>
                <w:szCs w:val="16"/>
              </w:rPr>
              <w:t>7.8</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9D828B7" w14:textId="77777777" w:rsidR="00B67659" w:rsidRDefault="00B67659">
            <w:r>
              <w:rPr>
                <w:rFonts w:ascii="Arial" w:eastAsia="Arial" w:hAnsi="Arial" w:cs="Arial"/>
                <w:color w:val="000000" w:themeColor="text1"/>
                <w:sz w:val="16"/>
                <w:szCs w:val="16"/>
                <w:lang w:val="en-GB"/>
              </w:rPr>
              <w:t>Agreed</w:t>
            </w:r>
          </w:p>
        </w:tc>
      </w:tr>
      <w:tr w:rsidR="00B67659" w14:paraId="14AA0427" w14:textId="77777777" w:rsidTr="00B67659">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525791C" w14:textId="77777777" w:rsidR="00B67659" w:rsidRDefault="00B67659">
            <w:pPr>
              <w:spacing w:after="0"/>
            </w:pPr>
            <w:r>
              <w:rPr>
                <w:rFonts w:ascii="Arial" w:eastAsia="Arial" w:hAnsi="Arial" w:cs="Arial"/>
                <w:color w:val="000000" w:themeColor="text1"/>
                <w:sz w:val="16"/>
                <w:szCs w:val="16"/>
              </w:rPr>
              <w:t>S4-240770</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9A3EDD4" w14:textId="77777777" w:rsidR="00B67659" w:rsidRDefault="00B67659">
            <w:pPr>
              <w:spacing w:after="0"/>
            </w:pPr>
            <w:r>
              <w:rPr>
                <w:rFonts w:ascii="Arial" w:eastAsia="Arial" w:hAnsi="Arial" w:cs="Arial"/>
                <w:color w:val="000000" w:themeColor="text1"/>
                <w:sz w:val="16"/>
                <w:szCs w:val="16"/>
              </w:rPr>
              <w:t>IVAS Permanent Document IVAS-8b: Test Plan for Characterization Phase, Version v.0.3.0</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0E7C2E0" w14:textId="77777777" w:rsidR="00B67659" w:rsidRDefault="00B67659">
            <w:pPr>
              <w:spacing w:after="0"/>
            </w:pPr>
            <w:r>
              <w:rPr>
                <w:rFonts w:ascii="Arial" w:eastAsia="Arial" w:hAnsi="Arial" w:cs="Arial"/>
                <w:color w:val="000000" w:themeColor="text1"/>
                <w:sz w:val="16"/>
                <w:szCs w:val="16"/>
              </w:rPr>
              <w:t>VoiceAge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62BAB38" w14:textId="77777777" w:rsidR="00B67659" w:rsidRDefault="00B67659">
            <w:pPr>
              <w:spacing w:after="0"/>
              <w:jc w:val="center"/>
            </w:pPr>
            <w:r>
              <w:rPr>
                <w:rFonts w:ascii="Arial" w:eastAsia="Arial" w:hAnsi="Arial" w:cs="Arial"/>
                <w:color w:val="000000" w:themeColor="text1"/>
                <w:sz w:val="16"/>
                <w:szCs w:val="16"/>
              </w:rPr>
              <w:t>14.2</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45464C0" w14:textId="77777777" w:rsidR="00B67659" w:rsidRDefault="00B67659">
            <w:r>
              <w:rPr>
                <w:rFonts w:ascii="Arial" w:eastAsia="Arial" w:hAnsi="Arial" w:cs="Arial"/>
                <w:color w:val="000000" w:themeColor="text1"/>
                <w:sz w:val="16"/>
                <w:szCs w:val="16"/>
                <w:lang w:val="en-GB"/>
              </w:rPr>
              <w:t>Agreed</w:t>
            </w:r>
          </w:p>
        </w:tc>
      </w:tr>
      <w:tr w:rsidR="00B67659" w14:paraId="56F9CE04" w14:textId="77777777" w:rsidTr="00B67659">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96DFCF2" w14:textId="77777777" w:rsidR="00B67659" w:rsidRDefault="00B67659">
            <w:pPr>
              <w:spacing w:after="0"/>
            </w:pPr>
            <w:r>
              <w:rPr>
                <w:rFonts w:ascii="Arial" w:eastAsia="Arial" w:hAnsi="Arial" w:cs="Arial"/>
                <w:color w:val="000000" w:themeColor="text1"/>
                <w:sz w:val="16"/>
                <w:szCs w:val="16"/>
              </w:rPr>
              <w:t>S4-240775</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B8DB344" w14:textId="77777777" w:rsidR="00B67659" w:rsidRDefault="00B67659">
            <w:pPr>
              <w:spacing w:after="0"/>
            </w:pPr>
            <w:r>
              <w:rPr>
                <w:rFonts w:ascii="Arial" w:eastAsia="Arial" w:hAnsi="Arial" w:cs="Arial"/>
                <w:color w:val="000000" w:themeColor="text1"/>
                <w:sz w:val="16"/>
                <w:szCs w:val="16"/>
              </w:rPr>
              <w:t>Adding IVAS codec support</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623325D" w14:textId="77777777" w:rsidR="00B67659" w:rsidRDefault="00B67659">
            <w:pPr>
              <w:spacing w:after="0"/>
            </w:pPr>
            <w:r>
              <w:rPr>
                <w:rFonts w:ascii="Arial" w:eastAsia="Arial" w:hAnsi="Arial" w:cs="Arial"/>
                <w:color w:val="000000" w:themeColor="text1"/>
                <w:sz w:val="16"/>
                <w:szCs w:val="16"/>
              </w:rPr>
              <w:t>Dolby Sweden AB, Ericsson LM, Fraunhofer IIS, Huawei Technologies Co Ltd., Nokia Corporation, NTT, Orange, Panasonic Holdings Corporation, Philips International B.V., Qualcomm Incorporated, VoiceAge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F4FDA98" w14:textId="77777777" w:rsidR="00B67659" w:rsidRDefault="00B67659">
            <w:pPr>
              <w:spacing w:after="0"/>
              <w:jc w:val="center"/>
            </w:pPr>
            <w:r>
              <w:rPr>
                <w:rFonts w:ascii="Arial" w:eastAsia="Arial" w:hAnsi="Arial" w:cs="Arial"/>
                <w:color w:val="000000" w:themeColor="text1"/>
                <w:sz w:val="16"/>
                <w:szCs w:val="16"/>
              </w:rPr>
              <w:t>14.2</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581FDFE" w14:textId="77777777" w:rsidR="00B67659" w:rsidRDefault="00B67659">
            <w:r>
              <w:rPr>
                <w:rFonts w:ascii="Arial" w:eastAsia="Arial" w:hAnsi="Arial" w:cs="Arial"/>
                <w:color w:val="000000" w:themeColor="text1"/>
                <w:sz w:val="16"/>
                <w:szCs w:val="16"/>
                <w:lang w:val="en-GB"/>
              </w:rPr>
              <w:t>Agreed</w:t>
            </w:r>
          </w:p>
        </w:tc>
      </w:tr>
      <w:tr w:rsidR="00B67659" w14:paraId="3E4E2B93" w14:textId="77777777" w:rsidTr="00B67659">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8615A00" w14:textId="77777777" w:rsidR="00B67659" w:rsidRDefault="00B67659">
            <w:pPr>
              <w:spacing w:after="0"/>
            </w:pPr>
            <w:r>
              <w:rPr>
                <w:rFonts w:ascii="Arial" w:eastAsia="Arial" w:hAnsi="Arial" w:cs="Arial"/>
                <w:color w:val="000000" w:themeColor="text1"/>
                <w:sz w:val="16"/>
                <w:szCs w:val="16"/>
              </w:rPr>
              <w:t>S4-240776</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9C69714" w14:textId="77777777" w:rsidR="00B67659" w:rsidRDefault="00B67659">
            <w:pPr>
              <w:spacing w:after="0"/>
            </w:pPr>
            <w:r>
              <w:rPr>
                <w:rFonts w:ascii="Arial" w:eastAsia="Arial" w:hAnsi="Arial" w:cs="Arial"/>
                <w:color w:val="000000" w:themeColor="text1"/>
                <w:sz w:val="16"/>
                <w:szCs w:val="16"/>
              </w:rPr>
              <w:t>Adding IVAS codec support</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29EB561" w14:textId="77777777" w:rsidR="00B67659" w:rsidRDefault="00B67659">
            <w:pPr>
              <w:spacing w:after="0"/>
            </w:pPr>
            <w:r>
              <w:rPr>
                <w:rFonts w:ascii="Arial" w:eastAsia="Arial" w:hAnsi="Arial" w:cs="Arial"/>
                <w:color w:val="000000" w:themeColor="text1"/>
                <w:sz w:val="16"/>
                <w:szCs w:val="16"/>
              </w:rPr>
              <w:t>Dolby Sweden AB, Fraunhofer IIS, Ericsson LM, Huawei Technologies Co Ltd., Nokia Corporation, NTT, Orange, Panasonic Holdings Corporation, Philips International B.V., Qualcomm Incorporated, VoiceAge Corporation</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DA11F49" w14:textId="77777777" w:rsidR="00B67659" w:rsidRDefault="00B67659">
            <w:pPr>
              <w:spacing w:after="0"/>
              <w:jc w:val="center"/>
            </w:pPr>
            <w:r>
              <w:rPr>
                <w:rFonts w:ascii="Arial" w:eastAsia="Arial" w:hAnsi="Arial" w:cs="Arial"/>
                <w:color w:val="000000" w:themeColor="text1"/>
                <w:sz w:val="16"/>
                <w:szCs w:val="16"/>
              </w:rPr>
              <w:t>14.2</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939ED36" w14:textId="77777777" w:rsidR="00B67659" w:rsidRDefault="00B67659">
            <w:pPr>
              <w:spacing w:after="0"/>
            </w:pPr>
            <w:r>
              <w:rPr>
                <w:rFonts w:ascii="Arial" w:eastAsia="Arial" w:hAnsi="Arial" w:cs="Arial"/>
                <w:color w:val="000000" w:themeColor="text1"/>
                <w:sz w:val="16"/>
                <w:szCs w:val="16"/>
                <w:lang w:val="en-GB"/>
              </w:rPr>
              <w:t>Agreed</w:t>
            </w:r>
          </w:p>
        </w:tc>
      </w:tr>
      <w:tr w:rsidR="00B67659" w14:paraId="1EF424DA" w14:textId="77777777" w:rsidTr="00B67659">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7EA8316" w14:textId="77777777" w:rsidR="00B67659" w:rsidRDefault="00B67659">
            <w:pPr>
              <w:spacing w:after="0"/>
            </w:pPr>
            <w:r>
              <w:rPr>
                <w:rFonts w:ascii="Arial" w:eastAsia="Arial" w:hAnsi="Arial" w:cs="Arial"/>
                <w:color w:val="000000" w:themeColor="text1"/>
                <w:sz w:val="16"/>
                <w:szCs w:val="16"/>
              </w:rPr>
              <w:t>S4-240792</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AB3D748" w14:textId="77777777" w:rsidR="00B67659" w:rsidRDefault="00B67659">
            <w:pPr>
              <w:spacing w:after="0"/>
            </w:pPr>
            <w:r>
              <w:rPr>
                <w:rFonts w:ascii="Arial" w:eastAsia="Arial" w:hAnsi="Arial" w:cs="Arial"/>
                <w:color w:val="000000" w:themeColor="text1"/>
                <w:sz w:val="16"/>
                <w:szCs w:val="16"/>
              </w:rPr>
              <w:t>Draft TR 26.997</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056BB66" w14:textId="77777777" w:rsidR="00B67659" w:rsidRDefault="00B67659">
            <w:pPr>
              <w:spacing w:after="0"/>
            </w:pPr>
            <w:r>
              <w:rPr>
                <w:rFonts w:ascii="Arial" w:eastAsia="Arial" w:hAnsi="Arial" w:cs="Arial"/>
                <w:color w:val="000000" w:themeColor="text1"/>
                <w:sz w:val="16"/>
                <w:szCs w:val="16"/>
              </w:rPr>
              <w:t>Huawei Technologies Co. Ltd., Fraunhofer IIS</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A601484" w14:textId="77777777" w:rsidR="00B67659" w:rsidRDefault="00B67659">
            <w:pPr>
              <w:spacing w:after="0"/>
              <w:jc w:val="center"/>
            </w:pPr>
            <w:r>
              <w:rPr>
                <w:rFonts w:ascii="Arial" w:eastAsia="Arial" w:hAnsi="Arial" w:cs="Arial"/>
                <w:color w:val="000000" w:themeColor="text1"/>
                <w:sz w:val="16"/>
                <w:szCs w:val="16"/>
              </w:rPr>
              <w:t>14.2</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2FFEB57" w14:textId="77777777" w:rsidR="00B67659" w:rsidRDefault="00B67659">
            <w:pPr>
              <w:spacing w:after="0"/>
            </w:pPr>
            <w:r>
              <w:rPr>
                <w:rFonts w:ascii="Arial" w:eastAsia="Arial" w:hAnsi="Arial" w:cs="Arial"/>
                <w:color w:val="000000" w:themeColor="text1"/>
                <w:sz w:val="16"/>
                <w:szCs w:val="16"/>
                <w:lang w:val="en-GB"/>
              </w:rPr>
              <w:t>Endorsed</w:t>
            </w:r>
          </w:p>
        </w:tc>
      </w:tr>
      <w:tr w:rsidR="00B67659" w14:paraId="1BDFA85F" w14:textId="77777777" w:rsidTr="00B67659">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736742C" w14:textId="77777777" w:rsidR="00B67659" w:rsidRDefault="00B67659">
            <w:pPr>
              <w:spacing w:after="0"/>
            </w:pPr>
            <w:r>
              <w:rPr>
                <w:rFonts w:ascii="Arial" w:eastAsia="Arial" w:hAnsi="Arial" w:cs="Arial"/>
                <w:color w:val="000000" w:themeColor="text1"/>
                <w:sz w:val="16"/>
                <w:szCs w:val="16"/>
              </w:rPr>
              <w:t>S4-240796</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F137F92" w14:textId="77777777" w:rsidR="00B67659" w:rsidRDefault="00B67659">
            <w:pPr>
              <w:spacing w:after="0"/>
            </w:pPr>
            <w:r>
              <w:rPr>
                <w:rFonts w:ascii="Arial" w:eastAsia="Arial" w:hAnsi="Arial" w:cs="Arial"/>
                <w:color w:val="000000" w:themeColor="text1"/>
                <w:sz w:val="16"/>
                <w:szCs w:val="16"/>
              </w:rPr>
              <w:t>IVAS-7b: Processing plan for characterization phase, v.0.3.0</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A11D7BC" w14:textId="77777777" w:rsidR="00B67659" w:rsidRDefault="00B67659">
            <w:pPr>
              <w:spacing w:after="0"/>
            </w:pPr>
            <w:r>
              <w:rPr>
                <w:rFonts w:ascii="Arial" w:eastAsia="Arial" w:hAnsi="Arial" w:cs="Arial"/>
                <w:color w:val="000000" w:themeColor="text1"/>
                <w:sz w:val="16"/>
                <w:szCs w:val="16"/>
              </w:rPr>
              <w:t>Editor (Ericsson LM)</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98E1D04" w14:textId="77777777" w:rsidR="00B67659" w:rsidRDefault="00B67659">
            <w:pPr>
              <w:spacing w:after="0"/>
              <w:jc w:val="center"/>
            </w:pPr>
            <w:r>
              <w:rPr>
                <w:rFonts w:ascii="Arial" w:eastAsia="Arial" w:hAnsi="Arial" w:cs="Arial"/>
                <w:color w:val="000000" w:themeColor="text1"/>
                <w:sz w:val="16"/>
                <w:szCs w:val="16"/>
              </w:rPr>
              <w:t>14.2</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BFBF480" w14:textId="77777777" w:rsidR="00B67659" w:rsidRDefault="00B67659">
            <w:pPr>
              <w:spacing w:after="0"/>
            </w:pPr>
            <w:r>
              <w:rPr>
                <w:rFonts w:ascii="Arial" w:eastAsia="Arial" w:hAnsi="Arial" w:cs="Arial"/>
                <w:color w:val="000000" w:themeColor="text1"/>
                <w:sz w:val="16"/>
                <w:szCs w:val="16"/>
                <w:lang w:val="en-GB"/>
              </w:rPr>
              <w:t>Agreed</w:t>
            </w:r>
          </w:p>
        </w:tc>
      </w:tr>
      <w:tr w:rsidR="00B67659" w14:paraId="0298C48F" w14:textId="77777777" w:rsidTr="00B67659">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E4AFE21" w14:textId="77777777" w:rsidR="00B67659" w:rsidRDefault="00B67659">
            <w:pPr>
              <w:spacing w:after="0"/>
            </w:pPr>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S4-240809</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E042BFA" w14:textId="77777777" w:rsidR="00B67659" w:rsidRDefault="00B67659">
            <w:pPr>
              <w:spacing w:after="0"/>
            </w:pPr>
            <w:r>
              <w:rPr>
                <w:rFonts w:ascii="Arial" w:eastAsia="Arial" w:hAnsi="Arial" w:cs="Arial"/>
                <w:color w:val="000000" w:themeColor="text1"/>
                <w:sz w:val="16"/>
                <w:szCs w:val="16"/>
                <w:lang w:val="en-GB"/>
              </w:rPr>
              <w:t>Detailed Algorithmic Description of Split Rendering Functions</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117F68E" w14:textId="77777777" w:rsidR="00B67659" w:rsidRDefault="00B67659">
            <w:pPr>
              <w:spacing w:after="0"/>
            </w:pPr>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Audio SWG</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F5A6C2B" w14:textId="77777777" w:rsidR="00B67659" w:rsidRDefault="00B67659">
            <w:pPr>
              <w:spacing w:after="0"/>
              <w:jc w:val="center"/>
            </w:pPr>
            <w:r>
              <w:rPr>
                <w:rFonts w:ascii="Arial" w:eastAsia="Arial" w:hAnsi="Arial" w:cs="Arial"/>
                <w:color w:val="000000" w:themeColor="text1"/>
                <w:sz w:val="16"/>
                <w:szCs w:val="16"/>
                <w:lang w:val="en-GB"/>
              </w:rPr>
              <w:t xml:space="preserve">14.3 </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AF48B82" w14:textId="77777777" w:rsidR="00B67659" w:rsidRDefault="00B67659">
            <w:pPr>
              <w:spacing w:after="0"/>
            </w:pPr>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Endorsed</w:t>
            </w:r>
          </w:p>
        </w:tc>
      </w:tr>
      <w:tr w:rsidR="00B67659" w14:paraId="409F5C2F" w14:textId="77777777" w:rsidTr="00B67659">
        <w:trPr>
          <w:trHeight w:val="495"/>
        </w:trPr>
        <w:tc>
          <w:tcPr>
            <w:tcW w:w="12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9B95C9E" w14:textId="77777777" w:rsidR="00B67659" w:rsidRDefault="00B67659">
            <w:pPr>
              <w:spacing w:after="0"/>
            </w:pPr>
            <w:r>
              <w:rPr>
                <w:rFonts w:ascii="Arial" w:eastAsia="Arial" w:hAnsi="Arial" w:cs="Arial"/>
                <w:color w:val="000000" w:themeColor="text1"/>
                <w:sz w:val="16"/>
                <w:szCs w:val="16"/>
              </w:rPr>
              <w:lastRenderedPageBreak/>
              <w:t xml:space="preserve"> </w:t>
            </w:r>
            <w:r>
              <w:rPr>
                <w:rFonts w:ascii="Arial" w:eastAsia="Arial" w:hAnsi="Arial" w:cs="Arial"/>
                <w:color w:val="000000" w:themeColor="text1"/>
                <w:sz w:val="16"/>
                <w:szCs w:val="16"/>
                <w:lang w:val="en-GB"/>
              </w:rPr>
              <w:t>S4-240811</w:t>
            </w:r>
          </w:p>
        </w:tc>
        <w:tc>
          <w:tcPr>
            <w:tcW w:w="258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722FBDC" w14:textId="77777777" w:rsidR="00B67659" w:rsidRDefault="00B67659">
            <w:pPr>
              <w:spacing w:after="0"/>
            </w:pPr>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Draft LS on IVAS in MTSI, including RTP and SDP parameters</w:t>
            </w:r>
          </w:p>
        </w:tc>
        <w:tc>
          <w:tcPr>
            <w:tcW w:w="19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424E4F7" w14:textId="77777777" w:rsidR="00B67659" w:rsidRDefault="00B67659">
            <w:pPr>
              <w:spacing w:after="0"/>
            </w:pPr>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Fraunhofer IIS</w:t>
            </w:r>
          </w:p>
        </w:tc>
        <w:tc>
          <w:tcPr>
            <w:tcW w:w="9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6709A7F" w14:textId="77777777" w:rsidR="00B67659" w:rsidRDefault="00B67659">
            <w:pPr>
              <w:spacing w:after="0"/>
              <w:jc w:val="center"/>
            </w:pPr>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14.2</w:t>
            </w:r>
          </w:p>
        </w:tc>
        <w:tc>
          <w:tcPr>
            <w:tcW w:w="137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8E3A78C" w14:textId="77777777" w:rsidR="00B67659" w:rsidRDefault="00B67659">
            <w:pPr>
              <w:spacing w:after="0"/>
            </w:pPr>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Agreed</w:t>
            </w:r>
          </w:p>
        </w:tc>
      </w:tr>
    </w:tbl>
    <w:p w14:paraId="3CA04500" w14:textId="77777777" w:rsidR="00B67659" w:rsidRDefault="00B67659" w:rsidP="00B67659">
      <w:pPr>
        <w:tabs>
          <w:tab w:val="left" w:pos="900"/>
          <w:tab w:val="left" w:pos="7200"/>
        </w:tabs>
        <w:spacing w:line="276" w:lineRule="auto"/>
        <w:rPr>
          <w:rFonts w:ascii="Arial" w:eastAsia="Arial" w:hAnsi="Arial" w:cs="Arial"/>
          <w:b/>
          <w:bCs/>
          <w:color w:val="000000" w:themeColor="text1"/>
          <w:lang w:val="en-GB"/>
        </w:rPr>
      </w:pPr>
    </w:p>
    <w:p w14:paraId="6B83E73D" w14:textId="77777777" w:rsidR="00B67659" w:rsidRDefault="00B67659" w:rsidP="00B67659">
      <w:pPr>
        <w:tabs>
          <w:tab w:val="left" w:pos="900"/>
          <w:tab w:val="left" w:pos="7200"/>
        </w:tabs>
        <w:spacing w:line="276" w:lineRule="auto"/>
      </w:pPr>
      <w:r>
        <w:rPr>
          <w:rFonts w:ascii="Arial" w:eastAsia="Arial" w:hAnsi="Arial" w:cs="Arial"/>
          <w:b/>
          <w:bCs/>
          <w:color w:val="000000" w:themeColor="text1"/>
          <w:lang w:val="en-GB"/>
        </w:rPr>
        <w:t xml:space="preserve"> </w:t>
      </w:r>
    </w:p>
    <w:p w14:paraId="3E4B11FC" w14:textId="77777777" w:rsidR="00B67659" w:rsidRDefault="00B67659" w:rsidP="00B67659">
      <w:pPr>
        <w:tabs>
          <w:tab w:val="left" w:pos="900"/>
          <w:tab w:val="left" w:pos="7200"/>
        </w:tabs>
        <w:spacing w:line="276" w:lineRule="auto"/>
      </w:pPr>
      <w:r>
        <w:rPr>
          <w:rFonts w:ascii="Arial" w:eastAsia="Arial" w:hAnsi="Arial" w:cs="Arial"/>
          <w:b/>
          <w:bCs/>
          <w:color w:val="000000" w:themeColor="text1"/>
          <w:lang w:val="en-GB"/>
        </w:rPr>
        <w:t>C.2 Agreed documents (not to be presented to SA4 plenary)</w:t>
      </w:r>
    </w:p>
    <w:p w14:paraId="60FDD014" w14:textId="77777777" w:rsidR="00B67659" w:rsidRDefault="00B67659" w:rsidP="00B67659">
      <w:pPr>
        <w:spacing w:line="276" w:lineRule="auto"/>
      </w:pPr>
      <w:r>
        <w:rPr>
          <w:rFonts w:ascii="Arial" w:eastAsia="Arial" w:hAnsi="Arial" w:cs="Arial"/>
          <w:color w:val="000000" w:themeColor="text1"/>
          <w:sz w:val="20"/>
          <w:szCs w:val="20"/>
          <w:lang w:val="en-GB"/>
        </w:rPr>
        <w:t xml:space="preserve"> </w:t>
      </w:r>
    </w:p>
    <w:tbl>
      <w:tblPr>
        <w:tblW w:w="0" w:type="auto"/>
        <w:tblLayout w:type="fixed"/>
        <w:tblLook w:val="0400" w:firstRow="0" w:lastRow="0" w:firstColumn="0" w:lastColumn="0" w:noHBand="0" w:noVBand="1"/>
      </w:tblPr>
      <w:tblGrid>
        <w:gridCol w:w="1237"/>
        <w:gridCol w:w="2600"/>
        <w:gridCol w:w="1984"/>
        <w:gridCol w:w="992"/>
        <w:gridCol w:w="1347"/>
      </w:tblGrid>
      <w:tr w:rsidR="00B67659" w14:paraId="6CA72785" w14:textId="77777777" w:rsidTr="00B67659">
        <w:trPr>
          <w:trHeight w:val="495"/>
        </w:trPr>
        <w:tc>
          <w:tcPr>
            <w:tcW w:w="12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4247FD0" w14:textId="77777777" w:rsidR="00B67659" w:rsidRDefault="00B67659">
            <w:pPr>
              <w:spacing w:after="0"/>
            </w:pPr>
            <w:r>
              <w:rPr>
                <w:rFonts w:ascii="Arial" w:eastAsia="Arial" w:hAnsi="Arial" w:cs="Arial"/>
                <w:color w:val="000000" w:themeColor="text1"/>
                <w:sz w:val="16"/>
                <w:szCs w:val="16"/>
                <w:lang w:val="en-GB"/>
              </w:rPr>
              <w:t xml:space="preserve">Tdoc    </w:t>
            </w:r>
          </w:p>
        </w:tc>
        <w:tc>
          <w:tcPr>
            <w:tcW w:w="26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747FB4C" w14:textId="77777777" w:rsidR="00B67659" w:rsidRDefault="00B67659">
            <w:pPr>
              <w:spacing w:after="0"/>
            </w:pPr>
            <w:r>
              <w:rPr>
                <w:rFonts w:ascii="Arial" w:eastAsia="Arial" w:hAnsi="Arial" w:cs="Arial"/>
                <w:color w:val="000000" w:themeColor="text1"/>
                <w:sz w:val="16"/>
                <w:szCs w:val="16"/>
                <w:lang w:val="en-GB"/>
              </w:rPr>
              <w:t xml:space="preserve">Title    </w:t>
            </w:r>
          </w:p>
        </w:tc>
        <w:tc>
          <w:tcPr>
            <w:tcW w:w="19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F8056F1" w14:textId="77777777" w:rsidR="00B67659" w:rsidRDefault="00B67659">
            <w:pPr>
              <w:spacing w:after="0"/>
            </w:pPr>
            <w:r>
              <w:rPr>
                <w:rFonts w:ascii="Arial" w:eastAsia="Arial" w:hAnsi="Arial" w:cs="Arial"/>
                <w:color w:val="000000" w:themeColor="text1"/>
                <w:sz w:val="16"/>
                <w:szCs w:val="16"/>
                <w:lang w:val="en-GB"/>
              </w:rPr>
              <w:t xml:space="preserve">Source(s)    </w:t>
            </w:r>
          </w:p>
        </w:tc>
        <w:tc>
          <w:tcPr>
            <w:tcW w:w="99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9944E91" w14:textId="77777777" w:rsidR="00B67659" w:rsidRDefault="00B67659">
            <w:pPr>
              <w:spacing w:after="0"/>
              <w:jc w:val="center"/>
            </w:pPr>
            <w:r>
              <w:rPr>
                <w:rFonts w:ascii="Arial" w:eastAsia="Arial" w:hAnsi="Arial" w:cs="Arial"/>
                <w:color w:val="000000" w:themeColor="text1"/>
                <w:sz w:val="16"/>
                <w:szCs w:val="16"/>
                <w:lang w:val="en-GB"/>
              </w:rPr>
              <w:t xml:space="preserve">Agenda Item(s)    </w:t>
            </w:r>
          </w:p>
        </w:tc>
        <w:tc>
          <w:tcPr>
            <w:tcW w:w="134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996E39F" w14:textId="77777777" w:rsidR="00B67659" w:rsidRDefault="00B67659">
            <w:pPr>
              <w:spacing w:after="0"/>
            </w:pPr>
            <w:r>
              <w:rPr>
                <w:rFonts w:ascii="Arial" w:eastAsia="Arial" w:hAnsi="Arial" w:cs="Arial"/>
                <w:color w:val="000000" w:themeColor="text1"/>
                <w:sz w:val="16"/>
                <w:szCs w:val="16"/>
                <w:lang w:val="en-GB"/>
              </w:rPr>
              <w:t xml:space="preserve">Status    </w:t>
            </w:r>
          </w:p>
        </w:tc>
      </w:tr>
      <w:tr w:rsidR="00B67659" w14:paraId="18B1B88D" w14:textId="77777777" w:rsidTr="00B67659">
        <w:trPr>
          <w:trHeight w:val="495"/>
        </w:trPr>
        <w:tc>
          <w:tcPr>
            <w:tcW w:w="12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3A41492" w14:textId="77777777" w:rsidR="00B67659" w:rsidRDefault="00000000">
            <w:pPr>
              <w:spacing w:after="0"/>
            </w:pPr>
            <w:hyperlink r:id="rId24" w:history="1">
              <w:r w:rsidR="00B67659">
                <w:rPr>
                  <w:rStyle w:val="Lienhypertexte"/>
                  <w:rFonts w:ascii="Arial" w:eastAsia="Arial" w:hAnsi="Arial" w:cs="Arial"/>
                  <w:b/>
                  <w:bCs/>
                  <w:color w:val="0000FF"/>
                  <w:sz w:val="16"/>
                  <w:szCs w:val="16"/>
                </w:rPr>
                <w:t>S4-240564</w:t>
              </w:r>
            </w:hyperlink>
          </w:p>
        </w:tc>
        <w:tc>
          <w:tcPr>
            <w:tcW w:w="26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8B61D9A" w14:textId="77777777" w:rsidR="00B67659" w:rsidRDefault="00B67659">
            <w:pPr>
              <w:spacing w:after="0"/>
            </w:pPr>
            <w:r>
              <w:rPr>
                <w:rFonts w:ascii="Arial" w:eastAsia="Arial" w:hAnsi="Arial" w:cs="Arial"/>
                <w:color w:val="000000" w:themeColor="text1"/>
                <w:sz w:val="16"/>
                <w:szCs w:val="16"/>
              </w:rPr>
              <w:t>Draft Audio SWG Agenda</w:t>
            </w:r>
          </w:p>
        </w:tc>
        <w:tc>
          <w:tcPr>
            <w:tcW w:w="19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D9A5A62" w14:textId="77777777" w:rsidR="00B67659" w:rsidRDefault="00B67659">
            <w:pPr>
              <w:spacing w:after="0"/>
            </w:pPr>
            <w:r>
              <w:rPr>
                <w:rFonts w:ascii="Arial" w:eastAsia="Arial" w:hAnsi="Arial" w:cs="Arial"/>
                <w:color w:val="000000" w:themeColor="text1"/>
                <w:sz w:val="16"/>
                <w:szCs w:val="16"/>
              </w:rPr>
              <w:t>Qualcomm Germany</w:t>
            </w:r>
          </w:p>
        </w:tc>
        <w:tc>
          <w:tcPr>
            <w:tcW w:w="99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58A5FB4" w14:textId="77777777" w:rsidR="00B67659" w:rsidRDefault="00B67659">
            <w:pPr>
              <w:spacing w:after="0"/>
              <w:jc w:val="center"/>
            </w:pPr>
            <w:r>
              <w:rPr>
                <w:rFonts w:ascii="Arial" w:eastAsia="Arial" w:hAnsi="Arial" w:cs="Arial"/>
                <w:color w:val="000000" w:themeColor="text1"/>
                <w:sz w:val="16"/>
                <w:szCs w:val="16"/>
              </w:rPr>
              <w:t>7</w:t>
            </w:r>
          </w:p>
        </w:tc>
        <w:tc>
          <w:tcPr>
            <w:tcW w:w="134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8867134" w14:textId="77777777" w:rsidR="00B67659" w:rsidRDefault="00B67659">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Agreed</w:t>
            </w:r>
          </w:p>
        </w:tc>
      </w:tr>
      <w:tr w:rsidR="00B67659" w14:paraId="101CA191" w14:textId="77777777" w:rsidTr="00B67659">
        <w:trPr>
          <w:trHeight w:val="495"/>
        </w:trPr>
        <w:tc>
          <w:tcPr>
            <w:tcW w:w="12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501B8D5" w14:textId="77777777" w:rsidR="00B67659" w:rsidRDefault="00000000">
            <w:pPr>
              <w:spacing w:after="0"/>
            </w:pPr>
            <w:hyperlink r:id="rId25" w:history="1">
              <w:r w:rsidR="00B67659">
                <w:rPr>
                  <w:rStyle w:val="Lienhypertexte"/>
                  <w:rFonts w:ascii="Arial" w:eastAsia="Arial" w:hAnsi="Arial" w:cs="Arial"/>
                  <w:b/>
                  <w:bCs/>
                  <w:color w:val="0000FF"/>
                  <w:sz w:val="16"/>
                  <w:szCs w:val="16"/>
                </w:rPr>
                <w:t>S4-240731</w:t>
              </w:r>
            </w:hyperlink>
          </w:p>
        </w:tc>
        <w:tc>
          <w:tcPr>
            <w:tcW w:w="26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E1CCBBF" w14:textId="77777777" w:rsidR="00B67659" w:rsidRDefault="00B67659">
            <w:pPr>
              <w:spacing w:after="0"/>
            </w:pPr>
            <w:r>
              <w:rPr>
                <w:rFonts w:ascii="Arial" w:eastAsia="Arial" w:hAnsi="Arial" w:cs="Arial"/>
                <w:color w:val="000000" w:themeColor="text1"/>
                <w:sz w:val="16"/>
                <w:szCs w:val="16"/>
              </w:rPr>
              <w:t>Microphones for the Headphones</w:t>
            </w:r>
          </w:p>
        </w:tc>
        <w:tc>
          <w:tcPr>
            <w:tcW w:w="19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1C14EB5" w14:textId="77777777" w:rsidR="00B67659" w:rsidRDefault="00B67659">
            <w:pPr>
              <w:spacing w:after="0"/>
            </w:pPr>
            <w:r>
              <w:rPr>
                <w:rFonts w:ascii="Arial" w:eastAsia="Arial" w:hAnsi="Arial" w:cs="Arial"/>
                <w:color w:val="000000" w:themeColor="text1"/>
                <w:sz w:val="16"/>
                <w:szCs w:val="16"/>
              </w:rPr>
              <w:t>Panasonic Holdings Corporation, Beijing Xiaomi Mobile Software Co., Ltd</w:t>
            </w:r>
          </w:p>
        </w:tc>
        <w:tc>
          <w:tcPr>
            <w:tcW w:w="99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FF533F2" w14:textId="77777777" w:rsidR="00B67659" w:rsidRDefault="00B67659">
            <w:pPr>
              <w:spacing w:after="0"/>
              <w:jc w:val="center"/>
            </w:pPr>
            <w:r>
              <w:rPr>
                <w:rFonts w:ascii="Arial" w:eastAsia="Arial" w:hAnsi="Arial" w:cs="Arial"/>
                <w:color w:val="000000" w:themeColor="text1"/>
                <w:sz w:val="16"/>
                <w:szCs w:val="16"/>
              </w:rPr>
              <w:t>7.8</w:t>
            </w:r>
          </w:p>
        </w:tc>
        <w:tc>
          <w:tcPr>
            <w:tcW w:w="134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CD69B9D" w14:textId="77777777" w:rsidR="00B67659" w:rsidRDefault="00B67659">
            <w:r>
              <w:rPr>
                <w:rFonts w:ascii="Arial" w:eastAsia="Arial" w:hAnsi="Arial" w:cs="Arial"/>
                <w:color w:val="000000" w:themeColor="text1"/>
                <w:sz w:val="16"/>
                <w:szCs w:val="16"/>
                <w:lang w:val="en-GB"/>
              </w:rPr>
              <w:t>Agreed</w:t>
            </w:r>
          </w:p>
        </w:tc>
      </w:tr>
      <w:tr w:rsidR="00B67659" w14:paraId="06B14184" w14:textId="77777777" w:rsidTr="00B67659">
        <w:trPr>
          <w:trHeight w:val="495"/>
        </w:trPr>
        <w:tc>
          <w:tcPr>
            <w:tcW w:w="12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56EEEC0" w14:textId="77777777" w:rsidR="00B67659" w:rsidRDefault="00000000">
            <w:pPr>
              <w:spacing w:after="0"/>
            </w:pPr>
            <w:hyperlink r:id="rId26" w:history="1">
              <w:r w:rsidR="00B67659">
                <w:rPr>
                  <w:rStyle w:val="Lienhypertexte"/>
                  <w:rFonts w:ascii="Arial" w:eastAsia="Arial" w:hAnsi="Arial" w:cs="Arial"/>
                  <w:b/>
                  <w:bCs/>
                  <w:color w:val="0000FF"/>
                  <w:sz w:val="16"/>
                  <w:szCs w:val="16"/>
                </w:rPr>
                <w:t>S4-240667</w:t>
              </w:r>
            </w:hyperlink>
          </w:p>
        </w:tc>
        <w:tc>
          <w:tcPr>
            <w:tcW w:w="26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BCA02A1" w14:textId="77777777" w:rsidR="00B67659" w:rsidRDefault="00B67659">
            <w:pPr>
              <w:spacing w:after="0"/>
            </w:pPr>
            <w:r>
              <w:rPr>
                <w:rFonts w:ascii="Arial" w:eastAsia="Arial" w:hAnsi="Arial" w:cs="Arial"/>
                <w:color w:val="000000" w:themeColor="text1"/>
                <w:sz w:val="16"/>
                <w:szCs w:val="16"/>
              </w:rPr>
              <w:t xml:space="preserve">Test plan for characterization: </w:t>
            </w:r>
            <w:proofErr w:type="gramStart"/>
            <w:r>
              <w:rPr>
                <w:rFonts w:ascii="Arial" w:eastAsia="Arial" w:hAnsi="Arial" w:cs="Arial"/>
                <w:color w:val="000000" w:themeColor="text1"/>
                <w:sz w:val="16"/>
                <w:szCs w:val="16"/>
              </w:rPr>
              <w:t>P.SUPPL</w:t>
            </w:r>
            <w:proofErr w:type="gramEnd"/>
            <w:r>
              <w:rPr>
                <w:rFonts w:ascii="Arial" w:eastAsia="Arial" w:hAnsi="Arial" w:cs="Arial"/>
                <w:color w:val="000000" w:themeColor="text1"/>
                <w:sz w:val="16"/>
                <w:szCs w:val="16"/>
              </w:rPr>
              <w:t>800 experiment refinements</w:t>
            </w:r>
          </w:p>
        </w:tc>
        <w:tc>
          <w:tcPr>
            <w:tcW w:w="19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FD3D440" w14:textId="77777777" w:rsidR="00B67659" w:rsidRDefault="00B67659">
            <w:pPr>
              <w:spacing w:after="0"/>
            </w:pPr>
            <w:r>
              <w:rPr>
                <w:rFonts w:ascii="Arial" w:eastAsia="Arial" w:hAnsi="Arial" w:cs="Arial"/>
                <w:color w:val="000000" w:themeColor="text1"/>
                <w:sz w:val="16"/>
                <w:szCs w:val="16"/>
              </w:rPr>
              <w:t>Fraunhofer IIS</w:t>
            </w:r>
          </w:p>
        </w:tc>
        <w:tc>
          <w:tcPr>
            <w:tcW w:w="99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C82552B" w14:textId="77777777" w:rsidR="00B67659" w:rsidRDefault="00B67659">
            <w:pPr>
              <w:spacing w:after="0"/>
              <w:jc w:val="center"/>
            </w:pPr>
            <w:r>
              <w:rPr>
                <w:rFonts w:ascii="Arial" w:eastAsia="Arial" w:hAnsi="Arial" w:cs="Arial"/>
                <w:color w:val="000000" w:themeColor="text1"/>
                <w:sz w:val="16"/>
                <w:szCs w:val="16"/>
              </w:rPr>
              <w:t>7.6</w:t>
            </w:r>
          </w:p>
        </w:tc>
        <w:tc>
          <w:tcPr>
            <w:tcW w:w="134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F0A3C1F" w14:textId="77777777" w:rsidR="00B67659" w:rsidRDefault="00B67659">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Agreed</w:t>
            </w:r>
          </w:p>
        </w:tc>
      </w:tr>
      <w:tr w:rsidR="00B67659" w14:paraId="124D49F6" w14:textId="77777777" w:rsidTr="00B67659">
        <w:trPr>
          <w:trHeight w:val="495"/>
        </w:trPr>
        <w:tc>
          <w:tcPr>
            <w:tcW w:w="12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92B06AB" w14:textId="77777777" w:rsidR="00B67659" w:rsidRDefault="00000000">
            <w:pPr>
              <w:spacing w:after="0"/>
            </w:pPr>
            <w:hyperlink r:id="rId27" w:history="1">
              <w:r w:rsidR="00B67659">
                <w:rPr>
                  <w:rStyle w:val="Lienhypertexte"/>
                  <w:rFonts w:ascii="Arial" w:eastAsia="Arial" w:hAnsi="Arial" w:cs="Arial"/>
                  <w:b/>
                  <w:bCs/>
                  <w:color w:val="0000FF"/>
                  <w:sz w:val="16"/>
                  <w:szCs w:val="16"/>
                </w:rPr>
                <w:t>S4-240572</w:t>
              </w:r>
            </w:hyperlink>
          </w:p>
        </w:tc>
        <w:tc>
          <w:tcPr>
            <w:tcW w:w="26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2ABC448" w14:textId="77777777" w:rsidR="00B67659" w:rsidRDefault="00B67659">
            <w:pPr>
              <w:spacing w:after="0"/>
            </w:pPr>
            <w:r>
              <w:rPr>
                <w:rFonts w:ascii="Arial" w:eastAsia="Arial" w:hAnsi="Arial" w:cs="Arial"/>
                <w:color w:val="000000" w:themeColor="text1"/>
                <w:sz w:val="16"/>
                <w:szCs w:val="16"/>
              </w:rPr>
              <w:t>[ISAR] Cross Check report for ISAR MASA rendering</w:t>
            </w:r>
          </w:p>
        </w:tc>
        <w:tc>
          <w:tcPr>
            <w:tcW w:w="19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295E927" w14:textId="77777777" w:rsidR="00B67659" w:rsidRDefault="00B67659">
            <w:pPr>
              <w:spacing w:after="0"/>
            </w:pPr>
            <w:proofErr w:type="spellStart"/>
            <w:r>
              <w:rPr>
                <w:rFonts w:ascii="Arial" w:eastAsia="Arial" w:hAnsi="Arial" w:cs="Arial"/>
                <w:color w:val="000000" w:themeColor="text1"/>
                <w:sz w:val="16"/>
                <w:szCs w:val="16"/>
              </w:rPr>
              <w:t>Bytedance</w:t>
            </w:r>
            <w:proofErr w:type="spellEnd"/>
          </w:p>
        </w:tc>
        <w:tc>
          <w:tcPr>
            <w:tcW w:w="99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C1E65B1" w14:textId="77777777" w:rsidR="00B67659" w:rsidRDefault="00B67659">
            <w:pPr>
              <w:spacing w:after="0"/>
              <w:jc w:val="center"/>
            </w:pPr>
            <w:r>
              <w:rPr>
                <w:rFonts w:ascii="Arial" w:eastAsia="Arial" w:hAnsi="Arial" w:cs="Arial"/>
                <w:color w:val="000000" w:themeColor="text1"/>
                <w:sz w:val="16"/>
                <w:szCs w:val="16"/>
              </w:rPr>
              <w:t>7.7</w:t>
            </w:r>
          </w:p>
        </w:tc>
        <w:tc>
          <w:tcPr>
            <w:tcW w:w="134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5302020" w14:textId="77777777" w:rsidR="00B67659" w:rsidRDefault="00B67659">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Agreed</w:t>
            </w:r>
          </w:p>
        </w:tc>
      </w:tr>
      <w:tr w:rsidR="00B67659" w14:paraId="017F8A23" w14:textId="77777777" w:rsidTr="00B67659">
        <w:trPr>
          <w:trHeight w:val="495"/>
        </w:trPr>
        <w:tc>
          <w:tcPr>
            <w:tcW w:w="12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A1B3025" w14:textId="77777777" w:rsidR="00B67659" w:rsidRDefault="00000000">
            <w:pPr>
              <w:spacing w:after="0"/>
            </w:pPr>
            <w:hyperlink r:id="rId28" w:history="1">
              <w:r w:rsidR="00B67659">
                <w:rPr>
                  <w:rStyle w:val="Lienhypertexte"/>
                  <w:rFonts w:ascii="Arial" w:eastAsia="Arial" w:hAnsi="Arial" w:cs="Arial"/>
                  <w:b/>
                  <w:bCs/>
                  <w:color w:val="0000FF"/>
                  <w:sz w:val="16"/>
                  <w:szCs w:val="16"/>
                </w:rPr>
                <w:t>S4-240574</w:t>
              </w:r>
            </w:hyperlink>
          </w:p>
        </w:tc>
        <w:tc>
          <w:tcPr>
            <w:tcW w:w="26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012C3BF" w14:textId="77777777" w:rsidR="00B67659" w:rsidRDefault="00B67659">
            <w:pPr>
              <w:spacing w:after="0"/>
            </w:pPr>
            <w:r>
              <w:rPr>
                <w:rFonts w:ascii="Arial" w:eastAsia="Arial" w:hAnsi="Arial" w:cs="Arial"/>
                <w:color w:val="000000" w:themeColor="text1"/>
                <w:sz w:val="16"/>
                <w:szCs w:val="16"/>
              </w:rPr>
              <w:t>Cross Check Report for ISAR HOA3 rendering</w:t>
            </w:r>
          </w:p>
        </w:tc>
        <w:tc>
          <w:tcPr>
            <w:tcW w:w="19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AEC5B18" w14:textId="77777777" w:rsidR="00B67659" w:rsidRDefault="00B67659">
            <w:pPr>
              <w:spacing w:after="0"/>
            </w:pPr>
            <w:r>
              <w:rPr>
                <w:rFonts w:ascii="Arial" w:eastAsia="Arial" w:hAnsi="Arial" w:cs="Arial"/>
                <w:color w:val="000000" w:themeColor="text1"/>
                <w:sz w:val="16"/>
                <w:szCs w:val="16"/>
              </w:rPr>
              <w:t>Qualcomm Technologies Int</w:t>
            </w:r>
          </w:p>
        </w:tc>
        <w:tc>
          <w:tcPr>
            <w:tcW w:w="99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86F5FFD" w14:textId="77777777" w:rsidR="00B67659" w:rsidRDefault="00B67659">
            <w:pPr>
              <w:spacing w:after="0"/>
              <w:jc w:val="center"/>
            </w:pPr>
            <w:r>
              <w:rPr>
                <w:rFonts w:ascii="Arial" w:eastAsia="Arial" w:hAnsi="Arial" w:cs="Arial"/>
                <w:color w:val="000000" w:themeColor="text1"/>
                <w:sz w:val="16"/>
                <w:szCs w:val="16"/>
              </w:rPr>
              <w:t>7.7</w:t>
            </w:r>
          </w:p>
        </w:tc>
        <w:tc>
          <w:tcPr>
            <w:tcW w:w="134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3C2568E" w14:textId="77777777" w:rsidR="00B67659" w:rsidRDefault="00B67659">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Agreed</w:t>
            </w:r>
          </w:p>
        </w:tc>
      </w:tr>
      <w:tr w:rsidR="00B67659" w14:paraId="046C50E9" w14:textId="77777777" w:rsidTr="00B67659">
        <w:trPr>
          <w:trHeight w:val="495"/>
        </w:trPr>
        <w:tc>
          <w:tcPr>
            <w:tcW w:w="12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4E320A2" w14:textId="77777777" w:rsidR="00B67659" w:rsidRDefault="00000000">
            <w:pPr>
              <w:spacing w:after="0"/>
            </w:pPr>
            <w:hyperlink r:id="rId29" w:history="1">
              <w:r w:rsidR="00B67659">
                <w:rPr>
                  <w:rStyle w:val="Lienhypertexte"/>
                  <w:rFonts w:ascii="Arial" w:eastAsia="Arial" w:hAnsi="Arial" w:cs="Arial"/>
                  <w:b/>
                  <w:bCs/>
                  <w:color w:val="0000FF"/>
                  <w:sz w:val="16"/>
                  <w:szCs w:val="16"/>
                </w:rPr>
                <w:t>S4-240584</w:t>
              </w:r>
            </w:hyperlink>
          </w:p>
        </w:tc>
        <w:tc>
          <w:tcPr>
            <w:tcW w:w="26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8679801" w14:textId="77777777" w:rsidR="00B67659" w:rsidRDefault="00B67659">
            <w:pPr>
              <w:spacing w:after="0"/>
            </w:pPr>
            <w:r>
              <w:rPr>
                <w:rFonts w:ascii="Arial" w:eastAsia="Arial" w:hAnsi="Arial" w:cs="Arial"/>
                <w:color w:val="000000" w:themeColor="text1"/>
                <w:sz w:val="16"/>
                <w:szCs w:val="16"/>
              </w:rPr>
              <w:t>[ISAR] Cross Check Report for ISAR Objects (ISM-4)</w:t>
            </w:r>
          </w:p>
        </w:tc>
        <w:tc>
          <w:tcPr>
            <w:tcW w:w="19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93F49B2" w14:textId="77777777" w:rsidR="00B67659" w:rsidRDefault="00B67659">
            <w:pPr>
              <w:spacing w:after="0"/>
            </w:pPr>
            <w:r>
              <w:rPr>
                <w:rFonts w:ascii="Arial" w:eastAsia="Arial" w:hAnsi="Arial" w:cs="Arial"/>
                <w:color w:val="000000" w:themeColor="text1"/>
                <w:sz w:val="16"/>
                <w:szCs w:val="16"/>
              </w:rPr>
              <w:t>Nokia Corporation</w:t>
            </w:r>
          </w:p>
        </w:tc>
        <w:tc>
          <w:tcPr>
            <w:tcW w:w="99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BFB2667" w14:textId="77777777" w:rsidR="00B67659" w:rsidRDefault="00B67659">
            <w:pPr>
              <w:spacing w:after="0"/>
              <w:jc w:val="center"/>
            </w:pPr>
            <w:r>
              <w:rPr>
                <w:rFonts w:ascii="Arial" w:eastAsia="Arial" w:hAnsi="Arial" w:cs="Arial"/>
                <w:color w:val="000000" w:themeColor="text1"/>
                <w:sz w:val="16"/>
                <w:szCs w:val="16"/>
              </w:rPr>
              <w:t>7.7</w:t>
            </w:r>
          </w:p>
        </w:tc>
        <w:tc>
          <w:tcPr>
            <w:tcW w:w="134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CFD171C" w14:textId="77777777" w:rsidR="00B67659" w:rsidRDefault="00B67659">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Agreed</w:t>
            </w:r>
          </w:p>
        </w:tc>
      </w:tr>
      <w:tr w:rsidR="00B67659" w14:paraId="41C119F9" w14:textId="77777777" w:rsidTr="00B67659">
        <w:trPr>
          <w:trHeight w:val="495"/>
        </w:trPr>
        <w:tc>
          <w:tcPr>
            <w:tcW w:w="12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A68B5EA" w14:textId="77777777" w:rsidR="00B67659" w:rsidRDefault="00000000">
            <w:pPr>
              <w:spacing w:after="0"/>
            </w:pPr>
            <w:hyperlink r:id="rId30" w:history="1">
              <w:r w:rsidR="00B67659">
                <w:rPr>
                  <w:rStyle w:val="Lienhypertexte"/>
                  <w:rFonts w:ascii="Arial" w:eastAsia="Arial" w:hAnsi="Arial" w:cs="Arial"/>
                  <w:b/>
                  <w:bCs/>
                  <w:color w:val="0000FF"/>
                  <w:sz w:val="16"/>
                  <w:szCs w:val="16"/>
                </w:rPr>
                <w:t>S4-240593</w:t>
              </w:r>
            </w:hyperlink>
          </w:p>
        </w:tc>
        <w:tc>
          <w:tcPr>
            <w:tcW w:w="26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E179F7C" w14:textId="77777777" w:rsidR="00B67659" w:rsidRDefault="00B67659">
            <w:pPr>
              <w:spacing w:after="0"/>
            </w:pPr>
            <w:r>
              <w:rPr>
                <w:rFonts w:ascii="Arial" w:eastAsia="Arial" w:hAnsi="Arial" w:cs="Arial"/>
                <w:color w:val="000000" w:themeColor="text1"/>
                <w:sz w:val="16"/>
                <w:szCs w:val="16"/>
              </w:rPr>
              <w:t>[ISAR] Fraunhofer Listening Lab Report</w:t>
            </w:r>
          </w:p>
        </w:tc>
        <w:tc>
          <w:tcPr>
            <w:tcW w:w="19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B4E2AD7" w14:textId="77777777" w:rsidR="00B67659" w:rsidRDefault="00B67659">
            <w:pPr>
              <w:spacing w:after="0"/>
            </w:pPr>
            <w:r>
              <w:rPr>
                <w:rFonts w:ascii="Arial" w:eastAsia="Arial" w:hAnsi="Arial" w:cs="Arial"/>
                <w:color w:val="000000" w:themeColor="text1"/>
                <w:sz w:val="16"/>
                <w:szCs w:val="16"/>
              </w:rPr>
              <w:t>Fraunhofer IIS</w:t>
            </w:r>
          </w:p>
        </w:tc>
        <w:tc>
          <w:tcPr>
            <w:tcW w:w="99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0CE6F4B" w14:textId="77777777" w:rsidR="00B67659" w:rsidRDefault="00B67659">
            <w:pPr>
              <w:spacing w:after="0"/>
              <w:jc w:val="center"/>
            </w:pPr>
            <w:r>
              <w:rPr>
                <w:rFonts w:ascii="Arial" w:eastAsia="Arial" w:hAnsi="Arial" w:cs="Arial"/>
                <w:color w:val="000000" w:themeColor="text1"/>
                <w:sz w:val="16"/>
                <w:szCs w:val="16"/>
              </w:rPr>
              <w:t>7.7</w:t>
            </w:r>
          </w:p>
        </w:tc>
        <w:tc>
          <w:tcPr>
            <w:tcW w:w="134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A906D61" w14:textId="77777777" w:rsidR="00B67659" w:rsidRDefault="00B67659">
            <w:r>
              <w:rPr>
                <w:rFonts w:ascii="Arial" w:eastAsia="Arial" w:hAnsi="Arial" w:cs="Arial"/>
                <w:color w:val="000000" w:themeColor="text1"/>
                <w:sz w:val="16"/>
                <w:szCs w:val="16"/>
                <w:lang w:val="en-GB"/>
              </w:rPr>
              <w:t xml:space="preserve"> Agreed</w:t>
            </w:r>
          </w:p>
        </w:tc>
      </w:tr>
      <w:tr w:rsidR="00B67659" w14:paraId="203763D4" w14:textId="77777777" w:rsidTr="00B67659">
        <w:trPr>
          <w:trHeight w:val="495"/>
        </w:trPr>
        <w:tc>
          <w:tcPr>
            <w:tcW w:w="12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80E4957" w14:textId="77777777" w:rsidR="00B67659" w:rsidRDefault="00000000">
            <w:pPr>
              <w:spacing w:after="0"/>
            </w:pPr>
            <w:hyperlink r:id="rId31" w:history="1">
              <w:r w:rsidR="00B67659">
                <w:rPr>
                  <w:rStyle w:val="Lienhypertexte"/>
                  <w:rFonts w:ascii="Arial" w:eastAsia="Arial" w:hAnsi="Arial" w:cs="Arial"/>
                  <w:b/>
                  <w:bCs/>
                  <w:color w:val="0000FF"/>
                  <w:sz w:val="16"/>
                  <w:szCs w:val="16"/>
                </w:rPr>
                <w:t>S4-240701</w:t>
              </w:r>
            </w:hyperlink>
          </w:p>
        </w:tc>
        <w:tc>
          <w:tcPr>
            <w:tcW w:w="26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72046F4" w14:textId="77777777" w:rsidR="00B67659" w:rsidRDefault="00B67659">
            <w:pPr>
              <w:spacing w:after="0"/>
            </w:pPr>
            <w:r>
              <w:rPr>
                <w:rFonts w:ascii="Arial" w:eastAsia="Arial" w:hAnsi="Arial" w:cs="Arial"/>
                <w:color w:val="000000" w:themeColor="text1"/>
                <w:sz w:val="16"/>
                <w:szCs w:val="16"/>
              </w:rPr>
              <w:t>Clarification on ISAR Source Code Deliverable</w:t>
            </w:r>
          </w:p>
        </w:tc>
        <w:tc>
          <w:tcPr>
            <w:tcW w:w="19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C4EC8E5" w14:textId="77777777" w:rsidR="00B67659" w:rsidRDefault="00B67659">
            <w:pPr>
              <w:spacing w:after="0"/>
            </w:pPr>
            <w:r>
              <w:rPr>
                <w:rFonts w:ascii="Arial" w:eastAsia="Arial" w:hAnsi="Arial" w:cs="Arial"/>
                <w:color w:val="000000" w:themeColor="text1"/>
                <w:sz w:val="16"/>
                <w:szCs w:val="16"/>
              </w:rPr>
              <w:t>Dolby Sweden AB, Ericsson LM, Fraunhofer IIS, Huawei Technologies Co Ltd., Nokia Corporation, NTT, Orange, Panasonic Holdings Corporation, Philips International B.V., Qualcomm Incorporated, VoiceAge Corporation</w:t>
            </w:r>
          </w:p>
        </w:tc>
        <w:tc>
          <w:tcPr>
            <w:tcW w:w="99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57DD342" w14:textId="77777777" w:rsidR="00B67659" w:rsidRDefault="00B67659">
            <w:pPr>
              <w:spacing w:after="0"/>
              <w:jc w:val="center"/>
            </w:pPr>
            <w:r>
              <w:rPr>
                <w:rFonts w:ascii="Arial" w:eastAsia="Arial" w:hAnsi="Arial" w:cs="Arial"/>
                <w:color w:val="000000" w:themeColor="text1"/>
                <w:sz w:val="16"/>
                <w:szCs w:val="16"/>
              </w:rPr>
              <w:t>7.7</w:t>
            </w:r>
          </w:p>
        </w:tc>
        <w:tc>
          <w:tcPr>
            <w:tcW w:w="134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71E4B31" w14:textId="77777777" w:rsidR="00B67659" w:rsidRDefault="00B67659">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Agreed</w:t>
            </w:r>
          </w:p>
        </w:tc>
      </w:tr>
      <w:tr w:rsidR="00B67659" w14:paraId="5B19EDD9" w14:textId="77777777" w:rsidTr="00B67659">
        <w:trPr>
          <w:trHeight w:val="495"/>
        </w:trPr>
        <w:tc>
          <w:tcPr>
            <w:tcW w:w="12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7FD8B5E" w14:textId="77777777" w:rsidR="00B67659" w:rsidRDefault="00000000">
            <w:pPr>
              <w:spacing w:after="0"/>
            </w:pPr>
            <w:hyperlink r:id="rId32" w:history="1">
              <w:r w:rsidR="00B67659">
                <w:rPr>
                  <w:rStyle w:val="Lienhypertexte"/>
                  <w:rFonts w:ascii="Arial" w:eastAsia="Arial" w:hAnsi="Arial" w:cs="Arial"/>
                  <w:b/>
                  <w:bCs/>
                  <w:color w:val="0000FF"/>
                  <w:sz w:val="16"/>
                  <w:szCs w:val="16"/>
                </w:rPr>
                <w:t>S4-240724</w:t>
              </w:r>
            </w:hyperlink>
          </w:p>
        </w:tc>
        <w:tc>
          <w:tcPr>
            <w:tcW w:w="26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4D85657" w14:textId="77777777" w:rsidR="00B67659" w:rsidRDefault="00B67659">
            <w:pPr>
              <w:spacing w:after="0"/>
            </w:pPr>
            <w:r>
              <w:rPr>
                <w:rFonts w:ascii="Arial" w:eastAsia="Arial" w:hAnsi="Arial" w:cs="Arial"/>
                <w:color w:val="000000" w:themeColor="text1"/>
                <w:sz w:val="16"/>
                <w:szCs w:val="16"/>
              </w:rPr>
              <w:t>Dolby Listening Lab Report - ISAR Track B Selection</w:t>
            </w:r>
          </w:p>
        </w:tc>
        <w:tc>
          <w:tcPr>
            <w:tcW w:w="19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A74FC22" w14:textId="77777777" w:rsidR="00B67659" w:rsidRDefault="00B67659">
            <w:pPr>
              <w:spacing w:after="0"/>
            </w:pPr>
            <w:r>
              <w:rPr>
                <w:rFonts w:ascii="Arial" w:eastAsia="Arial" w:hAnsi="Arial" w:cs="Arial"/>
                <w:color w:val="000000" w:themeColor="text1"/>
                <w:sz w:val="16"/>
                <w:szCs w:val="16"/>
              </w:rPr>
              <w:t>Dolby Sweden AB</w:t>
            </w:r>
          </w:p>
        </w:tc>
        <w:tc>
          <w:tcPr>
            <w:tcW w:w="99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4F9647E" w14:textId="77777777" w:rsidR="00B67659" w:rsidRDefault="00B67659">
            <w:pPr>
              <w:spacing w:after="0"/>
              <w:jc w:val="center"/>
            </w:pPr>
            <w:r>
              <w:rPr>
                <w:rFonts w:ascii="Arial" w:eastAsia="Arial" w:hAnsi="Arial" w:cs="Arial"/>
                <w:color w:val="000000" w:themeColor="text1"/>
                <w:sz w:val="16"/>
                <w:szCs w:val="16"/>
              </w:rPr>
              <w:t>7.7</w:t>
            </w:r>
          </w:p>
        </w:tc>
        <w:tc>
          <w:tcPr>
            <w:tcW w:w="134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E90FBD5" w14:textId="77777777" w:rsidR="00B67659" w:rsidRDefault="00B67659">
            <w:r>
              <w:rPr>
                <w:rFonts w:ascii="Arial" w:eastAsia="Arial" w:hAnsi="Arial" w:cs="Arial"/>
                <w:color w:val="000000" w:themeColor="text1"/>
                <w:sz w:val="16"/>
                <w:szCs w:val="16"/>
                <w:lang w:val="en-GB"/>
              </w:rPr>
              <w:t xml:space="preserve"> Agreed</w:t>
            </w:r>
          </w:p>
        </w:tc>
      </w:tr>
      <w:tr w:rsidR="00B67659" w14:paraId="4AFD9496" w14:textId="77777777" w:rsidTr="00B67659">
        <w:trPr>
          <w:trHeight w:val="495"/>
        </w:trPr>
        <w:tc>
          <w:tcPr>
            <w:tcW w:w="123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CC68503" w14:textId="77777777" w:rsidR="00B67659" w:rsidRDefault="00000000">
            <w:pPr>
              <w:spacing w:after="0"/>
            </w:pPr>
            <w:hyperlink r:id="rId33" w:history="1">
              <w:r w:rsidR="00B67659">
                <w:rPr>
                  <w:rStyle w:val="Lienhypertexte"/>
                  <w:rFonts w:ascii="Arial" w:eastAsia="Arial" w:hAnsi="Arial" w:cs="Arial"/>
                  <w:b/>
                  <w:bCs/>
                  <w:color w:val="0000FF"/>
                  <w:sz w:val="16"/>
                  <w:szCs w:val="16"/>
                </w:rPr>
                <w:t>S4-240727</w:t>
              </w:r>
            </w:hyperlink>
          </w:p>
        </w:tc>
        <w:tc>
          <w:tcPr>
            <w:tcW w:w="26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6E97C23" w14:textId="77777777" w:rsidR="00B67659" w:rsidRDefault="00B67659">
            <w:pPr>
              <w:spacing w:after="0"/>
            </w:pPr>
            <w:proofErr w:type="spellStart"/>
            <w:r>
              <w:rPr>
                <w:rFonts w:ascii="Arial" w:eastAsia="Arial" w:hAnsi="Arial" w:cs="Arial"/>
                <w:color w:val="000000" w:themeColor="text1"/>
                <w:sz w:val="16"/>
                <w:szCs w:val="16"/>
              </w:rPr>
              <w:t>Ittiam</w:t>
            </w:r>
            <w:proofErr w:type="spellEnd"/>
            <w:r>
              <w:rPr>
                <w:rFonts w:ascii="Arial" w:eastAsia="Arial" w:hAnsi="Arial" w:cs="Arial"/>
                <w:color w:val="000000" w:themeColor="text1"/>
                <w:sz w:val="16"/>
                <w:szCs w:val="16"/>
              </w:rPr>
              <w:t xml:space="preserve"> Cross-Check Listening Lab Report for ISAR Selection</w:t>
            </w:r>
          </w:p>
        </w:tc>
        <w:tc>
          <w:tcPr>
            <w:tcW w:w="198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64C1F76" w14:textId="77777777" w:rsidR="00B67659" w:rsidRDefault="00B67659">
            <w:pPr>
              <w:spacing w:after="0"/>
            </w:pPr>
            <w:proofErr w:type="spellStart"/>
            <w:r>
              <w:rPr>
                <w:rFonts w:ascii="Arial" w:eastAsia="Arial" w:hAnsi="Arial" w:cs="Arial"/>
                <w:color w:val="000000" w:themeColor="text1"/>
                <w:sz w:val="16"/>
                <w:szCs w:val="16"/>
              </w:rPr>
              <w:t>Ittiam</w:t>
            </w:r>
            <w:proofErr w:type="spellEnd"/>
            <w:r>
              <w:rPr>
                <w:rFonts w:ascii="Arial" w:eastAsia="Arial" w:hAnsi="Arial" w:cs="Arial"/>
                <w:color w:val="000000" w:themeColor="text1"/>
                <w:sz w:val="16"/>
                <w:szCs w:val="16"/>
              </w:rPr>
              <w:t xml:space="preserve"> System Pvt Ltd</w:t>
            </w:r>
          </w:p>
        </w:tc>
        <w:tc>
          <w:tcPr>
            <w:tcW w:w="99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15FB60E" w14:textId="77777777" w:rsidR="00B67659" w:rsidRDefault="00B67659">
            <w:pPr>
              <w:spacing w:after="0"/>
              <w:jc w:val="center"/>
            </w:pPr>
            <w:r>
              <w:rPr>
                <w:rFonts w:ascii="Arial" w:eastAsia="Arial" w:hAnsi="Arial" w:cs="Arial"/>
                <w:color w:val="000000" w:themeColor="text1"/>
                <w:sz w:val="16"/>
                <w:szCs w:val="16"/>
              </w:rPr>
              <w:t>7.7</w:t>
            </w:r>
          </w:p>
        </w:tc>
        <w:tc>
          <w:tcPr>
            <w:tcW w:w="134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FD7F5CC" w14:textId="77777777" w:rsidR="00B67659" w:rsidRDefault="00B67659">
            <w:r>
              <w:rPr>
                <w:rFonts w:ascii="Arial" w:eastAsia="Arial" w:hAnsi="Arial" w:cs="Arial"/>
                <w:color w:val="000000" w:themeColor="text1"/>
                <w:sz w:val="16"/>
                <w:szCs w:val="16"/>
                <w:lang w:val="en-GB"/>
              </w:rPr>
              <w:t xml:space="preserve"> Agreed</w:t>
            </w:r>
          </w:p>
        </w:tc>
      </w:tr>
    </w:tbl>
    <w:p w14:paraId="7D3A1388" w14:textId="77777777" w:rsidR="00B67659" w:rsidRDefault="00B67659" w:rsidP="00B67659">
      <w:pPr>
        <w:spacing w:line="276" w:lineRule="auto"/>
        <w:rPr>
          <w:rFonts w:ascii="Arial" w:eastAsia="Arial" w:hAnsi="Arial" w:cs="Arial"/>
          <w:color w:val="000000" w:themeColor="text1"/>
          <w:sz w:val="20"/>
          <w:szCs w:val="20"/>
          <w:lang w:val="en-GB"/>
        </w:rPr>
      </w:pPr>
    </w:p>
    <w:p w14:paraId="380C4ED4" w14:textId="77777777" w:rsidR="00B67659" w:rsidRDefault="00B67659" w:rsidP="00B67659">
      <w:pPr>
        <w:spacing w:line="276" w:lineRule="auto"/>
      </w:pPr>
      <w:r>
        <w:rPr>
          <w:rFonts w:ascii="Arial" w:eastAsia="Arial" w:hAnsi="Arial" w:cs="Arial"/>
          <w:color w:val="000000" w:themeColor="text1"/>
          <w:sz w:val="20"/>
          <w:szCs w:val="20"/>
          <w:lang w:val="en-GB"/>
        </w:rPr>
        <w:t xml:space="preserve"> </w:t>
      </w:r>
    </w:p>
    <w:p w14:paraId="4B38EFC2" w14:textId="77777777" w:rsidR="00B67659" w:rsidRDefault="00B67659" w:rsidP="00B67659">
      <w:pPr>
        <w:spacing w:line="276" w:lineRule="auto"/>
      </w:pPr>
      <w:r>
        <w:rPr>
          <w:rFonts w:ascii="Arial" w:eastAsia="Arial" w:hAnsi="Arial" w:cs="Arial"/>
          <w:color w:val="000000" w:themeColor="text1"/>
          <w:sz w:val="20"/>
          <w:szCs w:val="20"/>
          <w:lang w:val="en-GB"/>
        </w:rPr>
        <w:t xml:space="preserve"> </w:t>
      </w:r>
    </w:p>
    <w:p w14:paraId="6252D006" w14:textId="77777777" w:rsidR="00B67659" w:rsidRDefault="00B67659" w:rsidP="00B67659">
      <w:pPr>
        <w:spacing w:line="276" w:lineRule="auto"/>
      </w:pPr>
      <w:r>
        <w:rPr>
          <w:rFonts w:ascii="Arial" w:eastAsia="Arial" w:hAnsi="Arial" w:cs="Arial"/>
          <w:color w:val="000000" w:themeColor="text1"/>
          <w:sz w:val="20"/>
          <w:szCs w:val="20"/>
          <w:lang w:val="en-GB"/>
        </w:rPr>
        <w:t xml:space="preserve"> </w:t>
      </w:r>
    </w:p>
    <w:p w14:paraId="1E035B43" w14:textId="77777777" w:rsidR="00B67659" w:rsidRDefault="00B67659" w:rsidP="00B67659">
      <w:pPr>
        <w:tabs>
          <w:tab w:val="left" w:pos="900"/>
          <w:tab w:val="left" w:pos="7200"/>
        </w:tabs>
        <w:spacing w:line="276" w:lineRule="auto"/>
      </w:pPr>
      <w:r>
        <w:rPr>
          <w:rFonts w:ascii="Arial" w:eastAsia="Arial" w:hAnsi="Arial" w:cs="Arial"/>
          <w:b/>
          <w:bCs/>
          <w:color w:val="000000" w:themeColor="text1"/>
          <w:lang w:val="en-GB"/>
        </w:rPr>
        <w:lastRenderedPageBreak/>
        <w:t>C.3 Other status than agreed documents (not to be presented to SA4 plenary)</w:t>
      </w:r>
    </w:p>
    <w:tbl>
      <w:tblPr>
        <w:tblW w:w="0" w:type="auto"/>
        <w:tblLayout w:type="fixed"/>
        <w:tblLook w:val="0400" w:firstRow="0" w:lastRow="0" w:firstColumn="0" w:lastColumn="0" w:noHBand="0" w:noVBand="1"/>
      </w:tblPr>
      <w:tblGrid>
        <w:gridCol w:w="1221"/>
        <w:gridCol w:w="2548"/>
        <w:gridCol w:w="2033"/>
        <w:gridCol w:w="980"/>
        <w:gridCol w:w="1377"/>
      </w:tblGrid>
      <w:tr w:rsidR="00B67659" w14:paraId="365C7C56" w14:textId="77777777" w:rsidTr="00B67659">
        <w:trPr>
          <w:trHeight w:val="495"/>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1D0CE18" w14:textId="77777777" w:rsidR="00B67659" w:rsidRDefault="00B67659">
            <w:pPr>
              <w:spacing w:after="0"/>
            </w:pPr>
            <w:r>
              <w:rPr>
                <w:rFonts w:ascii="Arial" w:eastAsia="Arial" w:hAnsi="Arial" w:cs="Arial"/>
                <w:color w:val="000000" w:themeColor="text1"/>
                <w:sz w:val="16"/>
                <w:szCs w:val="16"/>
                <w:lang w:val="en-GB"/>
              </w:rPr>
              <w:t xml:space="preserve">Tdoc    </w:t>
            </w:r>
          </w:p>
        </w:tc>
        <w:tc>
          <w:tcPr>
            <w:tcW w:w="25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27F1D66" w14:textId="77777777" w:rsidR="00B67659" w:rsidRDefault="00B67659">
            <w:pPr>
              <w:spacing w:after="0"/>
            </w:pPr>
            <w:r>
              <w:rPr>
                <w:rFonts w:ascii="Arial" w:eastAsia="Arial" w:hAnsi="Arial" w:cs="Arial"/>
                <w:color w:val="000000" w:themeColor="text1"/>
                <w:sz w:val="16"/>
                <w:szCs w:val="16"/>
                <w:lang w:val="en-GB"/>
              </w:rPr>
              <w:t xml:space="preserve">Title    </w:t>
            </w:r>
          </w:p>
        </w:tc>
        <w:tc>
          <w:tcPr>
            <w:tcW w:w="203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197B21E" w14:textId="77777777" w:rsidR="00B67659" w:rsidRDefault="00B67659">
            <w:pPr>
              <w:spacing w:after="0"/>
            </w:pPr>
            <w:r>
              <w:rPr>
                <w:rFonts w:ascii="Arial" w:eastAsia="Arial" w:hAnsi="Arial" w:cs="Arial"/>
                <w:color w:val="000000" w:themeColor="text1"/>
                <w:sz w:val="16"/>
                <w:szCs w:val="16"/>
                <w:lang w:val="en-GB"/>
              </w:rPr>
              <w:t xml:space="preserve">Source(s)    </w:t>
            </w:r>
          </w:p>
        </w:tc>
        <w:tc>
          <w:tcPr>
            <w:tcW w:w="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398EE22" w14:textId="77777777" w:rsidR="00B67659" w:rsidRDefault="00B67659">
            <w:pPr>
              <w:spacing w:after="0"/>
              <w:jc w:val="center"/>
            </w:pPr>
            <w:r>
              <w:rPr>
                <w:rFonts w:ascii="Arial" w:eastAsia="Arial" w:hAnsi="Arial" w:cs="Arial"/>
                <w:color w:val="000000" w:themeColor="text1"/>
                <w:sz w:val="16"/>
                <w:szCs w:val="16"/>
                <w:lang w:val="en-GB"/>
              </w:rPr>
              <w:t xml:space="preserve">Agenda Item(s)    </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CF461E6" w14:textId="77777777" w:rsidR="00B67659" w:rsidRDefault="00B67659">
            <w:pPr>
              <w:spacing w:after="0"/>
            </w:pPr>
            <w:r>
              <w:rPr>
                <w:rFonts w:ascii="Arial" w:eastAsia="Arial" w:hAnsi="Arial" w:cs="Arial"/>
                <w:color w:val="000000" w:themeColor="text1"/>
                <w:sz w:val="16"/>
                <w:szCs w:val="16"/>
                <w:lang w:val="en-GB"/>
              </w:rPr>
              <w:t xml:space="preserve">Status    </w:t>
            </w:r>
          </w:p>
        </w:tc>
      </w:tr>
      <w:tr w:rsidR="00B67659" w14:paraId="467F1AF6" w14:textId="77777777" w:rsidTr="00B67659">
        <w:trPr>
          <w:trHeight w:val="495"/>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51AC989" w14:textId="77777777" w:rsidR="00B67659" w:rsidRDefault="00000000">
            <w:pPr>
              <w:spacing w:after="0"/>
            </w:pPr>
            <w:hyperlink r:id="rId34" w:history="1">
              <w:r w:rsidR="00B67659">
                <w:rPr>
                  <w:rStyle w:val="Lienhypertexte"/>
                  <w:rFonts w:ascii="Arial" w:eastAsia="Arial" w:hAnsi="Arial" w:cs="Arial"/>
                  <w:b/>
                  <w:bCs/>
                  <w:color w:val="0000FF"/>
                  <w:sz w:val="16"/>
                  <w:szCs w:val="16"/>
                </w:rPr>
                <w:t>S4-240534</w:t>
              </w:r>
            </w:hyperlink>
          </w:p>
        </w:tc>
        <w:tc>
          <w:tcPr>
            <w:tcW w:w="25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FB23B86" w14:textId="77777777" w:rsidR="00B67659" w:rsidRDefault="00B67659">
            <w:pPr>
              <w:spacing w:after="0"/>
            </w:pPr>
            <w:r>
              <w:rPr>
                <w:rFonts w:ascii="Arial" w:eastAsia="Arial" w:hAnsi="Arial" w:cs="Arial"/>
                <w:color w:val="000000" w:themeColor="text1"/>
                <w:sz w:val="16"/>
                <w:szCs w:val="16"/>
              </w:rPr>
              <w:t>Towards maturity and completion of ATIAS test methods</w:t>
            </w:r>
          </w:p>
        </w:tc>
        <w:tc>
          <w:tcPr>
            <w:tcW w:w="203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3A26AB5" w14:textId="77777777" w:rsidR="00B67659" w:rsidRDefault="00B67659">
            <w:pPr>
              <w:spacing w:after="0"/>
            </w:pPr>
            <w:r>
              <w:rPr>
                <w:rFonts w:ascii="Arial" w:eastAsia="Arial" w:hAnsi="Arial" w:cs="Arial"/>
                <w:color w:val="000000" w:themeColor="text1"/>
                <w:sz w:val="16"/>
                <w:szCs w:val="16"/>
              </w:rPr>
              <w:t>HEAD acoustics GmbH</w:t>
            </w:r>
          </w:p>
        </w:tc>
        <w:tc>
          <w:tcPr>
            <w:tcW w:w="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8E47239" w14:textId="77777777" w:rsidR="00B67659" w:rsidRDefault="00B67659">
            <w:pPr>
              <w:spacing w:after="0"/>
              <w:jc w:val="center"/>
            </w:pPr>
            <w:r>
              <w:rPr>
                <w:rFonts w:ascii="Arial" w:eastAsia="Arial" w:hAnsi="Arial" w:cs="Arial"/>
                <w:color w:val="000000" w:themeColor="text1"/>
                <w:sz w:val="16"/>
                <w:szCs w:val="16"/>
              </w:rPr>
              <w:t>7.5</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EFEF80E" w14:textId="77777777" w:rsidR="00B67659" w:rsidRDefault="00B67659">
            <w:pPr>
              <w:spacing w:after="0"/>
            </w:pPr>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Noted</w:t>
            </w:r>
          </w:p>
        </w:tc>
      </w:tr>
      <w:tr w:rsidR="00B67659" w14:paraId="6A41F73D" w14:textId="77777777" w:rsidTr="00B67659">
        <w:trPr>
          <w:trHeight w:val="495"/>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53A1C2C" w14:textId="77777777" w:rsidR="00B67659" w:rsidRDefault="00000000">
            <w:pPr>
              <w:spacing w:after="0"/>
            </w:pPr>
            <w:hyperlink r:id="rId35" w:history="1">
              <w:r w:rsidR="00B67659">
                <w:rPr>
                  <w:rStyle w:val="Lienhypertexte"/>
                  <w:rFonts w:ascii="Arial" w:eastAsia="Arial" w:hAnsi="Arial" w:cs="Arial"/>
                  <w:b/>
                  <w:bCs/>
                  <w:color w:val="0000FF"/>
                  <w:sz w:val="16"/>
                  <w:szCs w:val="16"/>
                </w:rPr>
                <w:t>S4-240540</w:t>
              </w:r>
            </w:hyperlink>
          </w:p>
        </w:tc>
        <w:tc>
          <w:tcPr>
            <w:tcW w:w="25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1577E6D" w14:textId="77777777" w:rsidR="00B67659" w:rsidRDefault="00B67659">
            <w:pPr>
              <w:spacing w:after="0"/>
            </w:pPr>
            <w:r>
              <w:rPr>
                <w:rFonts w:ascii="Arial" w:eastAsia="Arial" w:hAnsi="Arial" w:cs="Arial"/>
                <w:color w:val="000000" w:themeColor="text1"/>
                <w:sz w:val="16"/>
                <w:szCs w:val="16"/>
              </w:rPr>
              <w:t xml:space="preserve">Update proposals for ATIAS </w:t>
            </w:r>
            <w:proofErr w:type="spellStart"/>
            <w:r>
              <w:rPr>
                <w:rFonts w:ascii="Arial" w:eastAsia="Arial" w:hAnsi="Arial" w:cs="Arial"/>
                <w:color w:val="000000" w:themeColor="text1"/>
                <w:sz w:val="16"/>
                <w:szCs w:val="16"/>
              </w:rPr>
              <w:t>Pdoc</w:t>
            </w:r>
            <w:proofErr w:type="spellEnd"/>
          </w:p>
        </w:tc>
        <w:tc>
          <w:tcPr>
            <w:tcW w:w="203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49A0F83" w14:textId="77777777" w:rsidR="00B67659" w:rsidRDefault="00B67659">
            <w:pPr>
              <w:spacing w:after="0"/>
            </w:pPr>
            <w:r>
              <w:rPr>
                <w:rFonts w:ascii="Arial" w:eastAsia="Arial" w:hAnsi="Arial" w:cs="Arial"/>
                <w:color w:val="000000" w:themeColor="text1"/>
                <w:sz w:val="16"/>
                <w:szCs w:val="16"/>
              </w:rPr>
              <w:t>HEAD acoustics GmbH</w:t>
            </w:r>
          </w:p>
        </w:tc>
        <w:tc>
          <w:tcPr>
            <w:tcW w:w="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551EE6D" w14:textId="77777777" w:rsidR="00B67659" w:rsidRDefault="00B67659">
            <w:pPr>
              <w:spacing w:after="0"/>
              <w:jc w:val="center"/>
            </w:pPr>
            <w:r>
              <w:rPr>
                <w:rFonts w:ascii="Arial" w:eastAsia="Arial" w:hAnsi="Arial" w:cs="Arial"/>
                <w:color w:val="000000" w:themeColor="text1"/>
                <w:sz w:val="16"/>
                <w:szCs w:val="16"/>
              </w:rPr>
              <w:t>7.5</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334C3A3" w14:textId="77777777" w:rsidR="00B67659" w:rsidRDefault="00B67659">
            <w:pPr>
              <w:spacing w:after="0"/>
            </w:pPr>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Noted</w:t>
            </w:r>
          </w:p>
        </w:tc>
      </w:tr>
      <w:tr w:rsidR="00B67659" w14:paraId="0148D7D0" w14:textId="77777777" w:rsidTr="00B67659">
        <w:trPr>
          <w:trHeight w:val="495"/>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FB6D3BF" w14:textId="77777777" w:rsidR="00B67659" w:rsidRDefault="00000000">
            <w:pPr>
              <w:spacing w:after="0"/>
            </w:pPr>
            <w:hyperlink r:id="rId36" w:history="1">
              <w:r w:rsidR="00B67659">
                <w:rPr>
                  <w:rStyle w:val="Lienhypertexte"/>
                  <w:rFonts w:ascii="Arial" w:eastAsia="Arial" w:hAnsi="Arial" w:cs="Arial"/>
                  <w:b/>
                  <w:bCs/>
                  <w:color w:val="0000FF"/>
                  <w:sz w:val="16"/>
                  <w:szCs w:val="16"/>
                </w:rPr>
                <w:t>S4-240541</w:t>
              </w:r>
            </w:hyperlink>
          </w:p>
        </w:tc>
        <w:tc>
          <w:tcPr>
            <w:tcW w:w="25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3E63881" w14:textId="77777777" w:rsidR="00B67659" w:rsidRDefault="00B67659">
            <w:pPr>
              <w:spacing w:after="0"/>
            </w:pPr>
            <w:r>
              <w:rPr>
                <w:rFonts w:ascii="Arial" w:eastAsia="Arial" w:hAnsi="Arial" w:cs="Arial"/>
                <w:color w:val="000000" w:themeColor="text1"/>
                <w:sz w:val="16"/>
                <w:szCs w:val="16"/>
              </w:rPr>
              <w:t>Harmonization of setups for ATIAS send test</w:t>
            </w:r>
          </w:p>
        </w:tc>
        <w:tc>
          <w:tcPr>
            <w:tcW w:w="203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21278EA" w14:textId="77777777" w:rsidR="00B67659" w:rsidRDefault="00B67659">
            <w:pPr>
              <w:spacing w:after="0"/>
            </w:pPr>
            <w:r>
              <w:rPr>
                <w:rFonts w:ascii="Arial" w:eastAsia="Arial" w:hAnsi="Arial" w:cs="Arial"/>
                <w:color w:val="000000" w:themeColor="text1"/>
                <w:sz w:val="16"/>
                <w:szCs w:val="16"/>
              </w:rPr>
              <w:t>HEAD acoustics GmbH</w:t>
            </w:r>
          </w:p>
        </w:tc>
        <w:tc>
          <w:tcPr>
            <w:tcW w:w="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9B590DC" w14:textId="77777777" w:rsidR="00B67659" w:rsidRDefault="00B67659">
            <w:pPr>
              <w:spacing w:after="0"/>
              <w:jc w:val="center"/>
            </w:pPr>
            <w:r>
              <w:rPr>
                <w:rFonts w:ascii="Arial" w:eastAsia="Arial" w:hAnsi="Arial" w:cs="Arial"/>
                <w:color w:val="000000" w:themeColor="text1"/>
                <w:sz w:val="16"/>
                <w:szCs w:val="16"/>
              </w:rPr>
              <w:t>7.5</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5831852" w14:textId="77777777" w:rsidR="00B67659" w:rsidRDefault="00B67659">
            <w:pPr>
              <w:spacing w:after="0"/>
            </w:pPr>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Noted</w:t>
            </w:r>
          </w:p>
        </w:tc>
      </w:tr>
      <w:tr w:rsidR="00B67659" w14:paraId="5881F21D" w14:textId="77777777" w:rsidTr="00B67659">
        <w:trPr>
          <w:trHeight w:val="495"/>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28BE7C1" w14:textId="77777777" w:rsidR="00B67659" w:rsidRDefault="00000000">
            <w:pPr>
              <w:spacing w:after="0"/>
            </w:pPr>
            <w:hyperlink r:id="rId37" w:history="1">
              <w:r w:rsidR="00B67659">
                <w:rPr>
                  <w:rStyle w:val="Lienhypertexte"/>
                  <w:rFonts w:ascii="Arial" w:eastAsia="Arial" w:hAnsi="Arial" w:cs="Arial"/>
                  <w:b/>
                  <w:bCs/>
                  <w:color w:val="0000FF"/>
                  <w:sz w:val="16"/>
                  <w:szCs w:val="16"/>
                </w:rPr>
                <w:t>S4-240542</w:t>
              </w:r>
            </w:hyperlink>
          </w:p>
        </w:tc>
        <w:tc>
          <w:tcPr>
            <w:tcW w:w="25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C46C2DD" w14:textId="77777777" w:rsidR="00B67659" w:rsidRDefault="00B67659">
            <w:pPr>
              <w:spacing w:after="0"/>
            </w:pPr>
            <w:r>
              <w:rPr>
                <w:rFonts w:ascii="Arial" w:eastAsia="Arial" w:hAnsi="Arial" w:cs="Arial"/>
                <w:color w:val="000000" w:themeColor="text1"/>
                <w:sz w:val="16"/>
                <w:szCs w:val="16"/>
              </w:rPr>
              <w:t>Requirements for Binaural Tests</w:t>
            </w:r>
          </w:p>
        </w:tc>
        <w:tc>
          <w:tcPr>
            <w:tcW w:w="203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1AE5EDE" w14:textId="77777777" w:rsidR="00B67659" w:rsidRDefault="00B67659">
            <w:pPr>
              <w:spacing w:after="0"/>
            </w:pPr>
            <w:r>
              <w:rPr>
                <w:rFonts w:ascii="Arial" w:eastAsia="Arial" w:hAnsi="Arial" w:cs="Arial"/>
                <w:color w:val="000000" w:themeColor="text1"/>
                <w:sz w:val="16"/>
                <w:szCs w:val="16"/>
              </w:rPr>
              <w:t>HEAD acoustics GmbH</w:t>
            </w:r>
          </w:p>
        </w:tc>
        <w:tc>
          <w:tcPr>
            <w:tcW w:w="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97A488A" w14:textId="77777777" w:rsidR="00B67659" w:rsidRDefault="00B67659">
            <w:pPr>
              <w:spacing w:after="0"/>
              <w:jc w:val="center"/>
            </w:pPr>
            <w:r>
              <w:rPr>
                <w:rFonts w:ascii="Arial" w:eastAsia="Arial" w:hAnsi="Arial" w:cs="Arial"/>
                <w:color w:val="000000" w:themeColor="text1"/>
                <w:sz w:val="16"/>
                <w:szCs w:val="16"/>
              </w:rPr>
              <w:t>7.5</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33D7A19" w14:textId="77777777" w:rsidR="00B67659" w:rsidRDefault="00B67659">
            <w:pPr>
              <w:spacing w:after="0"/>
            </w:pPr>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Noted</w:t>
            </w:r>
          </w:p>
        </w:tc>
      </w:tr>
      <w:tr w:rsidR="00B67659" w14:paraId="23C9A7FE" w14:textId="77777777" w:rsidTr="00B67659">
        <w:trPr>
          <w:trHeight w:val="495"/>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C3224FF" w14:textId="77777777" w:rsidR="00B67659" w:rsidRDefault="00000000">
            <w:pPr>
              <w:spacing w:after="0"/>
            </w:pPr>
            <w:hyperlink r:id="rId38" w:history="1">
              <w:r w:rsidR="00B67659">
                <w:rPr>
                  <w:rStyle w:val="Lienhypertexte"/>
                  <w:rFonts w:ascii="Arial" w:eastAsia="Arial" w:hAnsi="Arial" w:cs="Arial"/>
                  <w:b/>
                  <w:bCs/>
                  <w:color w:val="0000FF"/>
                  <w:sz w:val="16"/>
                  <w:szCs w:val="16"/>
                </w:rPr>
                <w:t>S4-240543</w:t>
              </w:r>
            </w:hyperlink>
          </w:p>
        </w:tc>
        <w:tc>
          <w:tcPr>
            <w:tcW w:w="25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AC1F1AC" w14:textId="77777777" w:rsidR="00B67659" w:rsidRDefault="00B67659">
            <w:pPr>
              <w:spacing w:after="0"/>
            </w:pPr>
            <w:r>
              <w:rPr>
                <w:rFonts w:ascii="Arial" w:eastAsia="Arial" w:hAnsi="Arial" w:cs="Arial"/>
                <w:color w:val="000000" w:themeColor="text1"/>
                <w:sz w:val="16"/>
                <w:szCs w:val="16"/>
              </w:rPr>
              <w:t>IVAS Permanent Document IVAS-8b: Test Plan for Characterization Phase, Version v.0.2.3</w:t>
            </w:r>
          </w:p>
        </w:tc>
        <w:tc>
          <w:tcPr>
            <w:tcW w:w="203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D6145AC" w14:textId="77777777" w:rsidR="00B67659" w:rsidRDefault="00B67659">
            <w:pPr>
              <w:spacing w:after="0"/>
            </w:pPr>
            <w:r>
              <w:rPr>
                <w:rFonts w:ascii="Arial" w:eastAsia="Arial" w:hAnsi="Arial" w:cs="Arial"/>
                <w:color w:val="000000" w:themeColor="text1"/>
                <w:sz w:val="16"/>
                <w:szCs w:val="16"/>
              </w:rPr>
              <w:t>VoiceAge Corporation</w:t>
            </w:r>
          </w:p>
        </w:tc>
        <w:tc>
          <w:tcPr>
            <w:tcW w:w="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7BAD0CC" w14:textId="77777777" w:rsidR="00B67659" w:rsidRDefault="00B67659">
            <w:pPr>
              <w:spacing w:after="0"/>
              <w:jc w:val="center"/>
            </w:pPr>
            <w:r>
              <w:rPr>
                <w:rFonts w:ascii="Arial" w:eastAsia="Arial" w:hAnsi="Arial" w:cs="Arial"/>
                <w:color w:val="000000" w:themeColor="text1"/>
                <w:sz w:val="16"/>
                <w:szCs w:val="16"/>
              </w:rPr>
              <w:t>7.6</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4E8D894" w14:textId="77777777" w:rsidR="00B67659" w:rsidRDefault="00B67659">
            <w:pPr>
              <w:spacing w:after="0"/>
            </w:pPr>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Revised</w:t>
            </w:r>
          </w:p>
        </w:tc>
      </w:tr>
      <w:tr w:rsidR="00B67659" w14:paraId="67328772" w14:textId="77777777" w:rsidTr="00B67659">
        <w:trPr>
          <w:trHeight w:val="495"/>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A3E896D" w14:textId="77777777" w:rsidR="00B67659" w:rsidRDefault="00000000">
            <w:pPr>
              <w:spacing w:after="0"/>
            </w:pPr>
            <w:hyperlink r:id="rId39" w:history="1">
              <w:r w:rsidR="00B67659">
                <w:rPr>
                  <w:rStyle w:val="Lienhypertexte"/>
                  <w:rFonts w:ascii="Arial" w:eastAsia="Arial" w:hAnsi="Arial" w:cs="Arial"/>
                  <w:b/>
                  <w:bCs/>
                  <w:color w:val="0000FF"/>
                  <w:sz w:val="16"/>
                  <w:szCs w:val="16"/>
                </w:rPr>
                <w:t>S4-240573</w:t>
              </w:r>
            </w:hyperlink>
          </w:p>
        </w:tc>
        <w:tc>
          <w:tcPr>
            <w:tcW w:w="25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C2ADF62" w14:textId="77777777" w:rsidR="00B67659" w:rsidRDefault="00B67659">
            <w:pPr>
              <w:spacing w:after="0"/>
            </w:pPr>
            <w:r>
              <w:rPr>
                <w:rFonts w:ascii="Arial" w:eastAsia="Arial" w:hAnsi="Arial" w:cs="Arial"/>
                <w:color w:val="000000" w:themeColor="text1"/>
                <w:sz w:val="16"/>
                <w:szCs w:val="16"/>
              </w:rPr>
              <w:t xml:space="preserve">[IVAS] External </w:t>
            </w:r>
            <w:proofErr w:type="spellStart"/>
            <w:r>
              <w:rPr>
                <w:rFonts w:ascii="Arial" w:eastAsia="Arial" w:hAnsi="Arial" w:cs="Arial"/>
                <w:color w:val="000000" w:themeColor="text1"/>
                <w:sz w:val="16"/>
                <w:szCs w:val="16"/>
              </w:rPr>
              <w:t>Bytedance</w:t>
            </w:r>
            <w:proofErr w:type="spellEnd"/>
            <w:r>
              <w:rPr>
                <w:rFonts w:ascii="Arial" w:eastAsia="Arial" w:hAnsi="Arial" w:cs="Arial"/>
                <w:color w:val="000000" w:themeColor="text1"/>
                <w:sz w:val="16"/>
                <w:szCs w:val="16"/>
              </w:rPr>
              <w:t xml:space="preserve"> Render integrated with IVAS Codec experiments</w:t>
            </w:r>
          </w:p>
        </w:tc>
        <w:tc>
          <w:tcPr>
            <w:tcW w:w="203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3C882B3" w14:textId="77777777" w:rsidR="00B67659" w:rsidRDefault="00B67659">
            <w:pPr>
              <w:spacing w:after="0"/>
            </w:pPr>
            <w:proofErr w:type="spellStart"/>
            <w:r>
              <w:rPr>
                <w:rFonts w:ascii="Arial" w:eastAsia="Arial" w:hAnsi="Arial" w:cs="Arial"/>
                <w:color w:val="000000" w:themeColor="text1"/>
                <w:sz w:val="16"/>
                <w:szCs w:val="16"/>
              </w:rPr>
              <w:t>Bytedance</w:t>
            </w:r>
            <w:proofErr w:type="spellEnd"/>
          </w:p>
        </w:tc>
        <w:tc>
          <w:tcPr>
            <w:tcW w:w="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E4AED89" w14:textId="77777777" w:rsidR="00B67659" w:rsidRDefault="00B67659">
            <w:pPr>
              <w:spacing w:after="0"/>
              <w:jc w:val="center"/>
            </w:pPr>
            <w:r>
              <w:rPr>
                <w:rFonts w:ascii="Arial" w:eastAsia="Arial" w:hAnsi="Arial" w:cs="Arial"/>
                <w:color w:val="000000" w:themeColor="text1"/>
                <w:sz w:val="16"/>
                <w:szCs w:val="16"/>
              </w:rPr>
              <w:t>7.6</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B8778D0" w14:textId="77777777" w:rsidR="00B67659" w:rsidRDefault="00B67659">
            <w:pPr>
              <w:spacing w:after="0"/>
            </w:pPr>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Postponed</w:t>
            </w:r>
          </w:p>
        </w:tc>
      </w:tr>
      <w:tr w:rsidR="00B67659" w14:paraId="49B193F0" w14:textId="77777777" w:rsidTr="00B67659">
        <w:trPr>
          <w:trHeight w:val="495"/>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8830FFC" w14:textId="77777777" w:rsidR="00B67659" w:rsidRDefault="00000000">
            <w:pPr>
              <w:spacing w:after="0"/>
            </w:pPr>
            <w:hyperlink r:id="rId40" w:history="1">
              <w:r w:rsidR="00B67659">
                <w:rPr>
                  <w:rStyle w:val="Lienhypertexte"/>
                  <w:rFonts w:ascii="Arial" w:eastAsia="Arial" w:hAnsi="Arial" w:cs="Arial"/>
                  <w:b/>
                  <w:bCs/>
                  <w:color w:val="0000FF"/>
                  <w:sz w:val="16"/>
                  <w:szCs w:val="16"/>
                </w:rPr>
                <w:t>S4-240626</w:t>
              </w:r>
            </w:hyperlink>
          </w:p>
        </w:tc>
        <w:tc>
          <w:tcPr>
            <w:tcW w:w="25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708FBC7" w14:textId="77777777" w:rsidR="00B67659" w:rsidRDefault="00B67659">
            <w:pPr>
              <w:spacing w:after="0"/>
            </w:pPr>
            <w:r>
              <w:rPr>
                <w:rFonts w:ascii="Arial" w:eastAsia="Arial" w:hAnsi="Arial" w:cs="Arial"/>
                <w:color w:val="000000" w:themeColor="text1"/>
                <w:sz w:val="16"/>
                <w:szCs w:val="16"/>
              </w:rPr>
              <w:t>Draft TR 26.997</w:t>
            </w:r>
          </w:p>
        </w:tc>
        <w:tc>
          <w:tcPr>
            <w:tcW w:w="203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EAFFB34" w14:textId="77777777" w:rsidR="00B67659" w:rsidRDefault="00B67659">
            <w:pPr>
              <w:spacing w:after="0"/>
            </w:pPr>
            <w:r>
              <w:rPr>
                <w:rFonts w:ascii="Arial" w:eastAsia="Arial" w:hAnsi="Arial" w:cs="Arial"/>
                <w:color w:val="000000" w:themeColor="text1"/>
                <w:sz w:val="16"/>
                <w:szCs w:val="16"/>
              </w:rPr>
              <w:t>Huawei Technologies Co. Ltd., Fraunhofer IIS</w:t>
            </w:r>
          </w:p>
        </w:tc>
        <w:tc>
          <w:tcPr>
            <w:tcW w:w="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044C1C0" w14:textId="77777777" w:rsidR="00B67659" w:rsidRDefault="00B67659">
            <w:pPr>
              <w:spacing w:after="0"/>
              <w:jc w:val="center"/>
            </w:pPr>
            <w:r>
              <w:rPr>
                <w:rFonts w:ascii="Arial" w:eastAsia="Arial" w:hAnsi="Arial" w:cs="Arial"/>
                <w:color w:val="000000" w:themeColor="text1"/>
                <w:sz w:val="16"/>
                <w:szCs w:val="16"/>
              </w:rPr>
              <w:t>7.6</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8C99DA4" w14:textId="77777777" w:rsidR="00B67659" w:rsidRDefault="00B67659">
            <w:pPr>
              <w:spacing w:after="0"/>
            </w:pPr>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Revised</w:t>
            </w:r>
          </w:p>
        </w:tc>
      </w:tr>
      <w:tr w:rsidR="00B67659" w14:paraId="45E5458D" w14:textId="77777777" w:rsidTr="00B67659">
        <w:trPr>
          <w:trHeight w:val="495"/>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C854597" w14:textId="77777777" w:rsidR="00B67659" w:rsidRDefault="00B67659">
            <w:pPr>
              <w:spacing w:after="0"/>
            </w:pPr>
            <w:r>
              <w:rPr>
                <w:rFonts w:ascii="Arial" w:eastAsia="Arial" w:hAnsi="Arial" w:cs="Arial"/>
                <w:color w:val="000000" w:themeColor="text1"/>
                <w:sz w:val="16"/>
                <w:szCs w:val="16"/>
              </w:rPr>
              <w:t>S4-240627</w:t>
            </w:r>
          </w:p>
        </w:tc>
        <w:tc>
          <w:tcPr>
            <w:tcW w:w="25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FCB7ECE" w14:textId="77777777" w:rsidR="00B67659" w:rsidRDefault="00B67659">
            <w:pPr>
              <w:spacing w:after="0"/>
            </w:pPr>
            <w:r>
              <w:rPr>
                <w:rFonts w:ascii="Arial" w:eastAsia="Arial" w:hAnsi="Arial" w:cs="Arial"/>
                <w:color w:val="000000" w:themeColor="text1"/>
                <w:sz w:val="16"/>
                <w:szCs w:val="16"/>
              </w:rPr>
              <w:t>Microphones for the Headphones</w:t>
            </w:r>
          </w:p>
        </w:tc>
        <w:tc>
          <w:tcPr>
            <w:tcW w:w="203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CCC9395" w14:textId="77777777" w:rsidR="00B67659" w:rsidRDefault="00B67659">
            <w:pPr>
              <w:spacing w:after="0"/>
            </w:pPr>
            <w:r>
              <w:rPr>
                <w:rFonts w:ascii="Arial" w:eastAsia="Arial" w:hAnsi="Arial" w:cs="Arial"/>
                <w:color w:val="000000" w:themeColor="text1"/>
                <w:sz w:val="16"/>
                <w:szCs w:val="16"/>
              </w:rPr>
              <w:t>Panasonic Holdings Corporation</w:t>
            </w:r>
          </w:p>
        </w:tc>
        <w:tc>
          <w:tcPr>
            <w:tcW w:w="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F46806F" w14:textId="77777777" w:rsidR="00B67659" w:rsidRDefault="00B67659">
            <w:pPr>
              <w:spacing w:after="0"/>
              <w:jc w:val="center"/>
            </w:pPr>
            <w:r>
              <w:rPr>
                <w:rFonts w:ascii="Arial" w:eastAsia="Arial" w:hAnsi="Arial" w:cs="Arial"/>
                <w:color w:val="000000" w:themeColor="text1"/>
                <w:sz w:val="16"/>
                <w:szCs w:val="16"/>
              </w:rPr>
              <w:t>7.8</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EBA2333" w14:textId="77777777" w:rsidR="00B67659" w:rsidRDefault="00B67659">
            <w:pPr>
              <w:spacing w:after="0"/>
            </w:pPr>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Revised</w:t>
            </w:r>
          </w:p>
        </w:tc>
      </w:tr>
      <w:tr w:rsidR="00B67659" w14:paraId="7E5002B1" w14:textId="77777777" w:rsidTr="00B67659">
        <w:trPr>
          <w:trHeight w:val="495"/>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7AA0CF7" w14:textId="77777777" w:rsidR="00B67659" w:rsidRDefault="00000000">
            <w:pPr>
              <w:spacing w:after="0"/>
            </w:pPr>
            <w:hyperlink r:id="rId41" w:history="1">
              <w:r w:rsidR="00B67659">
                <w:rPr>
                  <w:rStyle w:val="Lienhypertexte"/>
                  <w:rFonts w:ascii="Arial" w:eastAsia="Arial" w:hAnsi="Arial" w:cs="Arial"/>
                  <w:b/>
                  <w:bCs/>
                  <w:color w:val="0000FF"/>
                  <w:sz w:val="16"/>
                  <w:szCs w:val="16"/>
                </w:rPr>
                <w:t>S4-240642</w:t>
              </w:r>
            </w:hyperlink>
          </w:p>
        </w:tc>
        <w:tc>
          <w:tcPr>
            <w:tcW w:w="25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1C011EF" w14:textId="77777777" w:rsidR="00B67659" w:rsidRDefault="00B67659">
            <w:pPr>
              <w:spacing w:after="0"/>
            </w:pPr>
            <w:r>
              <w:rPr>
                <w:rFonts w:ascii="Arial" w:eastAsia="Arial" w:hAnsi="Arial" w:cs="Arial"/>
                <w:color w:val="000000" w:themeColor="text1"/>
                <w:sz w:val="16"/>
                <w:szCs w:val="16"/>
              </w:rPr>
              <w:t>Extra tests for EVS in receiving</w:t>
            </w:r>
          </w:p>
        </w:tc>
        <w:tc>
          <w:tcPr>
            <w:tcW w:w="203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07CCC1F" w14:textId="77777777" w:rsidR="00B67659" w:rsidRDefault="00B67659">
            <w:pPr>
              <w:spacing w:after="0"/>
            </w:pPr>
            <w:r>
              <w:rPr>
                <w:rFonts w:ascii="Arial" w:eastAsia="Arial" w:hAnsi="Arial" w:cs="Arial"/>
                <w:color w:val="000000" w:themeColor="text1"/>
                <w:sz w:val="16"/>
                <w:szCs w:val="16"/>
              </w:rPr>
              <w:t>Orange</w:t>
            </w:r>
          </w:p>
        </w:tc>
        <w:tc>
          <w:tcPr>
            <w:tcW w:w="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EAFBA59" w14:textId="77777777" w:rsidR="00B67659" w:rsidRDefault="00B67659">
            <w:pPr>
              <w:spacing w:after="0"/>
              <w:jc w:val="center"/>
            </w:pPr>
            <w:r>
              <w:rPr>
                <w:rFonts w:ascii="Arial" w:eastAsia="Arial" w:hAnsi="Arial" w:cs="Arial"/>
                <w:color w:val="000000" w:themeColor="text1"/>
                <w:sz w:val="16"/>
                <w:szCs w:val="16"/>
              </w:rPr>
              <w:t>7.3</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68CB031" w14:textId="77777777" w:rsidR="00B67659" w:rsidRDefault="00B67659">
            <w:pPr>
              <w:spacing w:after="0"/>
            </w:pPr>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Postponed</w:t>
            </w:r>
          </w:p>
        </w:tc>
      </w:tr>
      <w:tr w:rsidR="00B67659" w14:paraId="3D56767A" w14:textId="77777777" w:rsidTr="00B67659">
        <w:trPr>
          <w:trHeight w:val="495"/>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E8437A9" w14:textId="77777777" w:rsidR="00B67659" w:rsidRDefault="00000000">
            <w:pPr>
              <w:spacing w:after="0"/>
            </w:pPr>
            <w:hyperlink r:id="rId42" w:history="1">
              <w:r w:rsidR="00B67659">
                <w:rPr>
                  <w:rStyle w:val="Lienhypertexte"/>
                  <w:rFonts w:ascii="Arial" w:eastAsia="Arial" w:hAnsi="Arial" w:cs="Arial"/>
                  <w:b/>
                  <w:bCs/>
                  <w:color w:val="0000FF"/>
                  <w:sz w:val="16"/>
                  <w:szCs w:val="16"/>
                </w:rPr>
                <w:t>S4-240661</w:t>
              </w:r>
            </w:hyperlink>
          </w:p>
        </w:tc>
        <w:tc>
          <w:tcPr>
            <w:tcW w:w="25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15835E0" w14:textId="77777777" w:rsidR="00B67659" w:rsidRDefault="00B67659">
            <w:pPr>
              <w:spacing w:after="0"/>
            </w:pPr>
            <w:r>
              <w:rPr>
                <w:rFonts w:ascii="Arial" w:eastAsia="Arial" w:hAnsi="Arial" w:cs="Arial"/>
                <w:color w:val="000000" w:themeColor="text1"/>
                <w:sz w:val="16"/>
                <w:szCs w:val="16"/>
              </w:rPr>
              <w:t>Thoughts on the clause 8 of TR 26.933</w:t>
            </w:r>
          </w:p>
        </w:tc>
        <w:tc>
          <w:tcPr>
            <w:tcW w:w="203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0177FF0" w14:textId="77777777" w:rsidR="00B67659" w:rsidRDefault="00B67659">
            <w:pPr>
              <w:spacing w:after="0"/>
            </w:pPr>
            <w:r>
              <w:rPr>
                <w:rFonts w:ascii="Arial" w:eastAsia="Arial" w:hAnsi="Arial" w:cs="Arial"/>
                <w:color w:val="000000" w:themeColor="text1"/>
                <w:sz w:val="16"/>
                <w:szCs w:val="16"/>
              </w:rPr>
              <w:t>Panasonic Holdings Corporation</w:t>
            </w:r>
          </w:p>
        </w:tc>
        <w:tc>
          <w:tcPr>
            <w:tcW w:w="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093B816" w14:textId="77777777" w:rsidR="00B67659" w:rsidRDefault="00B67659">
            <w:pPr>
              <w:spacing w:after="0"/>
              <w:jc w:val="center"/>
            </w:pPr>
            <w:r>
              <w:rPr>
                <w:rFonts w:ascii="Arial" w:eastAsia="Arial" w:hAnsi="Arial" w:cs="Arial"/>
                <w:color w:val="000000" w:themeColor="text1"/>
                <w:sz w:val="16"/>
                <w:szCs w:val="16"/>
              </w:rPr>
              <w:t>7.8</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E09E9AD" w14:textId="77777777" w:rsidR="00B67659" w:rsidRDefault="00B67659">
            <w:pPr>
              <w:spacing w:after="0"/>
            </w:pPr>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Noted</w:t>
            </w:r>
          </w:p>
        </w:tc>
      </w:tr>
      <w:tr w:rsidR="00B67659" w14:paraId="4EDEA2AD" w14:textId="77777777" w:rsidTr="00B67659">
        <w:trPr>
          <w:trHeight w:val="495"/>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90BFDFD" w14:textId="77777777" w:rsidR="00B67659" w:rsidRDefault="00000000">
            <w:pPr>
              <w:spacing w:after="0"/>
            </w:pPr>
            <w:hyperlink r:id="rId43" w:history="1">
              <w:r w:rsidR="00B67659">
                <w:rPr>
                  <w:rStyle w:val="Lienhypertexte"/>
                  <w:rFonts w:ascii="Arial" w:eastAsia="Arial" w:hAnsi="Arial" w:cs="Arial"/>
                  <w:b/>
                  <w:bCs/>
                  <w:color w:val="0000FF"/>
                  <w:sz w:val="16"/>
                  <w:szCs w:val="16"/>
                </w:rPr>
                <w:t>S4-240665</w:t>
              </w:r>
            </w:hyperlink>
          </w:p>
        </w:tc>
        <w:tc>
          <w:tcPr>
            <w:tcW w:w="25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C1B9A52" w14:textId="77777777" w:rsidR="00B67659" w:rsidRDefault="00B67659">
            <w:pPr>
              <w:spacing w:after="0"/>
            </w:pPr>
            <w:r>
              <w:rPr>
                <w:rFonts w:ascii="Arial" w:eastAsia="Arial" w:hAnsi="Arial" w:cs="Arial"/>
                <w:color w:val="000000" w:themeColor="text1"/>
                <w:sz w:val="16"/>
                <w:szCs w:val="16"/>
              </w:rPr>
              <w:t>Example design of parametric spatial audio capture for multi-microphone devices</w:t>
            </w:r>
          </w:p>
        </w:tc>
        <w:tc>
          <w:tcPr>
            <w:tcW w:w="203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9FBF33C" w14:textId="77777777" w:rsidR="00B67659" w:rsidRDefault="00B67659">
            <w:pPr>
              <w:spacing w:after="0"/>
            </w:pPr>
            <w:r>
              <w:rPr>
                <w:rFonts w:ascii="Arial" w:eastAsia="Arial" w:hAnsi="Arial" w:cs="Arial"/>
                <w:color w:val="000000" w:themeColor="text1"/>
                <w:sz w:val="16"/>
                <w:szCs w:val="16"/>
              </w:rPr>
              <w:t>Nokia Corporation</w:t>
            </w:r>
          </w:p>
        </w:tc>
        <w:tc>
          <w:tcPr>
            <w:tcW w:w="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1AF2E86" w14:textId="77777777" w:rsidR="00B67659" w:rsidRDefault="00B67659">
            <w:pPr>
              <w:spacing w:after="0"/>
              <w:jc w:val="center"/>
            </w:pPr>
            <w:r>
              <w:rPr>
                <w:rFonts w:ascii="Arial" w:eastAsia="Arial" w:hAnsi="Arial" w:cs="Arial"/>
                <w:color w:val="000000" w:themeColor="text1"/>
                <w:sz w:val="16"/>
                <w:szCs w:val="16"/>
              </w:rPr>
              <w:t>7.8</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8988978" w14:textId="77777777" w:rsidR="00B67659" w:rsidRDefault="00B67659">
            <w:pPr>
              <w:spacing w:after="0"/>
            </w:pPr>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Noted</w:t>
            </w:r>
          </w:p>
        </w:tc>
      </w:tr>
      <w:tr w:rsidR="00B67659" w14:paraId="22421A5B" w14:textId="77777777" w:rsidTr="00B67659">
        <w:trPr>
          <w:trHeight w:val="495"/>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E13AEC6" w14:textId="77777777" w:rsidR="00B67659" w:rsidRDefault="00000000">
            <w:pPr>
              <w:spacing w:after="0"/>
            </w:pPr>
            <w:hyperlink r:id="rId44" w:history="1">
              <w:r w:rsidR="00B67659">
                <w:rPr>
                  <w:rStyle w:val="Lienhypertexte"/>
                  <w:rFonts w:ascii="Arial" w:eastAsia="Arial" w:hAnsi="Arial" w:cs="Arial"/>
                  <w:b/>
                  <w:bCs/>
                  <w:color w:val="0000FF"/>
                  <w:sz w:val="16"/>
                  <w:szCs w:val="16"/>
                </w:rPr>
                <w:t>S4-240666</w:t>
              </w:r>
            </w:hyperlink>
          </w:p>
        </w:tc>
        <w:tc>
          <w:tcPr>
            <w:tcW w:w="25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424B94B" w14:textId="77777777" w:rsidR="00B67659" w:rsidRDefault="00B67659">
            <w:pPr>
              <w:spacing w:after="0"/>
            </w:pPr>
            <w:r>
              <w:rPr>
                <w:rFonts w:ascii="Arial" w:eastAsia="Arial" w:hAnsi="Arial" w:cs="Arial"/>
                <w:color w:val="000000" w:themeColor="text1"/>
                <w:sz w:val="16"/>
                <w:szCs w:val="16"/>
              </w:rPr>
              <w:t>On IVAS Levels</w:t>
            </w:r>
          </w:p>
        </w:tc>
        <w:tc>
          <w:tcPr>
            <w:tcW w:w="203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FE56A81" w14:textId="77777777" w:rsidR="00B67659" w:rsidRDefault="00B67659">
            <w:pPr>
              <w:spacing w:after="0"/>
            </w:pPr>
            <w:r>
              <w:rPr>
                <w:rFonts w:ascii="Arial" w:eastAsia="Arial" w:hAnsi="Arial" w:cs="Arial"/>
                <w:color w:val="000000" w:themeColor="text1"/>
                <w:sz w:val="16"/>
                <w:szCs w:val="16"/>
              </w:rPr>
              <w:t>Nokia Corporation</w:t>
            </w:r>
          </w:p>
        </w:tc>
        <w:tc>
          <w:tcPr>
            <w:tcW w:w="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F33C528" w14:textId="77777777" w:rsidR="00B67659" w:rsidRDefault="00B67659">
            <w:pPr>
              <w:spacing w:after="0"/>
              <w:jc w:val="center"/>
            </w:pPr>
            <w:r>
              <w:rPr>
                <w:rFonts w:ascii="Arial" w:eastAsia="Arial" w:hAnsi="Arial" w:cs="Arial"/>
                <w:color w:val="000000" w:themeColor="text1"/>
                <w:sz w:val="16"/>
                <w:szCs w:val="16"/>
              </w:rPr>
              <w:t>7.6</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01F77C2" w14:textId="77777777" w:rsidR="00B67659" w:rsidRDefault="00B67659">
            <w:pPr>
              <w:spacing w:after="0"/>
            </w:pPr>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Postponed</w:t>
            </w:r>
          </w:p>
        </w:tc>
      </w:tr>
      <w:tr w:rsidR="00B67659" w14:paraId="7E903E52" w14:textId="77777777" w:rsidTr="00B67659">
        <w:trPr>
          <w:trHeight w:val="495"/>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CF9D678" w14:textId="77777777" w:rsidR="00B67659" w:rsidRDefault="00000000">
            <w:pPr>
              <w:spacing w:after="0"/>
            </w:pPr>
            <w:hyperlink r:id="rId45" w:history="1">
              <w:r w:rsidR="00B67659">
                <w:rPr>
                  <w:rStyle w:val="Lienhypertexte"/>
                  <w:rFonts w:ascii="Arial" w:eastAsia="Arial" w:hAnsi="Arial" w:cs="Arial"/>
                  <w:b/>
                  <w:bCs/>
                  <w:color w:val="0000FF"/>
                  <w:sz w:val="16"/>
                  <w:szCs w:val="16"/>
                </w:rPr>
                <w:t>S4-240679</w:t>
              </w:r>
            </w:hyperlink>
          </w:p>
        </w:tc>
        <w:tc>
          <w:tcPr>
            <w:tcW w:w="25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7A5A962" w14:textId="77777777" w:rsidR="00B67659" w:rsidRDefault="00B67659">
            <w:pPr>
              <w:spacing w:after="0"/>
            </w:pPr>
            <w:r>
              <w:rPr>
                <w:rFonts w:ascii="Arial" w:eastAsia="Arial" w:hAnsi="Arial" w:cs="Arial"/>
                <w:color w:val="000000" w:themeColor="text1"/>
                <w:sz w:val="16"/>
                <w:szCs w:val="16"/>
              </w:rPr>
              <w:t>On ATIAS receiving tests</w:t>
            </w:r>
          </w:p>
        </w:tc>
        <w:tc>
          <w:tcPr>
            <w:tcW w:w="203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960151B" w14:textId="77777777" w:rsidR="00B67659" w:rsidRDefault="00B67659">
            <w:pPr>
              <w:spacing w:after="0"/>
            </w:pPr>
            <w:r>
              <w:rPr>
                <w:rFonts w:ascii="Arial" w:eastAsia="Arial" w:hAnsi="Arial" w:cs="Arial"/>
                <w:color w:val="000000" w:themeColor="text1"/>
                <w:sz w:val="16"/>
                <w:szCs w:val="16"/>
              </w:rPr>
              <w:t>Nokia Corporation</w:t>
            </w:r>
          </w:p>
        </w:tc>
        <w:tc>
          <w:tcPr>
            <w:tcW w:w="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6167410" w14:textId="77777777" w:rsidR="00B67659" w:rsidRDefault="00B67659">
            <w:pPr>
              <w:spacing w:after="0"/>
              <w:jc w:val="center"/>
            </w:pPr>
            <w:r>
              <w:rPr>
                <w:rFonts w:ascii="Arial" w:eastAsia="Arial" w:hAnsi="Arial" w:cs="Arial"/>
                <w:color w:val="000000" w:themeColor="text1"/>
                <w:sz w:val="16"/>
                <w:szCs w:val="16"/>
              </w:rPr>
              <w:t>7.5</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66F800E" w14:textId="77777777" w:rsidR="00B67659" w:rsidRDefault="00B67659">
            <w:pPr>
              <w:spacing w:after="0"/>
            </w:pPr>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Noted</w:t>
            </w:r>
          </w:p>
        </w:tc>
      </w:tr>
      <w:tr w:rsidR="00B67659" w14:paraId="76DAF4FA" w14:textId="77777777" w:rsidTr="00B67659">
        <w:trPr>
          <w:trHeight w:val="495"/>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EB3DA8E" w14:textId="77777777" w:rsidR="00B67659" w:rsidRDefault="00000000">
            <w:pPr>
              <w:spacing w:after="0"/>
            </w:pPr>
            <w:hyperlink r:id="rId46" w:history="1">
              <w:r w:rsidR="00B67659">
                <w:rPr>
                  <w:rStyle w:val="Lienhypertexte"/>
                  <w:rFonts w:ascii="Arial" w:eastAsia="Arial" w:hAnsi="Arial" w:cs="Arial"/>
                  <w:b/>
                  <w:bCs/>
                  <w:color w:val="0000FF"/>
                  <w:sz w:val="16"/>
                  <w:szCs w:val="16"/>
                </w:rPr>
                <w:t>S4-240680</w:t>
              </w:r>
            </w:hyperlink>
          </w:p>
        </w:tc>
        <w:tc>
          <w:tcPr>
            <w:tcW w:w="25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4D462B6" w14:textId="77777777" w:rsidR="00B67659" w:rsidRDefault="00B67659">
            <w:pPr>
              <w:spacing w:after="0"/>
            </w:pPr>
            <w:r>
              <w:rPr>
                <w:rFonts w:ascii="Arial" w:eastAsia="Arial" w:hAnsi="Arial" w:cs="Arial"/>
                <w:color w:val="000000" w:themeColor="text1"/>
                <w:sz w:val="16"/>
                <w:szCs w:val="16"/>
              </w:rPr>
              <w:t>On sending directional frequency response testing for MASA</w:t>
            </w:r>
          </w:p>
        </w:tc>
        <w:tc>
          <w:tcPr>
            <w:tcW w:w="203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2DBB3F6" w14:textId="77777777" w:rsidR="00B67659" w:rsidRDefault="00B67659">
            <w:pPr>
              <w:spacing w:after="0"/>
            </w:pPr>
            <w:r>
              <w:rPr>
                <w:rFonts w:ascii="Arial" w:eastAsia="Arial" w:hAnsi="Arial" w:cs="Arial"/>
                <w:color w:val="000000" w:themeColor="text1"/>
                <w:sz w:val="16"/>
                <w:szCs w:val="16"/>
              </w:rPr>
              <w:t>Nokia Corporation</w:t>
            </w:r>
          </w:p>
        </w:tc>
        <w:tc>
          <w:tcPr>
            <w:tcW w:w="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193C805" w14:textId="77777777" w:rsidR="00B67659" w:rsidRDefault="00B67659">
            <w:pPr>
              <w:spacing w:after="0"/>
              <w:jc w:val="center"/>
            </w:pPr>
            <w:r>
              <w:rPr>
                <w:rFonts w:ascii="Arial" w:eastAsia="Arial" w:hAnsi="Arial" w:cs="Arial"/>
                <w:color w:val="000000" w:themeColor="text1"/>
                <w:sz w:val="16"/>
                <w:szCs w:val="16"/>
              </w:rPr>
              <w:t>7.5</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D6D5822" w14:textId="77777777" w:rsidR="00B67659" w:rsidRDefault="00B67659">
            <w:pPr>
              <w:spacing w:after="0"/>
            </w:pPr>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Noted</w:t>
            </w:r>
          </w:p>
        </w:tc>
      </w:tr>
      <w:tr w:rsidR="00B67659" w14:paraId="026B4FCC" w14:textId="77777777" w:rsidTr="00B67659">
        <w:trPr>
          <w:trHeight w:val="495"/>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8F518D9" w14:textId="77777777" w:rsidR="00B67659" w:rsidRDefault="00000000">
            <w:pPr>
              <w:spacing w:after="0"/>
            </w:pPr>
            <w:hyperlink r:id="rId47" w:history="1">
              <w:r w:rsidR="00B67659">
                <w:rPr>
                  <w:rStyle w:val="Lienhypertexte"/>
                  <w:rFonts w:ascii="Arial" w:eastAsia="Arial" w:hAnsi="Arial" w:cs="Arial"/>
                  <w:b/>
                  <w:bCs/>
                  <w:color w:val="0000FF"/>
                  <w:sz w:val="16"/>
                  <w:szCs w:val="16"/>
                </w:rPr>
                <w:t>S4-240684</w:t>
              </w:r>
            </w:hyperlink>
          </w:p>
        </w:tc>
        <w:tc>
          <w:tcPr>
            <w:tcW w:w="25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DC72AC0" w14:textId="77777777" w:rsidR="00B67659" w:rsidRDefault="00B67659">
            <w:pPr>
              <w:spacing w:after="0"/>
            </w:pPr>
            <w:proofErr w:type="spellStart"/>
            <w:r>
              <w:rPr>
                <w:rFonts w:ascii="Arial" w:eastAsia="Arial" w:hAnsi="Arial" w:cs="Arial"/>
                <w:color w:val="000000" w:themeColor="text1"/>
                <w:sz w:val="16"/>
                <w:szCs w:val="16"/>
              </w:rPr>
              <w:t>WebCodecs</w:t>
            </w:r>
            <w:proofErr w:type="spellEnd"/>
            <w:r>
              <w:rPr>
                <w:rFonts w:ascii="Arial" w:eastAsia="Arial" w:hAnsi="Arial" w:cs="Arial"/>
                <w:color w:val="000000" w:themeColor="text1"/>
                <w:sz w:val="16"/>
                <w:szCs w:val="16"/>
              </w:rPr>
              <w:t xml:space="preserve"> and Codec Registration</w:t>
            </w:r>
          </w:p>
        </w:tc>
        <w:tc>
          <w:tcPr>
            <w:tcW w:w="203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CBFF37F" w14:textId="77777777" w:rsidR="00B67659" w:rsidRDefault="00B67659">
            <w:pPr>
              <w:spacing w:after="0"/>
            </w:pPr>
            <w:r>
              <w:rPr>
                <w:rFonts w:ascii="Arial" w:eastAsia="Arial" w:hAnsi="Arial" w:cs="Arial"/>
                <w:color w:val="000000" w:themeColor="text1"/>
                <w:sz w:val="16"/>
                <w:szCs w:val="16"/>
              </w:rPr>
              <w:t>Qualcomm Germany</w:t>
            </w:r>
          </w:p>
        </w:tc>
        <w:tc>
          <w:tcPr>
            <w:tcW w:w="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AED30C5" w14:textId="77777777" w:rsidR="00B67659" w:rsidRDefault="00B67659">
            <w:pPr>
              <w:spacing w:after="0"/>
              <w:jc w:val="center"/>
            </w:pPr>
            <w:r>
              <w:rPr>
                <w:rFonts w:ascii="Arial" w:eastAsia="Arial" w:hAnsi="Arial" w:cs="Arial"/>
                <w:color w:val="000000" w:themeColor="text1"/>
                <w:sz w:val="16"/>
                <w:szCs w:val="16"/>
              </w:rPr>
              <w:t>7.9</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874C30C" w14:textId="77777777" w:rsidR="00B67659" w:rsidRDefault="00B67659">
            <w:pPr>
              <w:spacing w:after="0"/>
            </w:pPr>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Agreed</w:t>
            </w:r>
          </w:p>
        </w:tc>
      </w:tr>
      <w:tr w:rsidR="00B67659" w14:paraId="75366CC3" w14:textId="77777777" w:rsidTr="00B67659">
        <w:trPr>
          <w:trHeight w:val="495"/>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9E0ED92" w14:textId="77777777" w:rsidR="00B67659" w:rsidRDefault="00000000">
            <w:pPr>
              <w:spacing w:after="0"/>
            </w:pPr>
            <w:hyperlink r:id="rId48" w:history="1">
              <w:r w:rsidR="00B67659">
                <w:rPr>
                  <w:rStyle w:val="Lienhypertexte"/>
                  <w:rFonts w:ascii="Arial" w:eastAsia="Arial" w:hAnsi="Arial" w:cs="Arial"/>
                  <w:b/>
                  <w:bCs/>
                  <w:color w:val="0000FF"/>
                  <w:sz w:val="16"/>
                  <w:szCs w:val="16"/>
                </w:rPr>
                <w:t>S4-240686</w:t>
              </w:r>
            </w:hyperlink>
          </w:p>
        </w:tc>
        <w:tc>
          <w:tcPr>
            <w:tcW w:w="25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506D72D" w14:textId="77777777" w:rsidR="00B67659" w:rsidRDefault="00B67659">
            <w:pPr>
              <w:spacing w:after="0"/>
            </w:pPr>
            <w:r>
              <w:rPr>
                <w:rFonts w:ascii="Arial" w:eastAsia="Arial" w:hAnsi="Arial" w:cs="Arial"/>
                <w:color w:val="000000" w:themeColor="text1"/>
                <w:sz w:val="16"/>
                <w:szCs w:val="16"/>
              </w:rPr>
              <w:t>On IVAS operating mode negotiation</w:t>
            </w:r>
          </w:p>
        </w:tc>
        <w:tc>
          <w:tcPr>
            <w:tcW w:w="203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279C1BA" w14:textId="77777777" w:rsidR="00B67659" w:rsidRDefault="00B67659">
            <w:pPr>
              <w:spacing w:after="0"/>
            </w:pPr>
            <w:r>
              <w:rPr>
                <w:rFonts w:ascii="Arial" w:eastAsia="Arial" w:hAnsi="Arial" w:cs="Arial"/>
                <w:color w:val="000000" w:themeColor="text1"/>
                <w:sz w:val="16"/>
                <w:szCs w:val="16"/>
              </w:rPr>
              <w:t>HUAWEI TECHNOLOGIES Co. Ltd.</w:t>
            </w:r>
          </w:p>
        </w:tc>
        <w:tc>
          <w:tcPr>
            <w:tcW w:w="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409B119" w14:textId="77777777" w:rsidR="00B67659" w:rsidRDefault="00B67659">
            <w:pPr>
              <w:spacing w:after="0"/>
              <w:jc w:val="center"/>
            </w:pPr>
            <w:r>
              <w:rPr>
                <w:rFonts w:ascii="Arial" w:eastAsia="Arial" w:hAnsi="Arial" w:cs="Arial"/>
                <w:color w:val="000000" w:themeColor="text1"/>
                <w:sz w:val="16"/>
                <w:szCs w:val="16"/>
              </w:rPr>
              <w:t>7.6</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2DBCC38" w14:textId="77777777" w:rsidR="00B67659" w:rsidRDefault="00B67659">
            <w:pPr>
              <w:spacing w:after="0"/>
            </w:pPr>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Postponed</w:t>
            </w:r>
          </w:p>
        </w:tc>
      </w:tr>
      <w:tr w:rsidR="00B67659" w14:paraId="20F4476B" w14:textId="77777777" w:rsidTr="00B67659">
        <w:trPr>
          <w:trHeight w:val="495"/>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3F76EC0" w14:textId="77777777" w:rsidR="00B67659" w:rsidRDefault="00000000">
            <w:pPr>
              <w:spacing w:after="0"/>
            </w:pPr>
            <w:hyperlink r:id="rId49" w:history="1">
              <w:r w:rsidR="00B67659">
                <w:rPr>
                  <w:rStyle w:val="Lienhypertexte"/>
                  <w:rFonts w:ascii="Arial" w:eastAsia="Arial" w:hAnsi="Arial" w:cs="Arial"/>
                  <w:b/>
                  <w:bCs/>
                  <w:color w:val="0000FF"/>
                  <w:sz w:val="16"/>
                  <w:szCs w:val="16"/>
                </w:rPr>
                <w:t>S4-240692</w:t>
              </w:r>
            </w:hyperlink>
          </w:p>
        </w:tc>
        <w:tc>
          <w:tcPr>
            <w:tcW w:w="25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660839C" w14:textId="77777777" w:rsidR="00B67659" w:rsidRDefault="00B67659">
            <w:pPr>
              <w:spacing w:after="0"/>
            </w:pPr>
            <w:r>
              <w:rPr>
                <w:rFonts w:ascii="Arial" w:eastAsia="Arial" w:hAnsi="Arial" w:cs="Arial"/>
                <w:color w:val="000000" w:themeColor="text1"/>
                <w:sz w:val="16"/>
                <w:szCs w:val="16"/>
              </w:rPr>
              <w:t>Adding IVAS codec support</w:t>
            </w:r>
          </w:p>
        </w:tc>
        <w:tc>
          <w:tcPr>
            <w:tcW w:w="203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FA5B291" w14:textId="77777777" w:rsidR="00B67659" w:rsidRDefault="00B67659">
            <w:pPr>
              <w:spacing w:after="0"/>
            </w:pPr>
            <w:r>
              <w:rPr>
                <w:rFonts w:ascii="Arial" w:eastAsia="Arial" w:hAnsi="Arial" w:cs="Arial"/>
                <w:color w:val="000000" w:themeColor="text1"/>
                <w:sz w:val="16"/>
                <w:szCs w:val="16"/>
              </w:rPr>
              <w:t>Dolby Sweden AB, Ericsson LM, Fraunhofer IIS, Huawei Technologies Co Ltd., Nokia Corporation, NTT, Orange, Panasonic Holdings Corporation, Philips International B.V., Qualcomm Incorporated, VoiceAge Corporation</w:t>
            </w:r>
          </w:p>
        </w:tc>
        <w:tc>
          <w:tcPr>
            <w:tcW w:w="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2C035AC" w14:textId="77777777" w:rsidR="00B67659" w:rsidRDefault="00B67659">
            <w:pPr>
              <w:spacing w:after="0"/>
              <w:jc w:val="center"/>
            </w:pPr>
            <w:r>
              <w:rPr>
                <w:rFonts w:ascii="Arial" w:eastAsia="Arial" w:hAnsi="Arial" w:cs="Arial"/>
                <w:color w:val="000000" w:themeColor="text1"/>
                <w:sz w:val="16"/>
                <w:szCs w:val="16"/>
              </w:rPr>
              <w:t>7.6</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2D7EEE3" w14:textId="77777777" w:rsidR="00B67659" w:rsidRDefault="00B67659">
            <w:pPr>
              <w:spacing w:after="0"/>
            </w:pPr>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Revised</w:t>
            </w:r>
          </w:p>
        </w:tc>
      </w:tr>
      <w:tr w:rsidR="00B67659" w14:paraId="2AC3894C" w14:textId="77777777" w:rsidTr="00B67659">
        <w:trPr>
          <w:trHeight w:val="495"/>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6649C40" w14:textId="77777777" w:rsidR="00B67659" w:rsidRDefault="00000000">
            <w:pPr>
              <w:spacing w:after="0"/>
            </w:pPr>
            <w:hyperlink r:id="rId50" w:history="1">
              <w:r w:rsidR="00B67659">
                <w:rPr>
                  <w:rStyle w:val="Lienhypertexte"/>
                  <w:rFonts w:ascii="Arial" w:eastAsia="Arial" w:hAnsi="Arial" w:cs="Arial"/>
                  <w:b/>
                  <w:bCs/>
                  <w:color w:val="0000FF"/>
                  <w:sz w:val="16"/>
                  <w:szCs w:val="16"/>
                </w:rPr>
                <w:t>S4-240695</w:t>
              </w:r>
            </w:hyperlink>
          </w:p>
        </w:tc>
        <w:tc>
          <w:tcPr>
            <w:tcW w:w="25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CCB2EEB" w14:textId="77777777" w:rsidR="00B67659" w:rsidRDefault="00B67659">
            <w:pPr>
              <w:spacing w:after="0"/>
            </w:pPr>
            <w:r>
              <w:rPr>
                <w:rFonts w:ascii="Arial" w:eastAsia="Arial" w:hAnsi="Arial" w:cs="Arial"/>
                <w:color w:val="000000" w:themeColor="text1"/>
                <w:sz w:val="16"/>
                <w:szCs w:val="16"/>
              </w:rPr>
              <w:t>RTCP-APP Redundancy Request for audio data and metadata for the IVAS codec</w:t>
            </w:r>
          </w:p>
        </w:tc>
        <w:tc>
          <w:tcPr>
            <w:tcW w:w="203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9D3EE3F" w14:textId="77777777" w:rsidR="00B67659" w:rsidRDefault="00B67659">
            <w:pPr>
              <w:spacing w:after="0"/>
            </w:pPr>
            <w:r>
              <w:rPr>
                <w:rFonts w:ascii="Arial" w:eastAsia="Arial" w:hAnsi="Arial" w:cs="Arial"/>
                <w:color w:val="000000" w:themeColor="text1"/>
                <w:sz w:val="16"/>
                <w:szCs w:val="16"/>
              </w:rPr>
              <w:t>Qualcomm Technologies Ireland</w:t>
            </w:r>
          </w:p>
        </w:tc>
        <w:tc>
          <w:tcPr>
            <w:tcW w:w="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267D0E9" w14:textId="77777777" w:rsidR="00B67659" w:rsidRDefault="00B67659">
            <w:pPr>
              <w:spacing w:after="0"/>
              <w:jc w:val="center"/>
            </w:pPr>
            <w:r>
              <w:rPr>
                <w:rFonts w:ascii="Arial" w:eastAsia="Arial" w:hAnsi="Arial" w:cs="Arial"/>
                <w:color w:val="000000" w:themeColor="text1"/>
                <w:sz w:val="16"/>
                <w:szCs w:val="16"/>
              </w:rPr>
              <w:t>7.6</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3C6554F" w14:textId="77777777" w:rsidR="00B67659" w:rsidRDefault="00B67659">
            <w:r>
              <w:rPr>
                <w:rFonts w:ascii="Arial" w:eastAsia="Arial" w:hAnsi="Arial" w:cs="Arial"/>
                <w:color w:val="000000" w:themeColor="text1"/>
                <w:sz w:val="16"/>
                <w:szCs w:val="16"/>
                <w:lang w:val="en-GB"/>
              </w:rPr>
              <w:t xml:space="preserve">Noted </w:t>
            </w:r>
          </w:p>
        </w:tc>
      </w:tr>
      <w:tr w:rsidR="00B67659" w14:paraId="70F6AD9A" w14:textId="77777777" w:rsidTr="00B67659">
        <w:trPr>
          <w:trHeight w:val="495"/>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A76FB08" w14:textId="77777777" w:rsidR="00B67659" w:rsidRDefault="00000000">
            <w:pPr>
              <w:spacing w:after="0"/>
            </w:pPr>
            <w:hyperlink r:id="rId51" w:history="1">
              <w:r w:rsidR="00B67659">
                <w:rPr>
                  <w:rStyle w:val="Lienhypertexte"/>
                  <w:rFonts w:ascii="Arial" w:eastAsia="Arial" w:hAnsi="Arial" w:cs="Arial"/>
                  <w:b/>
                  <w:bCs/>
                  <w:color w:val="0000FF"/>
                  <w:sz w:val="16"/>
                  <w:szCs w:val="16"/>
                </w:rPr>
                <w:t>S4-240696</w:t>
              </w:r>
            </w:hyperlink>
          </w:p>
        </w:tc>
        <w:tc>
          <w:tcPr>
            <w:tcW w:w="25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1893441" w14:textId="77777777" w:rsidR="00B67659" w:rsidRDefault="00B67659">
            <w:pPr>
              <w:spacing w:after="0"/>
            </w:pPr>
            <w:r>
              <w:rPr>
                <w:rFonts w:ascii="Arial" w:eastAsia="Arial" w:hAnsi="Arial" w:cs="Arial"/>
                <w:color w:val="000000" w:themeColor="text1"/>
                <w:sz w:val="16"/>
                <w:szCs w:val="16"/>
              </w:rPr>
              <w:t>Adding missing media profile</w:t>
            </w:r>
          </w:p>
        </w:tc>
        <w:tc>
          <w:tcPr>
            <w:tcW w:w="203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7A66CFD" w14:textId="77777777" w:rsidR="00B67659" w:rsidRDefault="00B67659">
            <w:pPr>
              <w:spacing w:after="0"/>
            </w:pPr>
            <w:r>
              <w:rPr>
                <w:rFonts w:ascii="Arial" w:eastAsia="Arial" w:hAnsi="Arial" w:cs="Arial"/>
                <w:color w:val="000000" w:themeColor="text1"/>
                <w:sz w:val="16"/>
                <w:szCs w:val="16"/>
              </w:rPr>
              <w:t>Dolby Sweden AB, Ericsson LM, Fraunhofer IIS, Huawei Technologies Co Ltd., Nokia Corporation, NTT, Orange, Panasonic Holdings Corporation, Philips International B.V., Qualcomm Incorporated, VoiceAge Corporation</w:t>
            </w:r>
          </w:p>
        </w:tc>
        <w:tc>
          <w:tcPr>
            <w:tcW w:w="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6B01BC6" w14:textId="77777777" w:rsidR="00B67659" w:rsidRDefault="00B67659">
            <w:pPr>
              <w:spacing w:after="0"/>
              <w:jc w:val="center"/>
            </w:pPr>
            <w:r>
              <w:rPr>
                <w:rFonts w:ascii="Arial" w:eastAsia="Arial" w:hAnsi="Arial" w:cs="Arial"/>
                <w:color w:val="000000" w:themeColor="text1"/>
                <w:sz w:val="16"/>
                <w:szCs w:val="16"/>
              </w:rPr>
              <w:t>7.6</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D264A20" w14:textId="77777777" w:rsidR="00B67659" w:rsidRDefault="00B67659">
            <w:pPr>
              <w:spacing w:after="0"/>
            </w:pPr>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Revised</w:t>
            </w:r>
          </w:p>
        </w:tc>
      </w:tr>
      <w:tr w:rsidR="00B67659" w14:paraId="75AFB8CC" w14:textId="77777777" w:rsidTr="00B67659">
        <w:trPr>
          <w:trHeight w:val="495"/>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26ED013" w14:textId="77777777" w:rsidR="00B67659" w:rsidRDefault="00000000">
            <w:pPr>
              <w:spacing w:after="0"/>
            </w:pPr>
            <w:hyperlink r:id="rId52" w:history="1">
              <w:r w:rsidR="00B67659">
                <w:rPr>
                  <w:rStyle w:val="Lienhypertexte"/>
                  <w:rFonts w:ascii="Arial" w:eastAsia="Arial" w:hAnsi="Arial" w:cs="Arial"/>
                  <w:b/>
                  <w:bCs/>
                  <w:color w:val="0000FF"/>
                  <w:sz w:val="16"/>
                  <w:szCs w:val="16"/>
                </w:rPr>
                <w:t>S4-240697</w:t>
              </w:r>
            </w:hyperlink>
          </w:p>
        </w:tc>
        <w:tc>
          <w:tcPr>
            <w:tcW w:w="25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0314EBB" w14:textId="77777777" w:rsidR="00B67659" w:rsidRDefault="00B67659">
            <w:pPr>
              <w:spacing w:after="0"/>
            </w:pPr>
            <w:r>
              <w:rPr>
                <w:rFonts w:ascii="Arial" w:eastAsia="Arial" w:hAnsi="Arial" w:cs="Arial"/>
                <w:color w:val="000000" w:themeColor="text1"/>
                <w:sz w:val="16"/>
                <w:szCs w:val="16"/>
              </w:rPr>
              <w:t>On IVAS complexity levels</w:t>
            </w:r>
          </w:p>
        </w:tc>
        <w:tc>
          <w:tcPr>
            <w:tcW w:w="203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EA63000" w14:textId="77777777" w:rsidR="00B67659" w:rsidRDefault="00B67659">
            <w:pPr>
              <w:spacing w:after="0"/>
            </w:pPr>
            <w:r>
              <w:rPr>
                <w:rFonts w:ascii="Arial" w:eastAsia="Arial" w:hAnsi="Arial" w:cs="Arial"/>
                <w:color w:val="000000" w:themeColor="text1"/>
                <w:sz w:val="16"/>
                <w:szCs w:val="16"/>
              </w:rPr>
              <w:t>Fraunhofer IIS</w:t>
            </w:r>
          </w:p>
        </w:tc>
        <w:tc>
          <w:tcPr>
            <w:tcW w:w="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88C688E" w14:textId="77777777" w:rsidR="00B67659" w:rsidRDefault="00B67659">
            <w:pPr>
              <w:spacing w:after="0"/>
              <w:jc w:val="center"/>
            </w:pPr>
            <w:r>
              <w:rPr>
                <w:rFonts w:ascii="Arial" w:eastAsia="Arial" w:hAnsi="Arial" w:cs="Arial"/>
                <w:color w:val="000000" w:themeColor="text1"/>
                <w:sz w:val="16"/>
                <w:szCs w:val="16"/>
              </w:rPr>
              <w:t>7.6</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D9419D4" w14:textId="77777777" w:rsidR="00B67659" w:rsidRDefault="00B67659">
            <w:pPr>
              <w:spacing w:after="0"/>
            </w:pPr>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Postponed</w:t>
            </w:r>
          </w:p>
        </w:tc>
      </w:tr>
      <w:tr w:rsidR="00B67659" w14:paraId="1F8A6308" w14:textId="77777777" w:rsidTr="00B67659">
        <w:trPr>
          <w:trHeight w:val="495"/>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15161B1" w14:textId="77777777" w:rsidR="00B67659" w:rsidRDefault="00000000">
            <w:pPr>
              <w:spacing w:after="0"/>
            </w:pPr>
            <w:hyperlink r:id="rId53" w:history="1">
              <w:r w:rsidR="00B67659">
                <w:rPr>
                  <w:rStyle w:val="Lienhypertexte"/>
                  <w:rFonts w:ascii="Arial" w:eastAsia="Arial" w:hAnsi="Arial" w:cs="Arial"/>
                  <w:b/>
                  <w:bCs/>
                  <w:color w:val="0000FF"/>
                  <w:sz w:val="16"/>
                  <w:szCs w:val="16"/>
                </w:rPr>
                <w:t>S4-240699</w:t>
              </w:r>
            </w:hyperlink>
          </w:p>
        </w:tc>
        <w:tc>
          <w:tcPr>
            <w:tcW w:w="25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A1DBF9B" w14:textId="77777777" w:rsidR="00B67659" w:rsidRDefault="00B67659">
            <w:pPr>
              <w:spacing w:after="0"/>
            </w:pPr>
            <w:r>
              <w:rPr>
                <w:rFonts w:ascii="Arial" w:eastAsia="Arial" w:hAnsi="Arial" w:cs="Arial"/>
                <w:color w:val="000000" w:themeColor="text1"/>
                <w:sz w:val="16"/>
                <w:szCs w:val="16"/>
              </w:rPr>
              <w:t>On Speaker Array for ATIAS testing</w:t>
            </w:r>
          </w:p>
        </w:tc>
        <w:tc>
          <w:tcPr>
            <w:tcW w:w="203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24C8456" w14:textId="77777777" w:rsidR="00B67659" w:rsidRDefault="00B67659">
            <w:pPr>
              <w:spacing w:after="0"/>
            </w:pPr>
            <w:r>
              <w:rPr>
                <w:rFonts w:ascii="Arial" w:eastAsia="Arial" w:hAnsi="Arial" w:cs="Arial"/>
                <w:color w:val="000000" w:themeColor="text1"/>
                <w:sz w:val="16"/>
                <w:szCs w:val="16"/>
              </w:rPr>
              <w:t>Qualcomm Technologies Int</w:t>
            </w:r>
          </w:p>
        </w:tc>
        <w:tc>
          <w:tcPr>
            <w:tcW w:w="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C7DA7B8" w14:textId="77777777" w:rsidR="00B67659" w:rsidRDefault="00B67659">
            <w:pPr>
              <w:spacing w:after="0"/>
              <w:jc w:val="center"/>
            </w:pPr>
            <w:r>
              <w:rPr>
                <w:rFonts w:ascii="Arial" w:eastAsia="Arial" w:hAnsi="Arial" w:cs="Arial"/>
                <w:color w:val="000000" w:themeColor="text1"/>
                <w:sz w:val="16"/>
                <w:szCs w:val="16"/>
              </w:rPr>
              <w:t>7.5</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B97F477" w14:textId="77777777" w:rsidR="00B67659" w:rsidRDefault="00B67659">
            <w:pPr>
              <w:spacing w:after="0"/>
            </w:pPr>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Noted</w:t>
            </w:r>
          </w:p>
        </w:tc>
      </w:tr>
      <w:tr w:rsidR="00B67659" w14:paraId="0C71A5E8" w14:textId="77777777" w:rsidTr="00B67659">
        <w:trPr>
          <w:trHeight w:val="495"/>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B05EFAB" w14:textId="77777777" w:rsidR="00B67659" w:rsidRDefault="00000000">
            <w:pPr>
              <w:spacing w:after="0"/>
            </w:pPr>
            <w:hyperlink r:id="rId54" w:history="1">
              <w:r w:rsidR="00B67659">
                <w:rPr>
                  <w:rStyle w:val="Lienhypertexte"/>
                  <w:rFonts w:ascii="Arial" w:eastAsia="Arial" w:hAnsi="Arial" w:cs="Arial"/>
                  <w:b/>
                  <w:bCs/>
                  <w:color w:val="0000FF"/>
                  <w:sz w:val="16"/>
                  <w:szCs w:val="16"/>
                </w:rPr>
                <w:t>S4-240700</w:t>
              </w:r>
            </w:hyperlink>
          </w:p>
        </w:tc>
        <w:tc>
          <w:tcPr>
            <w:tcW w:w="25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DC82AB8" w14:textId="77777777" w:rsidR="00B67659" w:rsidRDefault="00B67659">
            <w:pPr>
              <w:spacing w:after="0"/>
            </w:pPr>
            <w:r>
              <w:rPr>
                <w:rFonts w:ascii="Arial" w:eastAsia="Arial" w:hAnsi="Arial" w:cs="Arial"/>
                <w:color w:val="000000" w:themeColor="text1"/>
                <w:sz w:val="16"/>
                <w:szCs w:val="16"/>
              </w:rPr>
              <w:t>Adding IVAS codec support</w:t>
            </w:r>
          </w:p>
        </w:tc>
        <w:tc>
          <w:tcPr>
            <w:tcW w:w="203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31BA625" w14:textId="77777777" w:rsidR="00B67659" w:rsidRDefault="00B67659">
            <w:pPr>
              <w:spacing w:after="0"/>
            </w:pPr>
            <w:r>
              <w:rPr>
                <w:rFonts w:ascii="Arial" w:eastAsia="Arial" w:hAnsi="Arial" w:cs="Arial"/>
                <w:color w:val="000000" w:themeColor="text1"/>
                <w:sz w:val="16"/>
                <w:szCs w:val="16"/>
              </w:rPr>
              <w:t>Dolby Sweden AB, Fraunhofer IIS, Ericsson LM, Huawei Technologies Co Ltd., Nokia Corporation, NTT, Orange, Panasonic Holdings Corporation, Philips International B.V., Qualcomm Incorporated, VoiceAge Corporation</w:t>
            </w:r>
          </w:p>
        </w:tc>
        <w:tc>
          <w:tcPr>
            <w:tcW w:w="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6C18FFE" w14:textId="77777777" w:rsidR="00B67659" w:rsidRDefault="00B67659">
            <w:pPr>
              <w:spacing w:after="0"/>
              <w:jc w:val="center"/>
            </w:pPr>
            <w:r>
              <w:rPr>
                <w:rFonts w:ascii="Arial" w:eastAsia="Arial" w:hAnsi="Arial" w:cs="Arial"/>
                <w:color w:val="000000" w:themeColor="text1"/>
                <w:sz w:val="16"/>
                <w:szCs w:val="16"/>
              </w:rPr>
              <w:t>7.6</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ABDBFBD" w14:textId="77777777" w:rsidR="00B67659" w:rsidRDefault="00B67659">
            <w:pPr>
              <w:spacing w:after="0"/>
            </w:pPr>
            <w:r>
              <w:rPr>
                <w:rFonts w:ascii="Arial" w:eastAsia="Arial" w:hAnsi="Arial" w:cs="Arial"/>
                <w:color w:val="000000" w:themeColor="text1"/>
                <w:sz w:val="16"/>
                <w:szCs w:val="16"/>
              </w:rPr>
              <w:t xml:space="preserve"> </w:t>
            </w:r>
            <w:r>
              <w:rPr>
                <w:rFonts w:ascii="Arial" w:eastAsia="Arial" w:hAnsi="Arial" w:cs="Arial"/>
                <w:color w:val="000000" w:themeColor="text1"/>
                <w:sz w:val="16"/>
                <w:szCs w:val="16"/>
                <w:lang w:val="en-GB"/>
              </w:rPr>
              <w:t>Revised</w:t>
            </w:r>
          </w:p>
        </w:tc>
      </w:tr>
      <w:tr w:rsidR="00B67659" w14:paraId="764439AB" w14:textId="77777777" w:rsidTr="00B67659">
        <w:trPr>
          <w:trHeight w:val="495"/>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EF66C80" w14:textId="77777777" w:rsidR="00B67659" w:rsidRDefault="00000000">
            <w:pPr>
              <w:spacing w:after="0"/>
            </w:pPr>
            <w:hyperlink r:id="rId55" w:history="1">
              <w:r w:rsidR="00B67659">
                <w:rPr>
                  <w:rStyle w:val="Lienhypertexte"/>
                  <w:rFonts w:ascii="Arial" w:eastAsia="Arial" w:hAnsi="Arial" w:cs="Arial"/>
                  <w:b/>
                  <w:bCs/>
                  <w:color w:val="0000FF"/>
                  <w:sz w:val="16"/>
                  <w:szCs w:val="16"/>
                </w:rPr>
                <w:t>S4-240716</w:t>
              </w:r>
            </w:hyperlink>
          </w:p>
        </w:tc>
        <w:tc>
          <w:tcPr>
            <w:tcW w:w="25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EAD65AE" w14:textId="77777777" w:rsidR="00B67659" w:rsidRDefault="00B67659">
            <w:pPr>
              <w:spacing w:after="0"/>
            </w:pPr>
            <w:r>
              <w:rPr>
                <w:rFonts w:ascii="Arial" w:eastAsia="Arial" w:hAnsi="Arial" w:cs="Arial"/>
                <w:color w:val="000000" w:themeColor="text1"/>
                <w:sz w:val="16"/>
                <w:szCs w:val="16"/>
              </w:rPr>
              <w:t>Detailed Algorithmic Description of Split Rendering Functions</w:t>
            </w:r>
          </w:p>
        </w:tc>
        <w:tc>
          <w:tcPr>
            <w:tcW w:w="203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D22B5BA" w14:textId="77777777" w:rsidR="00B67659" w:rsidRDefault="00B67659">
            <w:pPr>
              <w:spacing w:after="0"/>
            </w:pPr>
            <w:r>
              <w:rPr>
                <w:rFonts w:ascii="Arial" w:eastAsia="Arial" w:hAnsi="Arial" w:cs="Arial"/>
                <w:color w:val="000000" w:themeColor="text1"/>
                <w:sz w:val="16"/>
                <w:szCs w:val="16"/>
              </w:rPr>
              <w:t>Dolby Sweden AB, Fraunhofer IIS, Ericsson LM, Huawei Technologies Co Ltd., Nokia Corporation, NTT, Orange, Panasonic Holdings Corporation, Philips International B.V., Qualcomm Incorporated, VoiceAge Corporation</w:t>
            </w:r>
          </w:p>
        </w:tc>
        <w:tc>
          <w:tcPr>
            <w:tcW w:w="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7A28187" w14:textId="77777777" w:rsidR="00B67659" w:rsidRDefault="00B67659">
            <w:pPr>
              <w:spacing w:after="0"/>
              <w:jc w:val="center"/>
            </w:pPr>
            <w:r>
              <w:rPr>
                <w:rFonts w:ascii="Arial" w:eastAsia="Arial" w:hAnsi="Arial" w:cs="Arial"/>
                <w:color w:val="000000" w:themeColor="text1"/>
                <w:sz w:val="16"/>
                <w:szCs w:val="16"/>
              </w:rPr>
              <w:t>7.7</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04FF3AE" w14:textId="77777777" w:rsidR="00B67659" w:rsidRDefault="00B67659">
            <w:pPr>
              <w:spacing w:after="0"/>
            </w:pPr>
            <w:r>
              <w:rPr>
                <w:rFonts w:ascii="Arial" w:eastAsia="Arial" w:hAnsi="Arial" w:cs="Arial"/>
                <w:color w:val="000000" w:themeColor="text1"/>
                <w:sz w:val="16"/>
                <w:szCs w:val="16"/>
                <w:lang w:val="en-GB"/>
              </w:rPr>
              <w:t>Revised</w:t>
            </w:r>
          </w:p>
        </w:tc>
      </w:tr>
      <w:tr w:rsidR="00B67659" w14:paraId="1F3CD078" w14:textId="77777777" w:rsidTr="00B67659">
        <w:trPr>
          <w:trHeight w:val="495"/>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2653EB2" w14:textId="77777777" w:rsidR="00B67659" w:rsidRDefault="00000000">
            <w:pPr>
              <w:spacing w:after="0"/>
            </w:pPr>
            <w:hyperlink r:id="rId56" w:history="1">
              <w:r w:rsidR="00B67659">
                <w:rPr>
                  <w:rStyle w:val="Lienhypertexte"/>
                  <w:rFonts w:ascii="Arial" w:eastAsia="Arial" w:hAnsi="Arial" w:cs="Arial"/>
                  <w:b/>
                  <w:bCs/>
                  <w:color w:val="0000FF"/>
                  <w:sz w:val="16"/>
                  <w:szCs w:val="16"/>
                </w:rPr>
                <w:t>S4-240717</w:t>
              </w:r>
            </w:hyperlink>
          </w:p>
        </w:tc>
        <w:tc>
          <w:tcPr>
            <w:tcW w:w="25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12309F4" w14:textId="77777777" w:rsidR="00B67659" w:rsidRDefault="00B67659">
            <w:pPr>
              <w:spacing w:after="0"/>
            </w:pPr>
            <w:r>
              <w:rPr>
                <w:rFonts w:ascii="Arial" w:eastAsia="Arial" w:hAnsi="Arial" w:cs="Arial"/>
                <w:color w:val="000000" w:themeColor="text1"/>
                <w:sz w:val="16"/>
                <w:szCs w:val="16"/>
              </w:rPr>
              <w:t>IVAS-7b: Processing plan for characterization phase, v.0.2.1</w:t>
            </w:r>
          </w:p>
        </w:tc>
        <w:tc>
          <w:tcPr>
            <w:tcW w:w="203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841C6EE" w14:textId="77777777" w:rsidR="00B67659" w:rsidRDefault="00B67659">
            <w:pPr>
              <w:spacing w:after="0"/>
            </w:pPr>
            <w:r>
              <w:rPr>
                <w:rFonts w:ascii="Arial" w:eastAsia="Arial" w:hAnsi="Arial" w:cs="Arial"/>
                <w:color w:val="000000" w:themeColor="text1"/>
                <w:sz w:val="16"/>
                <w:szCs w:val="16"/>
              </w:rPr>
              <w:t>Editor (Ericsson LM)</w:t>
            </w:r>
          </w:p>
        </w:tc>
        <w:tc>
          <w:tcPr>
            <w:tcW w:w="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E798AE0" w14:textId="77777777" w:rsidR="00B67659" w:rsidRDefault="00B67659">
            <w:pPr>
              <w:spacing w:after="0"/>
              <w:jc w:val="center"/>
            </w:pPr>
            <w:r>
              <w:rPr>
                <w:rFonts w:ascii="Arial" w:eastAsia="Arial" w:hAnsi="Arial" w:cs="Arial"/>
                <w:color w:val="000000" w:themeColor="text1"/>
                <w:sz w:val="16"/>
                <w:szCs w:val="16"/>
              </w:rPr>
              <w:t>7.6</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7D19B39" w14:textId="77777777" w:rsidR="00B67659" w:rsidRDefault="00B67659">
            <w:pPr>
              <w:spacing w:after="0"/>
            </w:pPr>
            <w:r>
              <w:rPr>
                <w:rFonts w:ascii="Arial" w:eastAsia="Arial" w:hAnsi="Arial" w:cs="Arial"/>
                <w:color w:val="000000" w:themeColor="text1"/>
                <w:sz w:val="16"/>
                <w:szCs w:val="16"/>
                <w:lang w:val="en-GB"/>
              </w:rPr>
              <w:t>Revised</w:t>
            </w:r>
          </w:p>
        </w:tc>
      </w:tr>
      <w:tr w:rsidR="00B67659" w14:paraId="7AF45CBD" w14:textId="77777777" w:rsidTr="00B67659">
        <w:trPr>
          <w:trHeight w:val="495"/>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B16619C" w14:textId="77777777" w:rsidR="00B67659" w:rsidRDefault="00000000">
            <w:pPr>
              <w:spacing w:after="0"/>
            </w:pPr>
            <w:hyperlink r:id="rId57" w:history="1">
              <w:r w:rsidR="00B67659">
                <w:rPr>
                  <w:rStyle w:val="Lienhypertexte"/>
                  <w:rFonts w:ascii="Arial" w:eastAsia="Arial" w:hAnsi="Arial" w:cs="Arial"/>
                  <w:b/>
                  <w:bCs/>
                  <w:color w:val="0000FF"/>
                  <w:sz w:val="16"/>
                  <w:szCs w:val="16"/>
                </w:rPr>
                <w:t>S4-240733</w:t>
              </w:r>
            </w:hyperlink>
          </w:p>
        </w:tc>
        <w:tc>
          <w:tcPr>
            <w:tcW w:w="25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4AB8B98" w14:textId="77777777" w:rsidR="00B67659" w:rsidRDefault="00B67659">
            <w:pPr>
              <w:spacing w:after="0"/>
            </w:pPr>
            <w:r>
              <w:rPr>
                <w:rFonts w:ascii="Arial" w:eastAsia="Arial" w:hAnsi="Arial" w:cs="Arial"/>
                <w:color w:val="000000" w:themeColor="text1"/>
                <w:sz w:val="16"/>
                <w:szCs w:val="16"/>
              </w:rPr>
              <w:t xml:space="preserve">Update of TR 25.933 chapter 6 </w:t>
            </w:r>
          </w:p>
        </w:tc>
        <w:tc>
          <w:tcPr>
            <w:tcW w:w="203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4170BAD" w14:textId="77777777" w:rsidR="00B67659" w:rsidRDefault="00B67659">
            <w:pPr>
              <w:spacing w:after="0"/>
            </w:pPr>
            <w:r>
              <w:rPr>
                <w:rFonts w:ascii="Arial" w:eastAsia="Arial" w:hAnsi="Arial" w:cs="Arial"/>
                <w:color w:val="000000" w:themeColor="text1"/>
                <w:sz w:val="16"/>
                <w:szCs w:val="16"/>
              </w:rPr>
              <w:t xml:space="preserve">Beijing Xiaomi Mobile Software </w:t>
            </w:r>
          </w:p>
        </w:tc>
        <w:tc>
          <w:tcPr>
            <w:tcW w:w="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327D44C" w14:textId="77777777" w:rsidR="00B67659" w:rsidRDefault="00B67659">
            <w:pPr>
              <w:spacing w:after="0"/>
              <w:jc w:val="center"/>
            </w:pPr>
            <w:r>
              <w:rPr>
                <w:rFonts w:ascii="Arial" w:eastAsia="Arial" w:hAnsi="Arial" w:cs="Arial"/>
                <w:color w:val="000000" w:themeColor="text1"/>
                <w:sz w:val="16"/>
                <w:szCs w:val="16"/>
              </w:rPr>
              <w:t>7.8</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A084965" w14:textId="77777777" w:rsidR="00B67659" w:rsidRDefault="00B67659">
            <w:pPr>
              <w:spacing w:after="0"/>
            </w:pPr>
            <w:r>
              <w:rPr>
                <w:rFonts w:ascii="Arial" w:eastAsia="Arial" w:hAnsi="Arial" w:cs="Arial"/>
                <w:color w:val="000000" w:themeColor="text1"/>
                <w:sz w:val="16"/>
                <w:szCs w:val="16"/>
                <w:lang w:val="en-GB"/>
              </w:rPr>
              <w:t>Noted</w:t>
            </w:r>
          </w:p>
        </w:tc>
      </w:tr>
      <w:tr w:rsidR="00B67659" w14:paraId="786E7A0E" w14:textId="77777777" w:rsidTr="00B67659">
        <w:trPr>
          <w:trHeight w:val="495"/>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B96AF95" w14:textId="77777777" w:rsidR="00B67659" w:rsidRDefault="00000000">
            <w:pPr>
              <w:spacing w:after="0"/>
            </w:pPr>
            <w:hyperlink r:id="rId58" w:history="1">
              <w:r w:rsidR="00B67659">
                <w:rPr>
                  <w:rStyle w:val="Lienhypertexte"/>
                  <w:rFonts w:ascii="Arial" w:eastAsia="Arial" w:hAnsi="Arial" w:cs="Arial"/>
                  <w:b/>
                  <w:bCs/>
                  <w:color w:val="0000FF"/>
                  <w:sz w:val="16"/>
                  <w:szCs w:val="16"/>
                </w:rPr>
                <w:t>S4-240740</w:t>
              </w:r>
            </w:hyperlink>
          </w:p>
        </w:tc>
        <w:tc>
          <w:tcPr>
            <w:tcW w:w="25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2EDA906A" w14:textId="77777777" w:rsidR="00B67659" w:rsidRDefault="00B67659">
            <w:pPr>
              <w:spacing w:after="0"/>
            </w:pPr>
            <w:r>
              <w:rPr>
                <w:rFonts w:ascii="Arial" w:eastAsia="Arial" w:hAnsi="Arial" w:cs="Arial"/>
                <w:color w:val="000000" w:themeColor="text1"/>
                <w:sz w:val="16"/>
                <w:szCs w:val="16"/>
              </w:rPr>
              <w:t>TR 26.933 v0.5.0</w:t>
            </w:r>
          </w:p>
        </w:tc>
        <w:tc>
          <w:tcPr>
            <w:tcW w:w="203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1E30F92" w14:textId="77777777" w:rsidR="00B67659" w:rsidRDefault="00B67659">
            <w:pPr>
              <w:spacing w:after="0"/>
            </w:pPr>
            <w:r>
              <w:rPr>
                <w:rFonts w:ascii="Arial" w:eastAsia="Arial" w:hAnsi="Arial" w:cs="Arial"/>
                <w:color w:val="000000" w:themeColor="text1"/>
                <w:sz w:val="16"/>
                <w:szCs w:val="16"/>
              </w:rPr>
              <w:t>Xiaomi Technology</w:t>
            </w:r>
          </w:p>
        </w:tc>
        <w:tc>
          <w:tcPr>
            <w:tcW w:w="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ED91E71" w14:textId="77777777" w:rsidR="00B67659" w:rsidRDefault="00B67659">
            <w:pPr>
              <w:spacing w:after="0"/>
              <w:jc w:val="center"/>
            </w:pPr>
            <w:r>
              <w:rPr>
                <w:rFonts w:ascii="Arial" w:eastAsia="Arial" w:hAnsi="Arial" w:cs="Arial"/>
                <w:color w:val="000000" w:themeColor="text1"/>
                <w:sz w:val="16"/>
                <w:szCs w:val="16"/>
              </w:rPr>
              <w:t>7.8</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A71BD0C" w14:textId="77777777" w:rsidR="00B67659" w:rsidRDefault="00B67659">
            <w:pPr>
              <w:spacing w:after="0"/>
            </w:pPr>
            <w:r>
              <w:rPr>
                <w:rFonts w:ascii="Arial" w:eastAsia="Arial" w:hAnsi="Arial" w:cs="Arial"/>
                <w:color w:val="000000" w:themeColor="text1"/>
                <w:sz w:val="16"/>
                <w:szCs w:val="16"/>
                <w:lang w:val="en-GB"/>
              </w:rPr>
              <w:t>Revised</w:t>
            </w:r>
          </w:p>
        </w:tc>
      </w:tr>
      <w:tr w:rsidR="00B67659" w14:paraId="29D5A6DA" w14:textId="77777777" w:rsidTr="00B67659">
        <w:trPr>
          <w:trHeight w:val="495"/>
        </w:trPr>
        <w:tc>
          <w:tcPr>
            <w:tcW w:w="122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14D5F4D" w14:textId="77777777" w:rsidR="00B67659" w:rsidRDefault="00B67659">
            <w:pPr>
              <w:spacing w:after="0"/>
            </w:pPr>
            <w:r>
              <w:rPr>
                <w:rFonts w:ascii="Arial" w:eastAsia="Arial" w:hAnsi="Arial" w:cs="Arial"/>
                <w:color w:val="000000" w:themeColor="text1"/>
                <w:sz w:val="16"/>
                <w:szCs w:val="16"/>
              </w:rPr>
              <w:t xml:space="preserve"> </w:t>
            </w:r>
          </w:p>
        </w:tc>
        <w:tc>
          <w:tcPr>
            <w:tcW w:w="254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04DDC52" w14:textId="77777777" w:rsidR="00B67659" w:rsidRDefault="00B67659">
            <w:pPr>
              <w:spacing w:after="0"/>
            </w:pPr>
            <w:r>
              <w:rPr>
                <w:rFonts w:ascii="Arial" w:eastAsia="Arial" w:hAnsi="Arial" w:cs="Arial"/>
                <w:sz w:val="16"/>
                <w:szCs w:val="16"/>
              </w:rPr>
              <w:t xml:space="preserve"> </w:t>
            </w:r>
          </w:p>
        </w:tc>
        <w:tc>
          <w:tcPr>
            <w:tcW w:w="203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60A1D57" w14:textId="77777777" w:rsidR="00B67659" w:rsidRDefault="00B67659">
            <w:pPr>
              <w:spacing w:after="0"/>
            </w:pPr>
            <w:r>
              <w:rPr>
                <w:rFonts w:ascii="Arial" w:eastAsia="Arial" w:hAnsi="Arial" w:cs="Arial"/>
                <w:sz w:val="16"/>
                <w:szCs w:val="16"/>
              </w:rPr>
              <w:t xml:space="preserve"> </w:t>
            </w:r>
          </w:p>
        </w:tc>
        <w:tc>
          <w:tcPr>
            <w:tcW w:w="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D146D7E" w14:textId="77777777" w:rsidR="00B67659" w:rsidRDefault="00B67659">
            <w:pPr>
              <w:spacing w:after="0"/>
              <w:jc w:val="center"/>
            </w:pPr>
            <w:r>
              <w:rPr>
                <w:rFonts w:ascii="Arial" w:eastAsia="Arial" w:hAnsi="Arial" w:cs="Arial"/>
                <w:b/>
                <w:bCs/>
                <w:color w:val="0000FF"/>
                <w:sz w:val="16"/>
                <w:szCs w:val="16"/>
              </w:rPr>
              <w:t xml:space="preserve"> </w:t>
            </w:r>
          </w:p>
        </w:tc>
        <w:tc>
          <w:tcPr>
            <w:tcW w:w="137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3B96146" w14:textId="77777777" w:rsidR="00B67659" w:rsidRDefault="00B67659">
            <w:pPr>
              <w:spacing w:after="0"/>
              <w:rPr>
                <w:rFonts w:ascii="Arial" w:eastAsia="Arial" w:hAnsi="Arial" w:cs="Arial"/>
                <w:color w:val="000000" w:themeColor="text1"/>
                <w:sz w:val="16"/>
                <w:szCs w:val="16"/>
                <w:lang w:val="en-GB"/>
              </w:rPr>
            </w:pPr>
          </w:p>
        </w:tc>
      </w:tr>
    </w:tbl>
    <w:p w14:paraId="046ECCBF" w14:textId="77777777" w:rsidR="00B67659" w:rsidRDefault="00B67659" w:rsidP="00B67659">
      <w:pPr>
        <w:spacing w:line="276" w:lineRule="auto"/>
      </w:pPr>
      <w:r>
        <w:rPr>
          <w:rFonts w:ascii="Arial" w:eastAsia="Arial" w:hAnsi="Arial" w:cs="Arial"/>
          <w:color w:val="000000" w:themeColor="text1"/>
          <w:sz w:val="20"/>
          <w:szCs w:val="20"/>
          <w:lang w:val="en-GB"/>
        </w:rPr>
        <w:t xml:space="preserve"> </w:t>
      </w:r>
    </w:p>
    <w:p w14:paraId="29B15CCE" w14:textId="77777777" w:rsidR="00B67659" w:rsidRDefault="00B67659" w:rsidP="00B67659">
      <w:pPr>
        <w:tabs>
          <w:tab w:val="left" w:pos="900"/>
          <w:tab w:val="left" w:pos="7200"/>
        </w:tabs>
        <w:spacing w:line="276" w:lineRule="auto"/>
      </w:pPr>
      <w:r>
        <w:rPr>
          <w:rFonts w:ascii="Arial" w:eastAsia="Arial" w:hAnsi="Arial" w:cs="Arial"/>
          <w:b/>
          <w:bCs/>
          <w:color w:val="000000" w:themeColor="text1"/>
          <w:lang w:val="en-GB"/>
        </w:rPr>
        <w:t>C.4 Other status than agreed documents (to be presented to SA4 plenary)</w:t>
      </w:r>
    </w:p>
    <w:p w14:paraId="14422521" w14:textId="77777777" w:rsidR="00B67659" w:rsidRDefault="00B67659" w:rsidP="00B67659">
      <w:pPr>
        <w:spacing w:line="276" w:lineRule="auto"/>
      </w:pPr>
      <w:r>
        <w:rPr>
          <w:rFonts w:ascii="Arial" w:eastAsia="Arial" w:hAnsi="Arial" w:cs="Arial"/>
          <w:color w:val="000000" w:themeColor="text1"/>
          <w:sz w:val="20"/>
          <w:szCs w:val="20"/>
          <w:lang w:val="en-GB"/>
        </w:rPr>
        <w:t xml:space="preserve"> </w:t>
      </w:r>
    </w:p>
    <w:tbl>
      <w:tblPr>
        <w:tblW w:w="0" w:type="auto"/>
        <w:tblLayout w:type="fixed"/>
        <w:tblLook w:val="0400" w:firstRow="0" w:lastRow="0" w:firstColumn="0" w:lastColumn="0" w:noHBand="0" w:noVBand="1"/>
      </w:tblPr>
      <w:tblGrid>
        <w:gridCol w:w="1252"/>
        <w:gridCol w:w="2516"/>
        <w:gridCol w:w="2018"/>
        <w:gridCol w:w="1003"/>
        <w:gridCol w:w="1371"/>
      </w:tblGrid>
      <w:tr w:rsidR="00B67659" w14:paraId="3072AE11" w14:textId="77777777" w:rsidTr="00B67659">
        <w:trPr>
          <w:trHeight w:val="495"/>
        </w:trPr>
        <w:tc>
          <w:tcPr>
            <w:tcW w:w="12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89711BE" w14:textId="77777777" w:rsidR="00B67659" w:rsidRDefault="00B67659">
            <w:pPr>
              <w:spacing w:after="0"/>
            </w:pPr>
            <w:r>
              <w:rPr>
                <w:rFonts w:ascii="Arial" w:eastAsia="Arial" w:hAnsi="Arial" w:cs="Arial"/>
                <w:color w:val="000000" w:themeColor="text1"/>
                <w:sz w:val="16"/>
                <w:szCs w:val="16"/>
                <w:lang w:val="en-GB"/>
              </w:rPr>
              <w:t xml:space="preserve">Tdoc    </w:t>
            </w:r>
          </w:p>
        </w:tc>
        <w:tc>
          <w:tcPr>
            <w:tcW w:w="25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66908D0C" w14:textId="77777777" w:rsidR="00B67659" w:rsidRDefault="00B67659">
            <w:pPr>
              <w:spacing w:after="0"/>
            </w:pPr>
            <w:r>
              <w:rPr>
                <w:rFonts w:ascii="Arial" w:eastAsia="Arial" w:hAnsi="Arial" w:cs="Arial"/>
                <w:color w:val="000000" w:themeColor="text1"/>
                <w:sz w:val="16"/>
                <w:szCs w:val="16"/>
                <w:lang w:val="en-GB"/>
              </w:rPr>
              <w:t xml:space="preserve">Title    </w:t>
            </w:r>
          </w:p>
        </w:tc>
        <w:tc>
          <w:tcPr>
            <w:tcW w:w="20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27FFC32" w14:textId="77777777" w:rsidR="00B67659" w:rsidRDefault="00B67659">
            <w:pPr>
              <w:spacing w:after="0"/>
            </w:pPr>
            <w:r>
              <w:rPr>
                <w:rFonts w:ascii="Arial" w:eastAsia="Arial" w:hAnsi="Arial" w:cs="Arial"/>
                <w:color w:val="000000" w:themeColor="text1"/>
                <w:sz w:val="16"/>
                <w:szCs w:val="16"/>
                <w:lang w:val="en-GB"/>
              </w:rPr>
              <w:t xml:space="preserve">Source(s)    </w:t>
            </w:r>
          </w:p>
        </w:tc>
        <w:tc>
          <w:tcPr>
            <w:tcW w:w="10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2FAE727" w14:textId="77777777" w:rsidR="00B67659" w:rsidRDefault="00B67659">
            <w:pPr>
              <w:spacing w:after="0"/>
              <w:jc w:val="center"/>
            </w:pPr>
            <w:r>
              <w:rPr>
                <w:rFonts w:ascii="Arial" w:eastAsia="Arial" w:hAnsi="Arial" w:cs="Arial"/>
                <w:color w:val="000000" w:themeColor="text1"/>
                <w:sz w:val="16"/>
                <w:szCs w:val="16"/>
                <w:lang w:val="en-GB"/>
              </w:rPr>
              <w:t xml:space="preserve">Agenda Item(s)    </w:t>
            </w:r>
          </w:p>
        </w:tc>
        <w:tc>
          <w:tcPr>
            <w:tcW w:w="13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E82869B" w14:textId="77777777" w:rsidR="00B67659" w:rsidRDefault="00B67659">
            <w:pPr>
              <w:spacing w:after="0"/>
            </w:pPr>
            <w:r>
              <w:rPr>
                <w:rFonts w:ascii="Arial" w:eastAsia="Arial" w:hAnsi="Arial" w:cs="Arial"/>
                <w:color w:val="000000" w:themeColor="text1"/>
                <w:sz w:val="16"/>
                <w:szCs w:val="16"/>
                <w:lang w:val="en-GB"/>
              </w:rPr>
              <w:t xml:space="preserve">Status    </w:t>
            </w:r>
          </w:p>
        </w:tc>
      </w:tr>
      <w:tr w:rsidR="00B67659" w14:paraId="70CBB48F" w14:textId="77777777" w:rsidTr="00B67659">
        <w:trPr>
          <w:trHeight w:val="495"/>
        </w:trPr>
        <w:tc>
          <w:tcPr>
            <w:tcW w:w="12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A8CA023" w14:textId="77777777" w:rsidR="00B67659" w:rsidRDefault="00B67659">
            <w:pPr>
              <w:spacing w:after="0"/>
            </w:pPr>
            <w:r>
              <w:rPr>
                <w:rFonts w:ascii="Arial" w:eastAsia="Arial" w:hAnsi="Arial" w:cs="Arial"/>
                <w:color w:val="000000" w:themeColor="text1"/>
                <w:sz w:val="16"/>
                <w:szCs w:val="16"/>
              </w:rPr>
              <w:t>S4-240774</w:t>
            </w:r>
          </w:p>
        </w:tc>
        <w:tc>
          <w:tcPr>
            <w:tcW w:w="25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3FE83003" w14:textId="77777777" w:rsidR="00B67659" w:rsidRDefault="00B67659">
            <w:pPr>
              <w:spacing w:after="0"/>
            </w:pPr>
            <w:r>
              <w:rPr>
                <w:rFonts w:ascii="Arial" w:eastAsia="Arial" w:hAnsi="Arial" w:cs="Arial"/>
                <w:color w:val="000000" w:themeColor="text1"/>
                <w:sz w:val="16"/>
                <w:szCs w:val="16"/>
              </w:rPr>
              <w:t>Adding missing media profile</w:t>
            </w:r>
          </w:p>
        </w:tc>
        <w:tc>
          <w:tcPr>
            <w:tcW w:w="20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986C000" w14:textId="77777777" w:rsidR="00B67659" w:rsidRDefault="00B67659">
            <w:pPr>
              <w:spacing w:after="0"/>
            </w:pPr>
            <w:r>
              <w:rPr>
                <w:rFonts w:ascii="Arial" w:eastAsia="Arial" w:hAnsi="Arial" w:cs="Arial"/>
                <w:color w:val="000000" w:themeColor="text1"/>
                <w:sz w:val="16"/>
                <w:szCs w:val="16"/>
              </w:rPr>
              <w:t xml:space="preserve">Dolby Sweden AB, Ericsson LM, Fraunhofer IIS, Huawei </w:t>
            </w:r>
            <w:r>
              <w:rPr>
                <w:rFonts w:ascii="Arial" w:eastAsia="Arial" w:hAnsi="Arial" w:cs="Arial"/>
                <w:color w:val="000000" w:themeColor="text1"/>
                <w:sz w:val="16"/>
                <w:szCs w:val="16"/>
              </w:rPr>
              <w:lastRenderedPageBreak/>
              <w:t>Technologies Co Ltd., Nokia Corporation, NTT, Orange, Panasonic Holdings Corporation, Philips International B.V., Qualcomm Incorporated, VoiceAge Corporation</w:t>
            </w:r>
          </w:p>
        </w:tc>
        <w:tc>
          <w:tcPr>
            <w:tcW w:w="10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180A2D4" w14:textId="77777777" w:rsidR="00B67659" w:rsidRDefault="00B67659">
            <w:pPr>
              <w:spacing w:after="0"/>
              <w:jc w:val="center"/>
            </w:pPr>
            <w:r>
              <w:rPr>
                <w:rFonts w:ascii="Arial" w:eastAsia="Arial" w:hAnsi="Arial" w:cs="Arial"/>
                <w:color w:val="000000" w:themeColor="text1"/>
                <w:sz w:val="16"/>
                <w:szCs w:val="16"/>
              </w:rPr>
              <w:lastRenderedPageBreak/>
              <w:t>14.2</w:t>
            </w:r>
          </w:p>
        </w:tc>
        <w:tc>
          <w:tcPr>
            <w:tcW w:w="13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EF38F42" w14:textId="77777777" w:rsidR="00B67659" w:rsidRDefault="00B67659">
            <w:pPr>
              <w:spacing w:after="0"/>
            </w:pPr>
            <w:r>
              <w:rPr>
                <w:rFonts w:ascii="Arial" w:eastAsia="Arial" w:hAnsi="Arial" w:cs="Arial"/>
                <w:color w:val="000000" w:themeColor="text1"/>
                <w:sz w:val="16"/>
                <w:szCs w:val="16"/>
                <w:lang w:val="en-GB"/>
              </w:rPr>
              <w:t>Not seen in SWG</w:t>
            </w:r>
          </w:p>
        </w:tc>
      </w:tr>
      <w:tr w:rsidR="00B67659" w14:paraId="2203A461" w14:textId="77777777" w:rsidTr="00B67659">
        <w:trPr>
          <w:trHeight w:val="495"/>
        </w:trPr>
        <w:tc>
          <w:tcPr>
            <w:tcW w:w="12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1DACD21" w14:textId="77777777" w:rsidR="00B67659" w:rsidRDefault="00B67659">
            <w:pPr>
              <w:spacing w:after="0"/>
            </w:pPr>
            <w:r>
              <w:rPr>
                <w:rFonts w:ascii="Arial" w:eastAsia="Arial" w:hAnsi="Arial" w:cs="Arial"/>
                <w:color w:val="000000" w:themeColor="text1"/>
                <w:sz w:val="16"/>
                <w:szCs w:val="16"/>
              </w:rPr>
              <w:t xml:space="preserve"> </w:t>
            </w:r>
          </w:p>
        </w:tc>
        <w:tc>
          <w:tcPr>
            <w:tcW w:w="25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1FC5C81" w14:textId="77777777" w:rsidR="00B67659" w:rsidRDefault="00B67659">
            <w:pPr>
              <w:spacing w:after="0"/>
            </w:pPr>
            <w:r>
              <w:rPr>
                <w:rFonts w:ascii="Arial" w:eastAsia="Arial" w:hAnsi="Arial" w:cs="Arial"/>
                <w:color w:val="000000" w:themeColor="text1"/>
                <w:sz w:val="16"/>
                <w:szCs w:val="16"/>
              </w:rPr>
              <w:t xml:space="preserve"> </w:t>
            </w:r>
          </w:p>
        </w:tc>
        <w:tc>
          <w:tcPr>
            <w:tcW w:w="20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5975A1D2" w14:textId="77777777" w:rsidR="00B67659" w:rsidRDefault="00B67659">
            <w:pPr>
              <w:spacing w:after="0"/>
            </w:pPr>
            <w:r>
              <w:rPr>
                <w:rFonts w:ascii="Arial" w:eastAsia="Arial" w:hAnsi="Arial" w:cs="Arial"/>
                <w:color w:val="000000" w:themeColor="text1"/>
                <w:sz w:val="16"/>
                <w:szCs w:val="16"/>
              </w:rPr>
              <w:t xml:space="preserve"> </w:t>
            </w:r>
          </w:p>
        </w:tc>
        <w:tc>
          <w:tcPr>
            <w:tcW w:w="10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10CDD0C8" w14:textId="77777777" w:rsidR="00B67659" w:rsidRDefault="00B67659">
            <w:pPr>
              <w:spacing w:after="0"/>
              <w:jc w:val="center"/>
            </w:pPr>
            <w:r>
              <w:rPr>
                <w:rFonts w:ascii="Arial" w:eastAsia="Arial" w:hAnsi="Arial" w:cs="Arial"/>
                <w:color w:val="000000" w:themeColor="text1"/>
                <w:sz w:val="16"/>
                <w:szCs w:val="16"/>
              </w:rPr>
              <w:t xml:space="preserve"> </w:t>
            </w:r>
          </w:p>
        </w:tc>
        <w:tc>
          <w:tcPr>
            <w:tcW w:w="13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2CF33D1" w14:textId="77777777" w:rsidR="00B67659" w:rsidRDefault="00B67659">
            <w:pPr>
              <w:spacing w:after="0"/>
            </w:pPr>
            <w:r>
              <w:rPr>
                <w:rFonts w:ascii="Arial" w:eastAsia="Arial" w:hAnsi="Arial" w:cs="Arial"/>
                <w:color w:val="000000" w:themeColor="text1"/>
                <w:sz w:val="16"/>
                <w:szCs w:val="16"/>
              </w:rPr>
              <w:t xml:space="preserve"> </w:t>
            </w:r>
          </w:p>
        </w:tc>
      </w:tr>
      <w:tr w:rsidR="00B67659" w14:paraId="27C7E901" w14:textId="77777777" w:rsidTr="00B67659">
        <w:trPr>
          <w:trHeight w:val="495"/>
        </w:trPr>
        <w:tc>
          <w:tcPr>
            <w:tcW w:w="12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0C5F3B6" w14:textId="77777777" w:rsidR="00B67659" w:rsidRDefault="00B67659">
            <w:pPr>
              <w:spacing w:after="0"/>
            </w:pPr>
            <w:r>
              <w:rPr>
                <w:rFonts w:ascii="Arial" w:eastAsia="Arial" w:hAnsi="Arial" w:cs="Arial"/>
                <w:color w:val="000000" w:themeColor="text1"/>
                <w:sz w:val="16"/>
                <w:szCs w:val="16"/>
              </w:rPr>
              <w:t xml:space="preserve"> </w:t>
            </w:r>
          </w:p>
        </w:tc>
        <w:tc>
          <w:tcPr>
            <w:tcW w:w="25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52331C2" w14:textId="77777777" w:rsidR="00B67659" w:rsidRDefault="00B67659">
            <w:pPr>
              <w:spacing w:after="0"/>
            </w:pPr>
            <w:r>
              <w:rPr>
                <w:rFonts w:ascii="Arial" w:eastAsia="Arial" w:hAnsi="Arial" w:cs="Arial"/>
                <w:color w:val="000000" w:themeColor="text1"/>
                <w:sz w:val="16"/>
                <w:szCs w:val="16"/>
              </w:rPr>
              <w:t xml:space="preserve"> </w:t>
            </w:r>
          </w:p>
        </w:tc>
        <w:tc>
          <w:tcPr>
            <w:tcW w:w="201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7238B27F" w14:textId="77777777" w:rsidR="00B67659" w:rsidRDefault="00B67659">
            <w:pPr>
              <w:spacing w:after="0"/>
            </w:pPr>
            <w:r>
              <w:rPr>
                <w:rFonts w:ascii="Arial" w:eastAsia="Arial" w:hAnsi="Arial" w:cs="Arial"/>
                <w:color w:val="000000" w:themeColor="text1"/>
                <w:sz w:val="16"/>
                <w:szCs w:val="16"/>
              </w:rPr>
              <w:t xml:space="preserve"> </w:t>
            </w:r>
          </w:p>
        </w:tc>
        <w:tc>
          <w:tcPr>
            <w:tcW w:w="100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424A156" w14:textId="77777777" w:rsidR="00B67659" w:rsidRDefault="00B67659">
            <w:pPr>
              <w:spacing w:after="0"/>
              <w:jc w:val="center"/>
            </w:pPr>
            <w:r>
              <w:rPr>
                <w:rFonts w:ascii="Arial" w:eastAsia="Arial" w:hAnsi="Arial" w:cs="Arial"/>
                <w:color w:val="000000" w:themeColor="text1"/>
                <w:sz w:val="16"/>
                <w:szCs w:val="16"/>
              </w:rPr>
              <w:t xml:space="preserve"> </w:t>
            </w:r>
          </w:p>
        </w:tc>
        <w:tc>
          <w:tcPr>
            <w:tcW w:w="13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C4E02A3" w14:textId="77777777" w:rsidR="00B67659" w:rsidRDefault="00B67659">
            <w:pPr>
              <w:spacing w:after="0"/>
              <w:rPr>
                <w:rFonts w:ascii="Arial" w:eastAsia="Arial" w:hAnsi="Arial" w:cs="Arial"/>
                <w:color w:val="000000" w:themeColor="text1"/>
                <w:sz w:val="16"/>
                <w:szCs w:val="16"/>
              </w:rPr>
            </w:pPr>
          </w:p>
        </w:tc>
      </w:tr>
    </w:tbl>
    <w:p w14:paraId="3B429146" w14:textId="77777777" w:rsidR="00B67659" w:rsidRDefault="00B67659" w:rsidP="00B67659">
      <w:pPr>
        <w:spacing w:line="276" w:lineRule="auto"/>
      </w:pPr>
      <w:r>
        <w:rPr>
          <w:rFonts w:ascii="Arial" w:eastAsia="Arial" w:hAnsi="Arial" w:cs="Arial"/>
          <w:color w:val="000000" w:themeColor="text1"/>
          <w:sz w:val="20"/>
          <w:szCs w:val="20"/>
          <w:lang w:val="en-GB"/>
        </w:rPr>
        <w:t xml:space="preserve"> </w:t>
      </w:r>
    </w:p>
    <w:p w14:paraId="7C03C13C" w14:textId="44D60FAB" w:rsidR="00B67659" w:rsidRDefault="00B67659" w:rsidP="00B67659">
      <w:pPr>
        <w:spacing w:line="276" w:lineRule="auto"/>
        <w:rPr>
          <w:rFonts w:ascii="Arial" w:eastAsia="Arial" w:hAnsi="Arial" w:cs="Arial"/>
          <w:color w:val="000000" w:themeColor="text1"/>
          <w:sz w:val="52"/>
          <w:szCs w:val="52"/>
        </w:rPr>
      </w:pPr>
      <w:r>
        <w:rPr>
          <w:rFonts w:ascii="Arial" w:eastAsia="Arial" w:hAnsi="Arial" w:cs="Arial"/>
          <w:color w:val="000000" w:themeColor="text1"/>
          <w:sz w:val="20"/>
          <w:szCs w:val="20"/>
          <w:lang w:val="en-GB"/>
        </w:rPr>
        <w:t xml:space="preserve"> </w:t>
      </w:r>
    </w:p>
    <w:p w14:paraId="6FB57E64" w14:textId="27D43E94" w:rsidR="56A803D5" w:rsidRPr="00B67659" w:rsidRDefault="56A803D5" w:rsidP="00B67659">
      <w:pPr>
        <w:spacing w:line="257" w:lineRule="auto"/>
        <w:rPr>
          <w:rFonts w:ascii="Arial" w:eastAsia="Arial" w:hAnsi="Arial" w:cs="Arial"/>
          <w:color w:val="000000" w:themeColor="text1"/>
          <w:sz w:val="20"/>
          <w:szCs w:val="20"/>
        </w:rPr>
      </w:pPr>
    </w:p>
    <w:sectPr w:rsidR="56A803D5" w:rsidRPr="00B67659">
      <w:headerReference w:type="even" r:id="rId59"/>
      <w:headerReference w:type="default" r:id="rId60"/>
      <w:footerReference w:type="even" r:id="rId61"/>
      <w:footerReference w:type="default" r:id="rId62"/>
      <w:headerReference w:type="first" r:id="rId63"/>
      <w:footerReference w:type="first" r:id="rId6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9FAB3" w14:textId="77777777" w:rsidR="005529D9" w:rsidRDefault="005529D9">
      <w:pPr>
        <w:spacing w:after="0" w:line="240" w:lineRule="auto"/>
      </w:pPr>
      <w:r>
        <w:separator/>
      </w:r>
    </w:p>
  </w:endnote>
  <w:endnote w:type="continuationSeparator" w:id="0">
    <w:p w14:paraId="2F22F94A" w14:textId="77777777" w:rsidR="005529D9" w:rsidRDefault="005529D9">
      <w:pPr>
        <w:spacing w:after="0" w:line="240" w:lineRule="auto"/>
      </w:pPr>
      <w:r>
        <w:continuationSeparator/>
      </w:r>
    </w:p>
  </w:endnote>
  <w:endnote w:type="continuationNotice" w:id="1">
    <w:p w14:paraId="1C0FF885" w14:textId="77777777" w:rsidR="005529D9" w:rsidRDefault="005529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Quattrocento Sans">
    <w:charset w:val="00"/>
    <w:family w:val="swiss"/>
    <w:pitch w:val="variable"/>
    <w:sig w:usb0="800000BF" w:usb1="4000005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1E4E" w14:textId="77777777" w:rsidR="00765F70" w:rsidRDefault="00765F7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5DB41DA" w14:paraId="1B880E33" w14:textId="77777777" w:rsidTr="55DB41DA">
      <w:trPr>
        <w:trHeight w:val="300"/>
      </w:trPr>
      <w:tc>
        <w:tcPr>
          <w:tcW w:w="3120" w:type="dxa"/>
        </w:tcPr>
        <w:p w14:paraId="0D6501C8" w14:textId="35C1909F" w:rsidR="55DB41DA" w:rsidRDefault="55DB41DA" w:rsidP="55DB41DA">
          <w:pPr>
            <w:pStyle w:val="En-tte"/>
            <w:ind w:left="-115"/>
          </w:pPr>
        </w:p>
      </w:tc>
      <w:tc>
        <w:tcPr>
          <w:tcW w:w="3120" w:type="dxa"/>
        </w:tcPr>
        <w:p w14:paraId="1D9B3D64" w14:textId="3D4FDF1E" w:rsidR="55DB41DA" w:rsidRDefault="55DB41DA" w:rsidP="55DB41DA">
          <w:pPr>
            <w:pStyle w:val="En-tte"/>
            <w:jc w:val="center"/>
          </w:pPr>
        </w:p>
      </w:tc>
      <w:tc>
        <w:tcPr>
          <w:tcW w:w="3120" w:type="dxa"/>
        </w:tcPr>
        <w:p w14:paraId="054F07FB" w14:textId="21AB88C4" w:rsidR="55DB41DA" w:rsidRDefault="55DB41DA" w:rsidP="55DB41DA">
          <w:pPr>
            <w:pStyle w:val="En-tte"/>
            <w:ind w:right="-115"/>
            <w:jc w:val="right"/>
          </w:pPr>
        </w:p>
      </w:tc>
    </w:tr>
  </w:tbl>
  <w:p w14:paraId="6BF3C3B0" w14:textId="6526D939" w:rsidR="55DB41DA" w:rsidRDefault="55DB41DA" w:rsidP="55DB41D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A4EC4" w14:textId="77777777" w:rsidR="00765F70" w:rsidRDefault="00765F7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2B8B2" w14:textId="77777777" w:rsidR="005529D9" w:rsidRDefault="005529D9">
      <w:pPr>
        <w:spacing w:after="0" w:line="240" w:lineRule="auto"/>
      </w:pPr>
      <w:r>
        <w:separator/>
      </w:r>
    </w:p>
  </w:footnote>
  <w:footnote w:type="continuationSeparator" w:id="0">
    <w:p w14:paraId="48BE2B51" w14:textId="77777777" w:rsidR="005529D9" w:rsidRDefault="005529D9">
      <w:pPr>
        <w:spacing w:after="0" w:line="240" w:lineRule="auto"/>
      </w:pPr>
      <w:r>
        <w:continuationSeparator/>
      </w:r>
    </w:p>
  </w:footnote>
  <w:footnote w:type="continuationNotice" w:id="1">
    <w:p w14:paraId="3E384BDD" w14:textId="77777777" w:rsidR="005529D9" w:rsidRDefault="005529D9">
      <w:pPr>
        <w:spacing w:after="0" w:line="240" w:lineRule="auto"/>
      </w:pPr>
    </w:p>
  </w:footnote>
  <w:footnote w:id="2">
    <w:p w14:paraId="15EA22B1" w14:textId="77777777" w:rsidR="00A92E80" w:rsidRDefault="00A92E80" w:rsidP="00A92E80">
      <w:pPr>
        <w:pStyle w:val="Notedebasdepage"/>
        <w:rPr>
          <w:lang w:val="en-US"/>
        </w:rPr>
      </w:pPr>
      <w:r>
        <w:rPr>
          <w:rStyle w:val="Appelnotedebasdep"/>
        </w:rPr>
        <w:footnoteRef/>
      </w:r>
      <w:r>
        <w:t xml:space="preserve"> </w:t>
      </w:r>
      <w:r w:rsidRPr="001E22DF">
        <w:rPr>
          <w:lang w:val="en-US"/>
        </w:rPr>
        <w:t xml:space="preserve">Imre Varga, Email: </w:t>
      </w:r>
      <w:hyperlink r:id="rId1" w:history="1">
        <w:r w:rsidRPr="00115E9B">
          <w:rPr>
            <w:rStyle w:val="Lienhypertexte"/>
            <w:lang w:val="en-US"/>
          </w:rPr>
          <w:t>ivarga@qti.qualcomm.com</w:t>
        </w:r>
      </w:hyperlink>
      <w:r>
        <w:rPr>
          <w:lang w:val="en-US"/>
        </w:rPr>
        <w:t xml:space="preserve">; Stephane Ragot, Email: </w:t>
      </w:r>
      <w:hyperlink r:id="rId2" w:history="1">
        <w:r w:rsidRPr="00EB4A91">
          <w:rPr>
            <w:rStyle w:val="Lienhypertexte"/>
            <w:lang w:val="en-US"/>
          </w:rPr>
          <w:t>stephane.ragot@orange.com</w:t>
        </w:r>
      </w:hyperlink>
    </w:p>
    <w:p w14:paraId="52419067" w14:textId="77777777" w:rsidR="00A92E80" w:rsidRPr="001E22DF" w:rsidRDefault="00A92E80" w:rsidP="00A92E80">
      <w:pPr>
        <w:pStyle w:val="Notedebasdepage"/>
        <w:rPr>
          <w:lang w:val="en-US"/>
        </w:rPr>
      </w:pPr>
    </w:p>
  </w:footnote>
  <w:footnote w:id="3">
    <w:p w14:paraId="341C90D3" w14:textId="77777777" w:rsidR="00B67659" w:rsidRDefault="00B67659" w:rsidP="00B67659">
      <w:pPr>
        <w:pStyle w:val="Notedebasdepage"/>
        <w:rPr>
          <w:lang w:val="en-US"/>
        </w:rPr>
      </w:pPr>
      <w:r>
        <w:rPr>
          <w:rStyle w:val="Appelnotedebasdep"/>
        </w:rPr>
        <w:footnoteRef/>
      </w:r>
      <w:r>
        <w:t xml:space="preserve"> </w:t>
      </w:r>
      <w:r w:rsidRPr="001E22DF">
        <w:rPr>
          <w:lang w:val="en-US"/>
        </w:rPr>
        <w:t xml:space="preserve">Imre Varga, Email: </w:t>
      </w:r>
      <w:hyperlink r:id="rId3" w:history="1">
        <w:r w:rsidRPr="00115E9B">
          <w:rPr>
            <w:rStyle w:val="Lienhypertexte"/>
            <w:lang w:val="en-US"/>
          </w:rPr>
          <w:t>ivarga@qti.qualcomm.com</w:t>
        </w:r>
      </w:hyperlink>
      <w:r>
        <w:rPr>
          <w:lang w:val="en-US"/>
        </w:rPr>
        <w:t xml:space="preserve">; Stephane Ragot, Email: </w:t>
      </w:r>
      <w:hyperlink r:id="rId4" w:history="1">
        <w:r w:rsidRPr="00EB4A91">
          <w:rPr>
            <w:rStyle w:val="Lienhypertexte"/>
            <w:lang w:val="en-US"/>
          </w:rPr>
          <w:t>stephane.ragot@orange.com</w:t>
        </w:r>
      </w:hyperlink>
    </w:p>
    <w:p w14:paraId="46ECCFC2" w14:textId="77777777" w:rsidR="00B67659" w:rsidRPr="001E22DF" w:rsidRDefault="00B67659" w:rsidP="00B67659">
      <w:pPr>
        <w:pStyle w:val="Notedebasdepage"/>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BD844" w14:textId="77777777" w:rsidR="00765F70" w:rsidRDefault="00765F7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5DB41DA" w14:paraId="7780C583" w14:textId="77777777" w:rsidTr="55DB41DA">
      <w:trPr>
        <w:trHeight w:val="300"/>
      </w:trPr>
      <w:tc>
        <w:tcPr>
          <w:tcW w:w="3120" w:type="dxa"/>
        </w:tcPr>
        <w:p w14:paraId="59EDF5AF" w14:textId="053EC657" w:rsidR="55DB41DA" w:rsidRDefault="55DB41DA" w:rsidP="55DB41DA">
          <w:pPr>
            <w:pStyle w:val="En-tte"/>
            <w:ind w:left="-115"/>
          </w:pPr>
        </w:p>
      </w:tc>
      <w:tc>
        <w:tcPr>
          <w:tcW w:w="3120" w:type="dxa"/>
        </w:tcPr>
        <w:p w14:paraId="6E684282" w14:textId="75DB0D63" w:rsidR="55DB41DA" w:rsidRDefault="55DB41DA" w:rsidP="55DB41DA">
          <w:pPr>
            <w:pStyle w:val="En-tte"/>
            <w:jc w:val="center"/>
          </w:pPr>
        </w:p>
      </w:tc>
      <w:tc>
        <w:tcPr>
          <w:tcW w:w="3120" w:type="dxa"/>
        </w:tcPr>
        <w:p w14:paraId="11B5C1BF" w14:textId="3884DE24" w:rsidR="55DB41DA" w:rsidRDefault="55DB41DA" w:rsidP="55DB41DA">
          <w:pPr>
            <w:pStyle w:val="En-tte"/>
            <w:ind w:right="-115"/>
            <w:jc w:val="right"/>
          </w:pPr>
        </w:p>
      </w:tc>
    </w:tr>
  </w:tbl>
  <w:p w14:paraId="5D5FF23F" w14:textId="3759B24D" w:rsidR="00A92E80" w:rsidRPr="00A92E80" w:rsidRDefault="00A92E80" w:rsidP="00A92E80">
    <w:pPr>
      <w:widowControl w:val="0"/>
      <w:tabs>
        <w:tab w:val="right" w:pos="9356"/>
      </w:tabs>
      <w:spacing w:after="120" w:line="240" w:lineRule="atLeast"/>
      <w:rPr>
        <w:rFonts w:ascii="Arial" w:eastAsia="SimSun" w:hAnsi="Arial" w:cs="Times New Roman"/>
        <w:b/>
        <w:i/>
        <w:szCs w:val="20"/>
        <w:lang w:val="en-GB"/>
      </w:rPr>
    </w:pPr>
    <w:r w:rsidRPr="00A92E80">
      <w:rPr>
        <w:rFonts w:ascii="Arial" w:eastAsia="SimSun" w:hAnsi="Arial" w:cs="Times New Roman"/>
        <w:szCs w:val="20"/>
      </w:rPr>
      <w:t>3GPP TSG SA WG4#127</w:t>
    </w:r>
    <w:r w:rsidR="00634786">
      <w:rPr>
        <w:rFonts w:ascii="Arial" w:eastAsia="SimSun" w:hAnsi="Arial" w:cs="Times New Roman"/>
        <w:szCs w:val="20"/>
      </w:rPr>
      <w:t>bis-e</w:t>
    </w:r>
    <w:r w:rsidRPr="00A92E80">
      <w:rPr>
        <w:rFonts w:ascii="Arial" w:eastAsia="SimSun" w:hAnsi="Arial" w:cs="Times New Roman"/>
        <w:szCs w:val="20"/>
      </w:rPr>
      <w:t xml:space="preserve"> meeting</w:t>
    </w:r>
    <w:r w:rsidRPr="00A92E80">
      <w:rPr>
        <w:rFonts w:ascii="Arial" w:eastAsia="SimSun" w:hAnsi="Arial" w:cs="Times New Roman"/>
        <w:b/>
        <w:i/>
        <w:szCs w:val="20"/>
        <w:lang w:val="en-GB"/>
      </w:rPr>
      <w:tab/>
    </w:r>
    <w:r w:rsidRPr="00A92E80">
      <w:rPr>
        <w:rFonts w:ascii="Arial" w:eastAsia="SimSun" w:hAnsi="Arial" w:cs="Times New Roman"/>
        <w:b/>
        <w:i/>
        <w:sz w:val="28"/>
        <w:szCs w:val="28"/>
        <w:lang w:val="en-GB"/>
      </w:rPr>
      <w:t>Tdoc S4-240</w:t>
    </w:r>
    <w:r w:rsidR="00765F70" w:rsidRPr="00765F70">
      <w:rPr>
        <w:rFonts w:ascii="Arial" w:eastAsia="SimSun" w:hAnsi="Arial" w:cs="Times New Roman"/>
        <w:b/>
        <w:i/>
        <w:sz w:val="28"/>
        <w:szCs w:val="28"/>
        <w:lang w:val="en-GB"/>
      </w:rPr>
      <w:t>751</w:t>
    </w:r>
  </w:p>
  <w:p w14:paraId="44DD559F" w14:textId="556D1242" w:rsidR="00A92E80" w:rsidRPr="00A92E80" w:rsidRDefault="00634786" w:rsidP="00A92E80">
    <w:pPr>
      <w:widowControl w:val="0"/>
      <w:pBdr>
        <w:top w:val="nil"/>
        <w:left w:val="nil"/>
        <w:bottom w:val="nil"/>
        <w:right w:val="nil"/>
        <w:between w:val="nil"/>
      </w:pBdr>
      <w:tabs>
        <w:tab w:val="center" w:pos="4513"/>
        <w:tab w:val="right" w:pos="9026"/>
      </w:tabs>
      <w:spacing w:after="120" w:line="240" w:lineRule="auto"/>
      <w:rPr>
        <w:rFonts w:ascii="Arial" w:eastAsia="SimSun" w:hAnsi="Arial" w:cs="Times New Roman"/>
        <w:color w:val="000000"/>
        <w:szCs w:val="20"/>
        <w:lang w:val="en-GB"/>
      </w:rPr>
    </w:pPr>
    <w:r>
      <w:rPr>
        <w:rFonts w:ascii="Arial" w:eastAsia="SimSun" w:hAnsi="Arial" w:cs="Times New Roman"/>
        <w:szCs w:val="20"/>
        <w:lang w:val="en-GB" w:eastAsia="zh-CN"/>
      </w:rPr>
      <w:t>Online</w:t>
    </w:r>
    <w:r w:rsidR="00A92E80" w:rsidRPr="00A92E80">
      <w:rPr>
        <w:rFonts w:ascii="Arial" w:eastAsia="SimSun" w:hAnsi="Arial" w:cs="Times New Roman"/>
        <w:szCs w:val="20"/>
        <w:lang w:val="en-GB" w:eastAsia="zh-CN"/>
      </w:rPr>
      <w:t xml:space="preserve">, </w:t>
    </w:r>
    <w:r>
      <w:rPr>
        <w:rFonts w:ascii="Arial" w:eastAsia="SimSun" w:hAnsi="Arial" w:cs="Times New Roman"/>
        <w:szCs w:val="20"/>
        <w:lang w:val="en-GB" w:eastAsia="zh-CN"/>
      </w:rPr>
      <w:t>8</w:t>
    </w:r>
    <w:r w:rsidR="00A92E80" w:rsidRPr="00A92E80">
      <w:rPr>
        <w:rFonts w:ascii="Arial" w:eastAsia="SimSun" w:hAnsi="Arial" w:cs="Times New Roman"/>
        <w:szCs w:val="20"/>
        <w:lang w:val="en-GB" w:eastAsia="zh-CN"/>
      </w:rPr>
      <w:t>–</w:t>
    </w:r>
    <w:r>
      <w:rPr>
        <w:rFonts w:ascii="Arial" w:eastAsia="SimSun" w:hAnsi="Arial" w:cs="Times New Roman"/>
        <w:szCs w:val="20"/>
        <w:lang w:val="en-GB" w:eastAsia="zh-CN"/>
      </w:rPr>
      <w:t>1</w:t>
    </w:r>
    <w:r w:rsidR="00A92E80" w:rsidRPr="00A92E80">
      <w:rPr>
        <w:rFonts w:ascii="Arial" w:eastAsia="SimSun" w:hAnsi="Arial" w:cs="Times New Roman"/>
        <w:szCs w:val="20"/>
        <w:lang w:val="en-GB" w:eastAsia="zh-CN"/>
      </w:rPr>
      <w:t xml:space="preserve">2 </w:t>
    </w:r>
    <w:r>
      <w:rPr>
        <w:rFonts w:ascii="Arial" w:eastAsia="SimSun" w:hAnsi="Arial" w:cs="Times New Roman"/>
        <w:szCs w:val="20"/>
        <w:lang w:val="en-GB" w:eastAsia="zh-CN"/>
      </w:rPr>
      <w:t>April</w:t>
    </w:r>
    <w:r w:rsidR="00A92E80" w:rsidRPr="00A92E80">
      <w:rPr>
        <w:rFonts w:ascii="Arial" w:eastAsia="SimSun" w:hAnsi="Arial" w:cs="Times New Roman"/>
        <w:szCs w:val="20"/>
        <w:lang w:val="en-GB" w:eastAsia="zh-CN"/>
      </w:rPr>
      <w:t xml:space="preserve"> 2024</w:t>
    </w:r>
  </w:p>
  <w:p w14:paraId="002DC598" w14:textId="77C3A809" w:rsidR="55DB41DA" w:rsidRPr="00A92E80" w:rsidRDefault="55DB41DA" w:rsidP="00A92E80">
    <w:pPr>
      <w:pStyle w:val="En-tte"/>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F40F0" w14:textId="77777777" w:rsidR="00765F70" w:rsidRDefault="00765F70">
    <w:pPr>
      <w:pStyle w:val="En-tte"/>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7B179"/>
    <w:multiLevelType w:val="hybridMultilevel"/>
    <w:tmpl w:val="FFFFFFFF"/>
    <w:lvl w:ilvl="0" w:tplc="F3B2A6DC">
      <w:start w:val="1"/>
      <w:numFmt w:val="bullet"/>
      <w:lvlText w:val="·"/>
      <w:lvlJc w:val="left"/>
      <w:pPr>
        <w:ind w:left="720" w:hanging="360"/>
      </w:pPr>
      <w:rPr>
        <w:rFonts w:ascii="Symbol" w:hAnsi="Symbol" w:hint="default"/>
      </w:rPr>
    </w:lvl>
    <w:lvl w:ilvl="1" w:tplc="C17EA14C">
      <w:start w:val="1"/>
      <w:numFmt w:val="bullet"/>
      <w:lvlText w:val="o"/>
      <w:lvlJc w:val="left"/>
      <w:pPr>
        <w:ind w:left="1440" w:hanging="360"/>
      </w:pPr>
      <w:rPr>
        <w:rFonts w:ascii="Courier New" w:hAnsi="Courier New" w:hint="default"/>
      </w:rPr>
    </w:lvl>
    <w:lvl w:ilvl="2" w:tplc="6CE60B1A">
      <w:start w:val="1"/>
      <w:numFmt w:val="bullet"/>
      <w:lvlText w:val=""/>
      <w:lvlJc w:val="left"/>
      <w:pPr>
        <w:ind w:left="2160" w:hanging="360"/>
      </w:pPr>
      <w:rPr>
        <w:rFonts w:ascii="Wingdings" w:hAnsi="Wingdings" w:hint="default"/>
      </w:rPr>
    </w:lvl>
    <w:lvl w:ilvl="3" w:tplc="61E62F74">
      <w:start w:val="1"/>
      <w:numFmt w:val="bullet"/>
      <w:lvlText w:val=""/>
      <w:lvlJc w:val="left"/>
      <w:pPr>
        <w:ind w:left="2880" w:hanging="360"/>
      </w:pPr>
      <w:rPr>
        <w:rFonts w:ascii="Symbol" w:hAnsi="Symbol" w:hint="default"/>
      </w:rPr>
    </w:lvl>
    <w:lvl w:ilvl="4" w:tplc="D56E6D20">
      <w:start w:val="1"/>
      <w:numFmt w:val="bullet"/>
      <w:lvlText w:val="o"/>
      <w:lvlJc w:val="left"/>
      <w:pPr>
        <w:ind w:left="3600" w:hanging="360"/>
      </w:pPr>
      <w:rPr>
        <w:rFonts w:ascii="Courier New" w:hAnsi="Courier New" w:hint="default"/>
      </w:rPr>
    </w:lvl>
    <w:lvl w:ilvl="5" w:tplc="E488BC54">
      <w:start w:val="1"/>
      <w:numFmt w:val="bullet"/>
      <w:lvlText w:val=""/>
      <w:lvlJc w:val="left"/>
      <w:pPr>
        <w:ind w:left="4320" w:hanging="360"/>
      </w:pPr>
      <w:rPr>
        <w:rFonts w:ascii="Wingdings" w:hAnsi="Wingdings" w:hint="default"/>
      </w:rPr>
    </w:lvl>
    <w:lvl w:ilvl="6" w:tplc="574A2D90">
      <w:start w:val="1"/>
      <w:numFmt w:val="bullet"/>
      <w:lvlText w:val=""/>
      <w:lvlJc w:val="left"/>
      <w:pPr>
        <w:ind w:left="5040" w:hanging="360"/>
      </w:pPr>
      <w:rPr>
        <w:rFonts w:ascii="Symbol" w:hAnsi="Symbol" w:hint="default"/>
      </w:rPr>
    </w:lvl>
    <w:lvl w:ilvl="7" w:tplc="78D027E2">
      <w:start w:val="1"/>
      <w:numFmt w:val="bullet"/>
      <w:lvlText w:val="o"/>
      <w:lvlJc w:val="left"/>
      <w:pPr>
        <w:ind w:left="5760" w:hanging="360"/>
      </w:pPr>
      <w:rPr>
        <w:rFonts w:ascii="Courier New" w:hAnsi="Courier New" w:hint="default"/>
      </w:rPr>
    </w:lvl>
    <w:lvl w:ilvl="8" w:tplc="63205420">
      <w:start w:val="1"/>
      <w:numFmt w:val="bullet"/>
      <w:lvlText w:val=""/>
      <w:lvlJc w:val="left"/>
      <w:pPr>
        <w:ind w:left="6480" w:hanging="360"/>
      </w:pPr>
      <w:rPr>
        <w:rFonts w:ascii="Wingdings" w:hAnsi="Wingdings" w:hint="default"/>
      </w:rPr>
    </w:lvl>
  </w:abstractNum>
  <w:abstractNum w:abstractNumId="1" w15:restartNumberingAfterBreak="0">
    <w:nsid w:val="03B0B1E1"/>
    <w:multiLevelType w:val="hybridMultilevel"/>
    <w:tmpl w:val="FFFFFFFF"/>
    <w:lvl w:ilvl="0" w:tplc="3058FB48">
      <w:start w:val="1"/>
      <w:numFmt w:val="decimal"/>
      <w:lvlText w:val="%1."/>
      <w:lvlJc w:val="left"/>
      <w:pPr>
        <w:ind w:left="720" w:hanging="360"/>
      </w:pPr>
    </w:lvl>
    <w:lvl w:ilvl="1" w:tplc="BE82021A">
      <w:start w:val="1"/>
      <w:numFmt w:val="lowerLetter"/>
      <w:lvlText w:val="%2."/>
      <w:lvlJc w:val="left"/>
      <w:pPr>
        <w:ind w:left="1440" w:hanging="360"/>
      </w:pPr>
    </w:lvl>
    <w:lvl w:ilvl="2" w:tplc="E55CB73A">
      <w:start w:val="1"/>
      <w:numFmt w:val="bullet"/>
      <w:lvlText w:val="·"/>
      <w:lvlJc w:val="left"/>
      <w:pPr>
        <w:ind w:left="2160" w:hanging="180"/>
      </w:pPr>
    </w:lvl>
    <w:lvl w:ilvl="3" w:tplc="9F02B368">
      <w:start w:val="1"/>
      <w:numFmt w:val="decimal"/>
      <w:lvlText w:val="%4."/>
      <w:lvlJc w:val="left"/>
      <w:pPr>
        <w:ind w:left="2880" w:hanging="360"/>
      </w:pPr>
    </w:lvl>
    <w:lvl w:ilvl="4" w:tplc="11F68DD6">
      <w:start w:val="1"/>
      <w:numFmt w:val="lowerLetter"/>
      <w:lvlText w:val="%5."/>
      <w:lvlJc w:val="left"/>
      <w:pPr>
        <w:ind w:left="3600" w:hanging="360"/>
      </w:pPr>
    </w:lvl>
    <w:lvl w:ilvl="5" w:tplc="C8AA9856">
      <w:start w:val="1"/>
      <w:numFmt w:val="lowerRoman"/>
      <w:lvlText w:val="%6."/>
      <w:lvlJc w:val="right"/>
      <w:pPr>
        <w:ind w:left="4320" w:hanging="180"/>
      </w:pPr>
    </w:lvl>
    <w:lvl w:ilvl="6" w:tplc="CB1EDC42">
      <w:start w:val="1"/>
      <w:numFmt w:val="decimal"/>
      <w:lvlText w:val="%7."/>
      <w:lvlJc w:val="left"/>
      <w:pPr>
        <w:ind w:left="5040" w:hanging="360"/>
      </w:pPr>
    </w:lvl>
    <w:lvl w:ilvl="7" w:tplc="73AAA60C">
      <w:start w:val="1"/>
      <w:numFmt w:val="lowerLetter"/>
      <w:lvlText w:val="%8."/>
      <w:lvlJc w:val="left"/>
      <w:pPr>
        <w:ind w:left="5760" w:hanging="360"/>
      </w:pPr>
    </w:lvl>
    <w:lvl w:ilvl="8" w:tplc="9E583390">
      <w:start w:val="1"/>
      <w:numFmt w:val="lowerRoman"/>
      <w:lvlText w:val="%9."/>
      <w:lvlJc w:val="right"/>
      <w:pPr>
        <w:ind w:left="6480" w:hanging="180"/>
      </w:pPr>
    </w:lvl>
  </w:abstractNum>
  <w:abstractNum w:abstractNumId="2" w15:restartNumberingAfterBreak="0">
    <w:nsid w:val="0470CCAF"/>
    <w:multiLevelType w:val="hybridMultilevel"/>
    <w:tmpl w:val="FFFFFFFF"/>
    <w:lvl w:ilvl="0" w:tplc="CBD06C0E">
      <w:start w:val="1"/>
      <w:numFmt w:val="bullet"/>
      <w:lvlText w:val="·"/>
      <w:lvlJc w:val="left"/>
      <w:pPr>
        <w:ind w:left="720" w:hanging="360"/>
      </w:pPr>
      <w:rPr>
        <w:rFonts w:ascii="Symbol" w:hAnsi="Symbol" w:hint="default"/>
      </w:rPr>
    </w:lvl>
    <w:lvl w:ilvl="1" w:tplc="F716C98A">
      <w:start w:val="1"/>
      <w:numFmt w:val="bullet"/>
      <w:lvlText w:val="o"/>
      <w:lvlJc w:val="left"/>
      <w:pPr>
        <w:ind w:left="1440" w:hanging="360"/>
      </w:pPr>
      <w:rPr>
        <w:rFonts w:ascii="Courier New" w:hAnsi="Courier New" w:hint="default"/>
      </w:rPr>
    </w:lvl>
    <w:lvl w:ilvl="2" w:tplc="2AFC951C">
      <w:start w:val="1"/>
      <w:numFmt w:val="bullet"/>
      <w:lvlText w:val=""/>
      <w:lvlJc w:val="left"/>
      <w:pPr>
        <w:ind w:left="2160" w:hanging="360"/>
      </w:pPr>
      <w:rPr>
        <w:rFonts w:ascii="Wingdings" w:hAnsi="Wingdings" w:hint="default"/>
      </w:rPr>
    </w:lvl>
    <w:lvl w:ilvl="3" w:tplc="F2A8ACA0">
      <w:start w:val="1"/>
      <w:numFmt w:val="bullet"/>
      <w:lvlText w:val=""/>
      <w:lvlJc w:val="left"/>
      <w:pPr>
        <w:ind w:left="2880" w:hanging="360"/>
      </w:pPr>
      <w:rPr>
        <w:rFonts w:ascii="Symbol" w:hAnsi="Symbol" w:hint="default"/>
      </w:rPr>
    </w:lvl>
    <w:lvl w:ilvl="4" w:tplc="FA00602C">
      <w:start w:val="1"/>
      <w:numFmt w:val="bullet"/>
      <w:lvlText w:val="o"/>
      <w:lvlJc w:val="left"/>
      <w:pPr>
        <w:ind w:left="3600" w:hanging="360"/>
      </w:pPr>
      <w:rPr>
        <w:rFonts w:ascii="Courier New" w:hAnsi="Courier New" w:hint="default"/>
      </w:rPr>
    </w:lvl>
    <w:lvl w:ilvl="5" w:tplc="1584D9DA">
      <w:start w:val="1"/>
      <w:numFmt w:val="bullet"/>
      <w:lvlText w:val=""/>
      <w:lvlJc w:val="left"/>
      <w:pPr>
        <w:ind w:left="4320" w:hanging="360"/>
      </w:pPr>
      <w:rPr>
        <w:rFonts w:ascii="Wingdings" w:hAnsi="Wingdings" w:hint="default"/>
      </w:rPr>
    </w:lvl>
    <w:lvl w:ilvl="6" w:tplc="1CF41FD6">
      <w:start w:val="1"/>
      <w:numFmt w:val="bullet"/>
      <w:lvlText w:val=""/>
      <w:lvlJc w:val="left"/>
      <w:pPr>
        <w:ind w:left="5040" w:hanging="360"/>
      </w:pPr>
      <w:rPr>
        <w:rFonts w:ascii="Symbol" w:hAnsi="Symbol" w:hint="default"/>
      </w:rPr>
    </w:lvl>
    <w:lvl w:ilvl="7" w:tplc="9F924980">
      <w:start w:val="1"/>
      <w:numFmt w:val="bullet"/>
      <w:lvlText w:val="o"/>
      <w:lvlJc w:val="left"/>
      <w:pPr>
        <w:ind w:left="5760" w:hanging="360"/>
      </w:pPr>
      <w:rPr>
        <w:rFonts w:ascii="Courier New" w:hAnsi="Courier New" w:hint="default"/>
      </w:rPr>
    </w:lvl>
    <w:lvl w:ilvl="8" w:tplc="099CE008">
      <w:start w:val="1"/>
      <w:numFmt w:val="bullet"/>
      <w:lvlText w:val=""/>
      <w:lvlJc w:val="left"/>
      <w:pPr>
        <w:ind w:left="6480" w:hanging="360"/>
      </w:pPr>
      <w:rPr>
        <w:rFonts w:ascii="Wingdings" w:hAnsi="Wingdings" w:hint="default"/>
      </w:rPr>
    </w:lvl>
  </w:abstractNum>
  <w:abstractNum w:abstractNumId="3" w15:restartNumberingAfterBreak="0">
    <w:nsid w:val="06514210"/>
    <w:multiLevelType w:val="hybridMultilevel"/>
    <w:tmpl w:val="FFFFFFFF"/>
    <w:lvl w:ilvl="0" w:tplc="C2F2631A">
      <w:start w:val="1"/>
      <w:numFmt w:val="bullet"/>
      <w:lvlText w:val="o"/>
      <w:lvlJc w:val="left"/>
      <w:pPr>
        <w:ind w:left="1440" w:hanging="360"/>
      </w:pPr>
      <w:rPr>
        <w:rFonts w:ascii="Courier New" w:hAnsi="Courier New" w:hint="default"/>
      </w:rPr>
    </w:lvl>
    <w:lvl w:ilvl="1" w:tplc="7CAE9286">
      <w:start w:val="1"/>
      <w:numFmt w:val="bullet"/>
      <w:lvlText w:val="o"/>
      <w:lvlJc w:val="left"/>
      <w:pPr>
        <w:ind w:left="2160" w:hanging="360"/>
      </w:pPr>
      <w:rPr>
        <w:rFonts w:ascii="Courier New" w:hAnsi="Courier New" w:hint="default"/>
      </w:rPr>
    </w:lvl>
    <w:lvl w:ilvl="2" w:tplc="8B969F56">
      <w:start w:val="1"/>
      <w:numFmt w:val="bullet"/>
      <w:lvlText w:val=""/>
      <w:lvlJc w:val="left"/>
      <w:pPr>
        <w:ind w:left="2880" w:hanging="360"/>
      </w:pPr>
      <w:rPr>
        <w:rFonts w:ascii="Wingdings" w:hAnsi="Wingdings" w:hint="default"/>
      </w:rPr>
    </w:lvl>
    <w:lvl w:ilvl="3" w:tplc="3208CE66">
      <w:start w:val="1"/>
      <w:numFmt w:val="bullet"/>
      <w:lvlText w:val=""/>
      <w:lvlJc w:val="left"/>
      <w:pPr>
        <w:ind w:left="3600" w:hanging="360"/>
      </w:pPr>
      <w:rPr>
        <w:rFonts w:ascii="Symbol" w:hAnsi="Symbol" w:hint="default"/>
      </w:rPr>
    </w:lvl>
    <w:lvl w:ilvl="4" w:tplc="B0123C78">
      <w:start w:val="1"/>
      <w:numFmt w:val="bullet"/>
      <w:lvlText w:val="o"/>
      <w:lvlJc w:val="left"/>
      <w:pPr>
        <w:ind w:left="4320" w:hanging="360"/>
      </w:pPr>
      <w:rPr>
        <w:rFonts w:ascii="Courier New" w:hAnsi="Courier New" w:hint="default"/>
      </w:rPr>
    </w:lvl>
    <w:lvl w:ilvl="5" w:tplc="175EE218">
      <w:start w:val="1"/>
      <w:numFmt w:val="bullet"/>
      <w:lvlText w:val=""/>
      <w:lvlJc w:val="left"/>
      <w:pPr>
        <w:ind w:left="5040" w:hanging="360"/>
      </w:pPr>
      <w:rPr>
        <w:rFonts w:ascii="Wingdings" w:hAnsi="Wingdings" w:hint="default"/>
      </w:rPr>
    </w:lvl>
    <w:lvl w:ilvl="6" w:tplc="726861B0">
      <w:start w:val="1"/>
      <w:numFmt w:val="bullet"/>
      <w:lvlText w:val=""/>
      <w:lvlJc w:val="left"/>
      <w:pPr>
        <w:ind w:left="5760" w:hanging="360"/>
      </w:pPr>
      <w:rPr>
        <w:rFonts w:ascii="Symbol" w:hAnsi="Symbol" w:hint="default"/>
      </w:rPr>
    </w:lvl>
    <w:lvl w:ilvl="7" w:tplc="1FAC517A">
      <w:start w:val="1"/>
      <w:numFmt w:val="bullet"/>
      <w:lvlText w:val="o"/>
      <w:lvlJc w:val="left"/>
      <w:pPr>
        <w:ind w:left="6480" w:hanging="360"/>
      </w:pPr>
      <w:rPr>
        <w:rFonts w:ascii="Courier New" w:hAnsi="Courier New" w:hint="default"/>
      </w:rPr>
    </w:lvl>
    <w:lvl w:ilvl="8" w:tplc="1568B116">
      <w:start w:val="1"/>
      <w:numFmt w:val="bullet"/>
      <w:lvlText w:val=""/>
      <w:lvlJc w:val="left"/>
      <w:pPr>
        <w:ind w:left="7200" w:hanging="360"/>
      </w:pPr>
      <w:rPr>
        <w:rFonts w:ascii="Wingdings" w:hAnsi="Wingdings" w:hint="default"/>
      </w:rPr>
    </w:lvl>
  </w:abstractNum>
  <w:abstractNum w:abstractNumId="4" w15:restartNumberingAfterBreak="0">
    <w:nsid w:val="0C921095"/>
    <w:multiLevelType w:val="hybridMultilevel"/>
    <w:tmpl w:val="FFFFFFFF"/>
    <w:lvl w:ilvl="0" w:tplc="065EA592">
      <w:start w:val="1"/>
      <w:numFmt w:val="decimal"/>
      <w:lvlText w:val="●"/>
      <w:lvlJc w:val="left"/>
      <w:pPr>
        <w:ind w:left="720" w:hanging="360"/>
      </w:pPr>
    </w:lvl>
    <w:lvl w:ilvl="1" w:tplc="3F667D10">
      <w:start w:val="1"/>
      <w:numFmt w:val="lowerLetter"/>
      <w:lvlText w:val="%2."/>
      <w:lvlJc w:val="left"/>
      <w:pPr>
        <w:ind w:left="1440" w:hanging="360"/>
      </w:pPr>
    </w:lvl>
    <w:lvl w:ilvl="2" w:tplc="489E45F4">
      <w:start w:val="1"/>
      <w:numFmt w:val="lowerRoman"/>
      <w:lvlText w:val="%3."/>
      <w:lvlJc w:val="right"/>
      <w:pPr>
        <w:ind w:left="2160" w:hanging="180"/>
      </w:pPr>
    </w:lvl>
    <w:lvl w:ilvl="3" w:tplc="FA10EFD8">
      <w:start w:val="1"/>
      <w:numFmt w:val="decimal"/>
      <w:lvlText w:val="%4."/>
      <w:lvlJc w:val="left"/>
      <w:pPr>
        <w:ind w:left="2880" w:hanging="360"/>
      </w:pPr>
    </w:lvl>
    <w:lvl w:ilvl="4" w:tplc="EF2AA3BC">
      <w:start w:val="1"/>
      <w:numFmt w:val="lowerLetter"/>
      <w:lvlText w:val="%5."/>
      <w:lvlJc w:val="left"/>
      <w:pPr>
        <w:ind w:left="3600" w:hanging="360"/>
      </w:pPr>
    </w:lvl>
    <w:lvl w:ilvl="5" w:tplc="08DAEF26">
      <w:start w:val="1"/>
      <w:numFmt w:val="lowerRoman"/>
      <w:lvlText w:val="%6."/>
      <w:lvlJc w:val="right"/>
      <w:pPr>
        <w:ind w:left="4320" w:hanging="180"/>
      </w:pPr>
    </w:lvl>
    <w:lvl w:ilvl="6" w:tplc="3E409378">
      <w:start w:val="1"/>
      <w:numFmt w:val="decimal"/>
      <w:lvlText w:val="%7."/>
      <w:lvlJc w:val="left"/>
      <w:pPr>
        <w:ind w:left="5040" w:hanging="360"/>
      </w:pPr>
    </w:lvl>
    <w:lvl w:ilvl="7" w:tplc="0AD007AA">
      <w:start w:val="1"/>
      <w:numFmt w:val="lowerLetter"/>
      <w:lvlText w:val="%8."/>
      <w:lvlJc w:val="left"/>
      <w:pPr>
        <w:ind w:left="5760" w:hanging="360"/>
      </w:pPr>
    </w:lvl>
    <w:lvl w:ilvl="8" w:tplc="77068174">
      <w:start w:val="1"/>
      <w:numFmt w:val="lowerRoman"/>
      <w:lvlText w:val="%9."/>
      <w:lvlJc w:val="right"/>
      <w:pPr>
        <w:ind w:left="6480" w:hanging="180"/>
      </w:pPr>
    </w:lvl>
  </w:abstractNum>
  <w:abstractNum w:abstractNumId="5" w15:restartNumberingAfterBreak="0">
    <w:nsid w:val="28261FE9"/>
    <w:multiLevelType w:val="hybridMultilevel"/>
    <w:tmpl w:val="FFFFFFFF"/>
    <w:lvl w:ilvl="0" w:tplc="AB544DCA">
      <w:start w:val="1"/>
      <w:numFmt w:val="bullet"/>
      <w:lvlText w:val=""/>
      <w:lvlJc w:val="left"/>
      <w:pPr>
        <w:ind w:left="720" w:hanging="360"/>
      </w:pPr>
      <w:rPr>
        <w:rFonts w:ascii="Symbol" w:hAnsi="Symbol" w:hint="default"/>
      </w:rPr>
    </w:lvl>
    <w:lvl w:ilvl="1" w:tplc="ABD45478">
      <w:start w:val="1"/>
      <w:numFmt w:val="bullet"/>
      <w:lvlText w:val="o"/>
      <w:lvlJc w:val="left"/>
      <w:pPr>
        <w:ind w:left="1440" w:hanging="360"/>
      </w:pPr>
      <w:rPr>
        <w:rFonts w:ascii="Courier New" w:hAnsi="Courier New" w:cs="Times New Roman" w:hint="default"/>
      </w:rPr>
    </w:lvl>
    <w:lvl w:ilvl="2" w:tplc="139E1A5C">
      <w:start w:val="1"/>
      <w:numFmt w:val="bullet"/>
      <w:lvlText w:val=""/>
      <w:lvlJc w:val="left"/>
      <w:pPr>
        <w:ind w:left="2160" w:hanging="360"/>
      </w:pPr>
      <w:rPr>
        <w:rFonts w:ascii="Wingdings" w:hAnsi="Wingdings" w:hint="default"/>
      </w:rPr>
    </w:lvl>
    <w:lvl w:ilvl="3" w:tplc="99D88FBA">
      <w:start w:val="1"/>
      <w:numFmt w:val="bullet"/>
      <w:lvlText w:val=""/>
      <w:lvlJc w:val="left"/>
      <w:pPr>
        <w:ind w:left="2880" w:hanging="360"/>
      </w:pPr>
      <w:rPr>
        <w:rFonts w:ascii="Symbol" w:hAnsi="Symbol" w:hint="default"/>
      </w:rPr>
    </w:lvl>
    <w:lvl w:ilvl="4" w:tplc="4830BB34">
      <w:start w:val="1"/>
      <w:numFmt w:val="bullet"/>
      <w:lvlText w:val="o"/>
      <w:lvlJc w:val="left"/>
      <w:pPr>
        <w:ind w:left="3600" w:hanging="360"/>
      </w:pPr>
      <w:rPr>
        <w:rFonts w:ascii="Courier New" w:hAnsi="Courier New" w:cs="Times New Roman" w:hint="default"/>
      </w:rPr>
    </w:lvl>
    <w:lvl w:ilvl="5" w:tplc="5C70AAE0">
      <w:start w:val="1"/>
      <w:numFmt w:val="bullet"/>
      <w:lvlText w:val=""/>
      <w:lvlJc w:val="left"/>
      <w:pPr>
        <w:ind w:left="4320" w:hanging="360"/>
      </w:pPr>
      <w:rPr>
        <w:rFonts w:ascii="Wingdings" w:hAnsi="Wingdings" w:hint="default"/>
      </w:rPr>
    </w:lvl>
    <w:lvl w:ilvl="6" w:tplc="FCF039DA">
      <w:start w:val="1"/>
      <w:numFmt w:val="bullet"/>
      <w:lvlText w:val=""/>
      <w:lvlJc w:val="left"/>
      <w:pPr>
        <w:ind w:left="5040" w:hanging="360"/>
      </w:pPr>
      <w:rPr>
        <w:rFonts w:ascii="Symbol" w:hAnsi="Symbol" w:hint="default"/>
      </w:rPr>
    </w:lvl>
    <w:lvl w:ilvl="7" w:tplc="D85822FE">
      <w:start w:val="1"/>
      <w:numFmt w:val="bullet"/>
      <w:lvlText w:val="o"/>
      <w:lvlJc w:val="left"/>
      <w:pPr>
        <w:ind w:left="5760" w:hanging="360"/>
      </w:pPr>
      <w:rPr>
        <w:rFonts w:ascii="Courier New" w:hAnsi="Courier New" w:cs="Times New Roman" w:hint="default"/>
      </w:rPr>
    </w:lvl>
    <w:lvl w:ilvl="8" w:tplc="D9C0415A">
      <w:start w:val="1"/>
      <w:numFmt w:val="bullet"/>
      <w:lvlText w:val=""/>
      <w:lvlJc w:val="left"/>
      <w:pPr>
        <w:ind w:left="6480" w:hanging="360"/>
      </w:pPr>
      <w:rPr>
        <w:rFonts w:ascii="Wingdings" w:hAnsi="Wingdings" w:hint="default"/>
      </w:rPr>
    </w:lvl>
  </w:abstractNum>
  <w:abstractNum w:abstractNumId="6" w15:restartNumberingAfterBreak="0">
    <w:nsid w:val="28D97033"/>
    <w:multiLevelType w:val="hybridMultilevel"/>
    <w:tmpl w:val="FFFFFFFF"/>
    <w:lvl w:ilvl="0" w:tplc="4216D98A">
      <w:start w:val="1"/>
      <w:numFmt w:val="bullet"/>
      <w:lvlText w:val="o"/>
      <w:lvlJc w:val="left"/>
      <w:pPr>
        <w:ind w:left="1440" w:hanging="360"/>
      </w:pPr>
      <w:rPr>
        <w:rFonts w:ascii="Times New Roman" w:hAnsi="Times New Roman" w:cs="Times New Roman" w:hint="default"/>
      </w:rPr>
    </w:lvl>
    <w:lvl w:ilvl="1" w:tplc="2B22FA8A">
      <w:start w:val="1"/>
      <w:numFmt w:val="bullet"/>
      <w:lvlText w:val="o"/>
      <w:lvlJc w:val="left"/>
      <w:pPr>
        <w:ind w:left="2160" w:hanging="360"/>
      </w:pPr>
      <w:rPr>
        <w:rFonts w:ascii="Courier New" w:hAnsi="Courier New" w:cs="Times New Roman" w:hint="default"/>
      </w:rPr>
    </w:lvl>
    <w:lvl w:ilvl="2" w:tplc="223A725E">
      <w:start w:val="1"/>
      <w:numFmt w:val="decimal"/>
      <w:lvlText w:val="▪"/>
      <w:lvlJc w:val="left"/>
      <w:pPr>
        <w:ind w:left="2880" w:hanging="360"/>
      </w:pPr>
    </w:lvl>
    <w:lvl w:ilvl="3" w:tplc="12303A94">
      <w:start w:val="1"/>
      <w:numFmt w:val="bullet"/>
      <w:lvlText w:val=""/>
      <w:lvlJc w:val="left"/>
      <w:pPr>
        <w:ind w:left="3600" w:hanging="360"/>
      </w:pPr>
      <w:rPr>
        <w:rFonts w:ascii="Symbol" w:hAnsi="Symbol" w:hint="default"/>
      </w:rPr>
    </w:lvl>
    <w:lvl w:ilvl="4" w:tplc="C8DC2F72">
      <w:start w:val="1"/>
      <w:numFmt w:val="bullet"/>
      <w:lvlText w:val="o"/>
      <w:lvlJc w:val="left"/>
      <w:pPr>
        <w:ind w:left="4320" w:hanging="360"/>
      </w:pPr>
      <w:rPr>
        <w:rFonts w:ascii="Courier New" w:hAnsi="Courier New" w:cs="Times New Roman" w:hint="default"/>
      </w:rPr>
    </w:lvl>
    <w:lvl w:ilvl="5" w:tplc="965CD2FE">
      <w:start w:val="1"/>
      <w:numFmt w:val="bullet"/>
      <w:lvlText w:val=""/>
      <w:lvlJc w:val="left"/>
      <w:pPr>
        <w:ind w:left="5040" w:hanging="360"/>
      </w:pPr>
      <w:rPr>
        <w:rFonts w:ascii="Wingdings" w:hAnsi="Wingdings" w:hint="default"/>
      </w:rPr>
    </w:lvl>
    <w:lvl w:ilvl="6" w:tplc="FBD22E7A">
      <w:start w:val="1"/>
      <w:numFmt w:val="bullet"/>
      <w:lvlText w:val=""/>
      <w:lvlJc w:val="left"/>
      <w:pPr>
        <w:ind w:left="5760" w:hanging="360"/>
      </w:pPr>
      <w:rPr>
        <w:rFonts w:ascii="Symbol" w:hAnsi="Symbol" w:hint="default"/>
      </w:rPr>
    </w:lvl>
    <w:lvl w:ilvl="7" w:tplc="84FC2300">
      <w:start w:val="1"/>
      <w:numFmt w:val="bullet"/>
      <w:lvlText w:val="o"/>
      <w:lvlJc w:val="left"/>
      <w:pPr>
        <w:ind w:left="6480" w:hanging="360"/>
      </w:pPr>
      <w:rPr>
        <w:rFonts w:ascii="Courier New" w:hAnsi="Courier New" w:cs="Times New Roman" w:hint="default"/>
      </w:rPr>
    </w:lvl>
    <w:lvl w:ilvl="8" w:tplc="0F8CAEC6">
      <w:start w:val="1"/>
      <w:numFmt w:val="bullet"/>
      <w:lvlText w:val=""/>
      <w:lvlJc w:val="left"/>
      <w:pPr>
        <w:ind w:left="7200" w:hanging="360"/>
      </w:pPr>
      <w:rPr>
        <w:rFonts w:ascii="Wingdings" w:hAnsi="Wingdings" w:hint="default"/>
      </w:rPr>
    </w:lvl>
  </w:abstractNum>
  <w:abstractNum w:abstractNumId="7" w15:restartNumberingAfterBreak="0">
    <w:nsid w:val="34DCA8C2"/>
    <w:multiLevelType w:val="hybridMultilevel"/>
    <w:tmpl w:val="FFFFFFFF"/>
    <w:lvl w:ilvl="0" w:tplc="187A88D4">
      <w:start w:val="1"/>
      <w:numFmt w:val="decimal"/>
      <w:lvlText w:val="%1."/>
      <w:lvlJc w:val="left"/>
      <w:pPr>
        <w:ind w:left="720" w:hanging="360"/>
      </w:pPr>
    </w:lvl>
    <w:lvl w:ilvl="1" w:tplc="C2829822">
      <w:start w:val="1"/>
      <w:numFmt w:val="lowerLetter"/>
      <w:lvlText w:val="%2."/>
      <w:lvlJc w:val="left"/>
      <w:pPr>
        <w:ind w:left="1440" w:hanging="360"/>
      </w:pPr>
    </w:lvl>
    <w:lvl w:ilvl="2" w:tplc="DDB4D590">
      <w:start w:val="1"/>
      <w:numFmt w:val="lowerRoman"/>
      <w:lvlText w:val="%3."/>
      <w:lvlJc w:val="right"/>
      <w:pPr>
        <w:ind w:left="2160" w:hanging="180"/>
      </w:pPr>
    </w:lvl>
    <w:lvl w:ilvl="3" w:tplc="B002C712">
      <w:start w:val="1"/>
      <w:numFmt w:val="decimal"/>
      <w:lvlText w:val="%4."/>
      <w:lvlJc w:val="left"/>
      <w:pPr>
        <w:ind w:left="2880" w:hanging="360"/>
      </w:pPr>
    </w:lvl>
    <w:lvl w:ilvl="4" w:tplc="76CE3B64">
      <w:start w:val="1"/>
      <w:numFmt w:val="lowerLetter"/>
      <w:lvlText w:val="%5."/>
      <w:lvlJc w:val="left"/>
      <w:pPr>
        <w:ind w:left="3600" w:hanging="360"/>
      </w:pPr>
    </w:lvl>
    <w:lvl w:ilvl="5" w:tplc="C5F6EA4E">
      <w:start w:val="1"/>
      <w:numFmt w:val="lowerRoman"/>
      <w:lvlText w:val="%6."/>
      <w:lvlJc w:val="right"/>
      <w:pPr>
        <w:ind w:left="4320" w:hanging="180"/>
      </w:pPr>
    </w:lvl>
    <w:lvl w:ilvl="6" w:tplc="7B2A9AFE">
      <w:start w:val="1"/>
      <w:numFmt w:val="decimal"/>
      <w:lvlText w:val="%7."/>
      <w:lvlJc w:val="left"/>
      <w:pPr>
        <w:ind w:left="5040" w:hanging="360"/>
      </w:pPr>
    </w:lvl>
    <w:lvl w:ilvl="7" w:tplc="6BDA011A">
      <w:start w:val="1"/>
      <w:numFmt w:val="lowerLetter"/>
      <w:lvlText w:val="%8."/>
      <w:lvlJc w:val="left"/>
      <w:pPr>
        <w:ind w:left="5760" w:hanging="360"/>
      </w:pPr>
    </w:lvl>
    <w:lvl w:ilvl="8" w:tplc="AE00E168">
      <w:start w:val="1"/>
      <w:numFmt w:val="lowerRoman"/>
      <w:lvlText w:val="%9."/>
      <w:lvlJc w:val="right"/>
      <w:pPr>
        <w:ind w:left="6480" w:hanging="180"/>
      </w:pPr>
    </w:lvl>
  </w:abstractNum>
  <w:abstractNum w:abstractNumId="8" w15:restartNumberingAfterBreak="0">
    <w:nsid w:val="397D32A3"/>
    <w:multiLevelType w:val="hybridMultilevel"/>
    <w:tmpl w:val="FFFFFFFF"/>
    <w:lvl w:ilvl="0" w:tplc="6C184032">
      <w:start w:val="1"/>
      <w:numFmt w:val="bullet"/>
      <w:lvlText w:val="·"/>
      <w:lvlJc w:val="left"/>
      <w:pPr>
        <w:ind w:left="720" w:hanging="360"/>
      </w:pPr>
      <w:rPr>
        <w:rFonts w:ascii="Symbol" w:hAnsi="Symbol" w:hint="default"/>
      </w:rPr>
    </w:lvl>
    <w:lvl w:ilvl="1" w:tplc="277C3FD8">
      <w:start w:val="1"/>
      <w:numFmt w:val="bullet"/>
      <w:lvlText w:val="o"/>
      <w:lvlJc w:val="left"/>
      <w:pPr>
        <w:ind w:left="1440" w:hanging="360"/>
      </w:pPr>
      <w:rPr>
        <w:rFonts w:ascii="Courier New" w:hAnsi="Courier New" w:hint="default"/>
      </w:rPr>
    </w:lvl>
    <w:lvl w:ilvl="2" w:tplc="9A74C4DE">
      <w:start w:val="1"/>
      <w:numFmt w:val="bullet"/>
      <w:lvlText w:val=""/>
      <w:lvlJc w:val="left"/>
      <w:pPr>
        <w:ind w:left="2160" w:hanging="360"/>
      </w:pPr>
      <w:rPr>
        <w:rFonts w:ascii="Wingdings" w:hAnsi="Wingdings" w:hint="default"/>
      </w:rPr>
    </w:lvl>
    <w:lvl w:ilvl="3" w:tplc="297CFB8E">
      <w:start w:val="1"/>
      <w:numFmt w:val="bullet"/>
      <w:lvlText w:val=""/>
      <w:lvlJc w:val="left"/>
      <w:pPr>
        <w:ind w:left="2880" w:hanging="360"/>
      </w:pPr>
      <w:rPr>
        <w:rFonts w:ascii="Symbol" w:hAnsi="Symbol" w:hint="default"/>
      </w:rPr>
    </w:lvl>
    <w:lvl w:ilvl="4" w:tplc="054EBC3C">
      <w:start w:val="1"/>
      <w:numFmt w:val="bullet"/>
      <w:lvlText w:val="o"/>
      <w:lvlJc w:val="left"/>
      <w:pPr>
        <w:ind w:left="3600" w:hanging="360"/>
      </w:pPr>
      <w:rPr>
        <w:rFonts w:ascii="Courier New" w:hAnsi="Courier New" w:hint="default"/>
      </w:rPr>
    </w:lvl>
    <w:lvl w:ilvl="5" w:tplc="C616F816">
      <w:start w:val="1"/>
      <w:numFmt w:val="bullet"/>
      <w:lvlText w:val=""/>
      <w:lvlJc w:val="left"/>
      <w:pPr>
        <w:ind w:left="4320" w:hanging="360"/>
      </w:pPr>
      <w:rPr>
        <w:rFonts w:ascii="Wingdings" w:hAnsi="Wingdings" w:hint="default"/>
      </w:rPr>
    </w:lvl>
    <w:lvl w:ilvl="6" w:tplc="0788527E">
      <w:start w:val="1"/>
      <w:numFmt w:val="bullet"/>
      <w:lvlText w:val=""/>
      <w:lvlJc w:val="left"/>
      <w:pPr>
        <w:ind w:left="5040" w:hanging="360"/>
      </w:pPr>
      <w:rPr>
        <w:rFonts w:ascii="Symbol" w:hAnsi="Symbol" w:hint="default"/>
      </w:rPr>
    </w:lvl>
    <w:lvl w:ilvl="7" w:tplc="1E947E58">
      <w:start w:val="1"/>
      <w:numFmt w:val="bullet"/>
      <w:lvlText w:val="o"/>
      <w:lvlJc w:val="left"/>
      <w:pPr>
        <w:ind w:left="5760" w:hanging="360"/>
      </w:pPr>
      <w:rPr>
        <w:rFonts w:ascii="Courier New" w:hAnsi="Courier New" w:hint="default"/>
      </w:rPr>
    </w:lvl>
    <w:lvl w:ilvl="8" w:tplc="581695E0">
      <w:start w:val="1"/>
      <w:numFmt w:val="bullet"/>
      <w:lvlText w:val=""/>
      <w:lvlJc w:val="left"/>
      <w:pPr>
        <w:ind w:left="6480" w:hanging="360"/>
      </w:pPr>
      <w:rPr>
        <w:rFonts w:ascii="Wingdings" w:hAnsi="Wingdings" w:hint="default"/>
      </w:rPr>
    </w:lvl>
  </w:abstractNum>
  <w:abstractNum w:abstractNumId="9" w15:restartNumberingAfterBreak="0">
    <w:nsid w:val="3D8617CC"/>
    <w:multiLevelType w:val="hybridMultilevel"/>
    <w:tmpl w:val="FFFFFFFF"/>
    <w:lvl w:ilvl="0" w:tplc="83D870B4">
      <w:start w:val="1"/>
      <w:numFmt w:val="decimal"/>
      <w:lvlText w:val="●"/>
      <w:lvlJc w:val="left"/>
      <w:pPr>
        <w:ind w:left="720" w:hanging="360"/>
      </w:pPr>
    </w:lvl>
    <w:lvl w:ilvl="1" w:tplc="499AF6CE">
      <w:start w:val="1"/>
      <w:numFmt w:val="bullet"/>
      <w:lvlText w:val="o"/>
      <w:lvlJc w:val="left"/>
      <w:pPr>
        <w:ind w:left="1440" w:hanging="360"/>
      </w:pPr>
      <w:rPr>
        <w:rFonts w:ascii="Times New Roman" w:hAnsi="Times New Roman" w:cs="Times New Roman" w:hint="default"/>
      </w:rPr>
    </w:lvl>
    <w:lvl w:ilvl="2" w:tplc="BFA6F9AA">
      <w:start w:val="1"/>
      <w:numFmt w:val="lowerRoman"/>
      <w:lvlText w:val="%3."/>
      <w:lvlJc w:val="right"/>
      <w:pPr>
        <w:ind w:left="2160" w:hanging="180"/>
      </w:pPr>
    </w:lvl>
    <w:lvl w:ilvl="3" w:tplc="A5BA5720">
      <w:start w:val="1"/>
      <w:numFmt w:val="decimal"/>
      <w:lvlText w:val="%4."/>
      <w:lvlJc w:val="left"/>
      <w:pPr>
        <w:ind w:left="2880" w:hanging="360"/>
      </w:pPr>
    </w:lvl>
    <w:lvl w:ilvl="4" w:tplc="F3DAB674">
      <w:start w:val="1"/>
      <w:numFmt w:val="lowerLetter"/>
      <w:lvlText w:val="%5."/>
      <w:lvlJc w:val="left"/>
      <w:pPr>
        <w:ind w:left="3600" w:hanging="360"/>
      </w:pPr>
    </w:lvl>
    <w:lvl w:ilvl="5" w:tplc="1562ADFC">
      <w:start w:val="1"/>
      <w:numFmt w:val="lowerRoman"/>
      <w:lvlText w:val="%6."/>
      <w:lvlJc w:val="right"/>
      <w:pPr>
        <w:ind w:left="4320" w:hanging="180"/>
      </w:pPr>
    </w:lvl>
    <w:lvl w:ilvl="6" w:tplc="37029E7C">
      <w:start w:val="1"/>
      <w:numFmt w:val="decimal"/>
      <w:lvlText w:val="%7."/>
      <w:lvlJc w:val="left"/>
      <w:pPr>
        <w:ind w:left="5040" w:hanging="360"/>
      </w:pPr>
    </w:lvl>
    <w:lvl w:ilvl="7" w:tplc="90742FDA">
      <w:start w:val="1"/>
      <w:numFmt w:val="lowerLetter"/>
      <w:lvlText w:val="%8."/>
      <w:lvlJc w:val="left"/>
      <w:pPr>
        <w:ind w:left="5760" w:hanging="360"/>
      </w:pPr>
    </w:lvl>
    <w:lvl w:ilvl="8" w:tplc="345C0F88">
      <w:start w:val="1"/>
      <w:numFmt w:val="lowerRoman"/>
      <w:lvlText w:val="%9."/>
      <w:lvlJc w:val="right"/>
      <w:pPr>
        <w:ind w:left="6480" w:hanging="180"/>
      </w:pPr>
    </w:lvl>
  </w:abstractNum>
  <w:abstractNum w:abstractNumId="10" w15:restartNumberingAfterBreak="0">
    <w:nsid w:val="4633A7CE"/>
    <w:multiLevelType w:val="hybridMultilevel"/>
    <w:tmpl w:val="FFFFFFFF"/>
    <w:lvl w:ilvl="0" w:tplc="8B98AA7C">
      <w:start w:val="1"/>
      <w:numFmt w:val="bullet"/>
      <w:lvlText w:val=""/>
      <w:lvlJc w:val="left"/>
      <w:pPr>
        <w:ind w:left="720" w:hanging="360"/>
      </w:pPr>
      <w:rPr>
        <w:rFonts w:ascii="Symbol" w:hAnsi="Symbol" w:hint="default"/>
      </w:rPr>
    </w:lvl>
    <w:lvl w:ilvl="1" w:tplc="FC02A564">
      <w:start w:val="1"/>
      <w:numFmt w:val="bullet"/>
      <w:lvlText w:val="o"/>
      <w:lvlJc w:val="left"/>
      <w:pPr>
        <w:ind w:left="1440" w:hanging="360"/>
      </w:pPr>
      <w:rPr>
        <w:rFonts w:ascii="Courier New" w:hAnsi="Courier New" w:hint="default"/>
      </w:rPr>
    </w:lvl>
    <w:lvl w:ilvl="2" w:tplc="5B3A1AB4">
      <w:start w:val="1"/>
      <w:numFmt w:val="bullet"/>
      <w:lvlText w:val=""/>
      <w:lvlJc w:val="left"/>
      <w:pPr>
        <w:ind w:left="2160" w:hanging="360"/>
      </w:pPr>
      <w:rPr>
        <w:rFonts w:ascii="Wingdings" w:hAnsi="Wingdings" w:hint="default"/>
      </w:rPr>
    </w:lvl>
    <w:lvl w:ilvl="3" w:tplc="D9AE7BE2">
      <w:start w:val="1"/>
      <w:numFmt w:val="bullet"/>
      <w:lvlText w:val=""/>
      <w:lvlJc w:val="left"/>
      <w:pPr>
        <w:ind w:left="2880" w:hanging="360"/>
      </w:pPr>
      <w:rPr>
        <w:rFonts w:ascii="Symbol" w:hAnsi="Symbol" w:hint="default"/>
      </w:rPr>
    </w:lvl>
    <w:lvl w:ilvl="4" w:tplc="083890F8">
      <w:start w:val="1"/>
      <w:numFmt w:val="bullet"/>
      <w:lvlText w:val="o"/>
      <w:lvlJc w:val="left"/>
      <w:pPr>
        <w:ind w:left="3600" w:hanging="360"/>
      </w:pPr>
      <w:rPr>
        <w:rFonts w:ascii="Courier New" w:hAnsi="Courier New" w:hint="default"/>
      </w:rPr>
    </w:lvl>
    <w:lvl w:ilvl="5" w:tplc="1742B1FE">
      <w:start w:val="1"/>
      <w:numFmt w:val="bullet"/>
      <w:lvlText w:val=""/>
      <w:lvlJc w:val="left"/>
      <w:pPr>
        <w:ind w:left="4320" w:hanging="360"/>
      </w:pPr>
      <w:rPr>
        <w:rFonts w:ascii="Wingdings" w:hAnsi="Wingdings" w:hint="default"/>
      </w:rPr>
    </w:lvl>
    <w:lvl w:ilvl="6" w:tplc="EC88E502">
      <w:start w:val="1"/>
      <w:numFmt w:val="bullet"/>
      <w:lvlText w:val=""/>
      <w:lvlJc w:val="left"/>
      <w:pPr>
        <w:ind w:left="5040" w:hanging="360"/>
      </w:pPr>
      <w:rPr>
        <w:rFonts w:ascii="Symbol" w:hAnsi="Symbol" w:hint="default"/>
      </w:rPr>
    </w:lvl>
    <w:lvl w:ilvl="7" w:tplc="161EB9F2">
      <w:start w:val="1"/>
      <w:numFmt w:val="bullet"/>
      <w:lvlText w:val="o"/>
      <w:lvlJc w:val="left"/>
      <w:pPr>
        <w:ind w:left="5760" w:hanging="360"/>
      </w:pPr>
      <w:rPr>
        <w:rFonts w:ascii="Courier New" w:hAnsi="Courier New" w:hint="default"/>
      </w:rPr>
    </w:lvl>
    <w:lvl w:ilvl="8" w:tplc="0BD402F4">
      <w:start w:val="1"/>
      <w:numFmt w:val="bullet"/>
      <w:lvlText w:val=""/>
      <w:lvlJc w:val="left"/>
      <w:pPr>
        <w:ind w:left="6480" w:hanging="360"/>
      </w:pPr>
      <w:rPr>
        <w:rFonts w:ascii="Wingdings" w:hAnsi="Wingdings" w:hint="default"/>
      </w:rPr>
    </w:lvl>
  </w:abstractNum>
  <w:abstractNum w:abstractNumId="11" w15:restartNumberingAfterBreak="0">
    <w:nsid w:val="50316DA4"/>
    <w:multiLevelType w:val="hybridMultilevel"/>
    <w:tmpl w:val="FFFFFFFF"/>
    <w:lvl w:ilvl="0" w:tplc="FFFFFFFF">
      <w:start w:val="1"/>
      <w:numFmt w:val="decimal"/>
      <w:lvlText w:val="●"/>
      <w:lvlJc w:val="left"/>
      <w:pPr>
        <w:ind w:left="720" w:hanging="360"/>
      </w:pPr>
    </w:lvl>
    <w:lvl w:ilvl="1" w:tplc="34E8FEF8">
      <w:start w:val="1"/>
      <w:numFmt w:val="lowerLetter"/>
      <w:lvlText w:val="%2."/>
      <w:lvlJc w:val="left"/>
      <w:pPr>
        <w:ind w:left="1440" w:hanging="360"/>
      </w:pPr>
    </w:lvl>
    <w:lvl w:ilvl="2" w:tplc="19902D5E">
      <w:start w:val="1"/>
      <w:numFmt w:val="lowerRoman"/>
      <w:lvlText w:val="%3."/>
      <w:lvlJc w:val="right"/>
      <w:pPr>
        <w:ind w:left="2160" w:hanging="180"/>
      </w:pPr>
    </w:lvl>
    <w:lvl w:ilvl="3" w:tplc="BF14D5C6">
      <w:start w:val="1"/>
      <w:numFmt w:val="decimal"/>
      <w:lvlText w:val="%4."/>
      <w:lvlJc w:val="left"/>
      <w:pPr>
        <w:ind w:left="2880" w:hanging="360"/>
      </w:pPr>
    </w:lvl>
    <w:lvl w:ilvl="4" w:tplc="B37C32CE">
      <w:start w:val="1"/>
      <w:numFmt w:val="lowerLetter"/>
      <w:lvlText w:val="%5."/>
      <w:lvlJc w:val="left"/>
      <w:pPr>
        <w:ind w:left="3600" w:hanging="360"/>
      </w:pPr>
    </w:lvl>
    <w:lvl w:ilvl="5" w:tplc="6C02EBB2">
      <w:start w:val="1"/>
      <w:numFmt w:val="lowerRoman"/>
      <w:lvlText w:val="%6."/>
      <w:lvlJc w:val="right"/>
      <w:pPr>
        <w:ind w:left="4320" w:hanging="180"/>
      </w:pPr>
    </w:lvl>
    <w:lvl w:ilvl="6" w:tplc="8B862E78">
      <w:start w:val="1"/>
      <w:numFmt w:val="decimal"/>
      <w:lvlText w:val="%7."/>
      <w:lvlJc w:val="left"/>
      <w:pPr>
        <w:ind w:left="5040" w:hanging="360"/>
      </w:pPr>
    </w:lvl>
    <w:lvl w:ilvl="7" w:tplc="15CED84C">
      <w:start w:val="1"/>
      <w:numFmt w:val="lowerLetter"/>
      <w:lvlText w:val="%8."/>
      <w:lvlJc w:val="left"/>
      <w:pPr>
        <w:ind w:left="5760" w:hanging="360"/>
      </w:pPr>
    </w:lvl>
    <w:lvl w:ilvl="8" w:tplc="69347030">
      <w:start w:val="1"/>
      <w:numFmt w:val="lowerRoman"/>
      <w:lvlText w:val="%9."/>
      <w:lvlJc w:val="right"/>
      <w:pPr>
        <w:ind w:left="6480" w:hanging="180"/>
      </w:pPr>
    </w:lvl>
  </w:abstractNum>
  <w:abstractNum w:abstractNumId="12" w15:restartNumberingAfterBreak="0">
    <w:nsid w:val="6AB8D90A"/>
    <w:multiLevelType w:val="hybridMultilevel"/>
    <w:tmpl w:val="FFFFFFFF"/>
    <w:lvl w:ilvl="0" w:tplc="481CCD18">
      <w:start w:val="1"/>
      <w:numFmt w:val="decimal"/>
      <w:lvlText w:val="%1."/>
      <w:lvlJc w:val="left"/>
      <w:pPr>
        <w:ind w:left="720" w:hanging="360"/>
      </w:pPr>
    </w:lvl>
    <w:lvl w:ilvl="1" w:tplc="BB6C8EEC">
      <w:start w:val="1"/>
      <w:numFmt w:val="lowerLetter"/>
      <w:lvlText w:val="%2."/>
      <w:lvlJc w:val="left"/>
      <w:pPr>
        <w:ind w:left="1440" w:hanging="360"/>
      </w:pPr>
    </w:lvl>
    <w:lvl w:ilvl="2" w:tplc="9C4EEC7C">
      <w:start w:val="1"/>
      <w:numFmt w:val="bullet"/>
      <w:lvlText w:val="·"/>
      <w:lvlJc w:val="left"/>
      <w:pPr>
        <w:ind w:left="2160" w:hanging="180"/>
      </w:pPr>
    </w:lvl>
    <w:lvl w:ilvl="3" w:tplc="1186B560">
      <w:start w:val="1"/>
      <w:numFmt w:val="decimal"/>
      <w:lvlText w:val="%4."/>
      <w:lvlJc w:val="left"/>
      <w:pPr>
        <w:ind w:left="2880" w:hanging="360"/>
      </w:pPr>
    </w:lvl>
    <w:lvl w:ilvl="4" w:tplc="D86EB1EE">
      <w:start w:val="1"/>
      <w:numFmt w:val="lowerLetter"/>
      <w:lvlText w:val="%5."/>
      <w:lvlJc w:val="left"/>
      <w:pPr>
        <w:ind w:left="3600" w:hanging="360"/>
      </w:pPr>
    </w:lvl>
    <w:lvl w:ilvl="5" w:tplc="7812B2B0">
      <w:start w:val="1"/>
      <w:numFmt w:val="lowerRoman"/>
      <w:lvlText w:val="%6."/>
      <w:lvlJc w:val="right"/>
      <w:pPr>
        <w:ind w:left="4320" w:hanging="180"/>
      </w:pPr>
    </w:lvl>
    <w:lvl w:ilvl="6" w:tplc="C01EF216">
      <w:start w:val="1"/>
      <w:numFmt w:val="decimal"/>
      <w:lvlText w:val="%7."/>
      <w:lvlJc w:val="left"/>
      <w:pPr>
        <w:ind w:left="5040" w:hanging="360"/>
      </w:pPr>
    </w:lvl>
    <w:lvl w:ilvl="7" w:tplc="E56E4A6C">
      <w:start w:val="1"/>
      <w:numFmt w:val="lowerLetter"/>
      <w:lvlText w:val="%8."/>
      <w:lvlJc w:val="left"/>
      <w:pPr>
        <w:ind w:left="5760" w:hanging="360"/>
      </w:pPr>
    </w:lvl>
    <w:lvl w:ilvl="8" w:tplc="628C1E0A">
      <w:start w:val="1"/>
      <w:numFmt w:val="lowerRoman"/>
      <w:lvlText w:val="%9."/>
      <w:lvlJc w:val="right"/>
      <w:pPr>
        <w:ind w:left="6480" w:hanging="180"/>
      </w:pPr>
    </w:lvl>
  </w:abstractNum>
  <w:abstractNum w:abstractNumId="13" w15:restartNumberingAfterBreak="0">
    <w:nsid w:val="7019D41D"/>
    <w:multiLevelType w:val="hybridMultilevel"/>
    <w:tmpl w:val="FFFFFFFF"/>
    <w:lvl w:ilvl="0" w:tplc="68501E0C">
      <w:start w:val="1"/>
      <w:numFmt w:val="bullet"/>
      <w:lvlText w:val=""/>
      <w:lvlJc w:val="left"/>
      <w:pPr>
        <w:ind w:left="720" w:hanging="360"/>
      </w:pPr>
      <w:rPr>
        <w:rFonts w:ascii="Symbol" w:hAnsi="Symbol" w:hint="default"/>
      </w:rPr>
    </w:lvl>
    <w:lvl w:ilvl="1" w:tplc="F894D67A">
      <w:start w:val="1"/>
      <w:numFmt w:val="bullet"/>
      <w:lvlText w:val="o"/>
      <w:lvlJc w:val="left"/>
      <w:pPr>
        <w:ind w:left="1440" w:hanging="360"/>
      </w:pPr>
      <w:rPr>
        <w:rFonts w:ascii="Courier New" w:hAnsi="Courier New" w:hint="default"/>
      </w:rPr>
    </w:lvl>
    <w:lvl w:ilvl="2" w:tplc="86EC95B8">
      <w:start w:val="1"/>
      <w:numFmt w:val="bullet"/>
      <w:lvlText w:val=""/>
      <w:lvlJc w:val="left"/>
      <w:pPr>
        <w:ind w:left="2160" w:hanging="360"/>
      </w:pPr>
      <w:rPr>
        <w:rFonts w:ascii="Wingdings" w:hAnsi="Wingdings" w:hint="default"/>
      </w:rPr>
    </w:lvl>
    <w:lvl w:ilvl="3" w:tplc="542EC232">
      <w:start w:val="1"/>
      <w:numFmt w:val="bullet"/>
      <w:lvlText w:val=""/>
      <w:lvlJc w:val="left"/>
      <w:pPr>
        <w:ind w:left="2880" w:hanging="360"/>
      </w:pPr>
      <w:rPr>
        <w:rFonts w:ascii="Symbol" w:hAnsi="Symbol" w:hint="default"/>
      </w:rPr>
    </w:lvl>
    <w:lvl w:ilvl="4" w:tplc="A996536A">
      <w:start w:val="1"/>
      <w:numFmt w:val="bullet"/>
      <w:lvlText w:val="o"/>
      <w:lvlJc w:val="left"/>
      <w:pPr>
        <w:ind w:left="3600" w:hanging="360"/>
      </w:pPr>
      <w:rPr>
        <w:rFonts w:ascii="Courier New" w:hAnsi="Courier New" w:hint="default"/>
      </w:rPr>
    </w:lvl>
    <w:lvl w:ilvl="5" w:tplc="8D2C45C4">
      <w:start w:val="1"/>
      <w:numFmt w:val="bullet"/>
      <w:lvlText w:val=""/>
      <w:lvlJc w:val="left"/>
      <w:pPr>
        <w:ind w:left="4320" w:hanging="360"/>
      </w:pPr>
      <w:rPr>
        <w:rFonts w:ascii="Wingdings" w:hAnsi="Wingdings" w:hint="default"/>
      </w:rPr>
    </w:lvl>
    <w:lvl w:ilvl="6" w:tplc="EB0E4064">
      <w:start w:val="1"/>
      <w:numFmt w:val="bullet"/>
      <w:lvlText w:val=""/>
      <w:lvlJc w:val="left"/>
      <w:pPr>
        <w:ind w:left="5040" w:hanging="360"/>
      </w:pPr>
      <w:rPr>
        <w:rFonts w:ascii="Symbol" w:hAnsi="Symbol" w:hint="default"/>
      </w:rPr>
    </w:lvl>
    <w:lvl w:ilvl="7" w:tplc="A75E6256">
      <w:start w:val="1"/>
      <w:numFmt w:val="bullet"/>
      <w:lvlText w:val="o"/>
      <w:lvlJc w:val="left"/>
      <w:pPr>
        <w:ind w:left="5760" w:hanging="360"/>
      </w:pPr>
      <w:rPr>
        <w:rFonts w:ascii="Courier New" w:hAnsi="Courier New" w:hint="default"/>
      </w:rPr>
    </w:lvl>
    <w:lvl w:ilvl="8" w:tplc="E21AB95A">
      <w:start w:val="1"/>
      <w:numFmt w:val="bullet"/>
      <w:lvlText w:val=""/>
      <w:lvlJc w:val="left"/>
      <w:pPr>
        <w:ind w:left="6480" w:hanging="360"/>
      </w:pPr>
      <w:rPr>
        <w:rFonts w:ascii="Wingdings" w:hAnsi="Wingdings" w:hint="default"/>
      </w:rPr>
    </w:lvl>
  </w:abstractNum>
  <w:abstractNum w:abstractNumId="14" w15:restartNumberingAfterBreak="0">
    <w:nsid w:val="735F7B4E"/>
    <w:multiLevelType w:val="hybridMultilevel"/>
    <w:tmpl w:val="FFFFFFFF"/>
    <w:lvl w:ilvl="0" w:tplc="1FB4BA26">
      <w:start w:val="3"/>
      <w:numFmt w:val="decimal"/>
      <w:lvlText w:val="%1."/>
      <w:lvlJc w:val="left"/>
      <w:pPr>
        <w:ind w:left="720" w:hanging="360"/>
      </w:pPr>
    </w:lvl>
    <w:lvl w:ilvl="1" w:tplc="E0E41E4C">
      <w:start w:val="1"/>
      <w:numFmt w:val="lowerLetter"/>
      <w:lvlText w:val="%2."/>
      <w:lvlJc w:val="left"/>
      <w:pPr>
        <w:ind w:left="1440" w:hanging="360"/>
      </w:pPr>
    </w:lvl>
    <w:lvl w:ilvl="2" w:tplc="BE66EB68">
      <w:start w:val="1"/>
      <w:numFmt w:val="lowerRoman"/>
      <w:lvlText w:val="%3."/>
      <w:lvlJc w:val="right"/>
      <w:pPr>
        <w:ind w:left="2160" w:hanging="180"/>
      </w:pPr>
    </w:lvl>
    <w:lvl w:ilvl="3" w:tplc="71F078A2">
      <w:start w:val="1"/>
      <w:numFmt w:val="decimal"/>
      <w:lvlText w:val="%4."/>
      <w:lvlJc w:val="left"/>
      <w:pPr>
        <w:ind w:left="2880" w:hanging="360"/>
      </w:pPr>
    </w:lvl>
    <w:lvl w:ilvl="4" w:tplc="64381F52">
      <w:start w:val="1"/>
      <w:numFmt w:val="lowerLetter"/>
      <w:lvlText w:val="%5."/>
      <w:lvlJc w:val="left"/>
      <w:pPr>
        <w:ind w:left="3600" w:hanging="360"/>
      </w:pPr>
    </w:lvl>
    <w:lvl w:ilvl="5" w:tplc="E4A29FBE">
      <w:start w:val="1"/>
      <w:numFmt w:val="lowerRoman"/>
      <w:lvlText w:val="%6."/>
      <w:lvlJc w:val="right"/>
      <w:pPr>
        <w:ind w:left="4320" w:hanging="180"/>
      </w:pPr>
    </w:lvl>
    <w:lvl w:ilvl="6" w:tplc="B686C1E6">
      <w:start w:val="1"/>
      <w:numFmt w:val="decimal"/>
      <w:lvlText w:val="%7."/>
      <w:lvlJc w:val="left"/>
      <w:pPr>
        <w:ind w:left="5040" w:hanging="360"/>
      </w:pPr>
    </w:lvl>
    <w:lvl w:ilvl="7" w:tplc="05A86C4A">
      <w:start w:val="1"/>
      <w:numFmt w:val="lowerLetter"/>
      <w:lvlText w:val="%8."/>
      <w:lvlJc w:val="left"/>
      <w:pPr>
        <w:ind w:left="5760" w:hanging="360"/>
      </w:pPr>
    </w:lvl>
    <w:lvl w:ilvl="8" w:tplc="B9884E42">
      <w:start w:val="1"/>
      <w:numFmt w:val="lowerRoman"/>
      <w:lvlText w:val="%9."/>
      <w:lvlJc w:val="right"/>
      <w:pPr>
        <w:ind w:left="6480" w:hanging="180"/>
      </w:pPr>
    </w:lvl>
  </w:abstractNum>
  <w:abstractNum w:abstractNumId="15" w15:restartNumberingAfterBreak="0">
    <w:nsid w:val="7BCC3421"/>
    <w:multiLevelType w:val="hybridMultilevel"/>
    <w:tmpl w:val="FFFFFFFF"/>
    <w:lvl w:ilvl="0" w:tplc="FFFFFFFF">
      <w:start w:val="1"/>
      <w:numFmt w:val="bullet"/>
      <w:lvlText w:val=""/>
      <w:lvlJc w:val="left"/>
      <w:pPr>
        <w:ind w:left="720" w:hanging="360"/>
      </w:pPr>
      <w:rPr>
        <w:rFonts w:ascii="Symbol" w:hAnsi="Symbol" w:hint="default"/>
      </w:rPr>
    </w:lvl>
    <w:lvl w:ilvl="1" w:tplc="F56023B2">
      <w:start w:val="1"/>
      <w:numFmt w:val="bullet"/>
      <w:lvlText w:val="o"/>
      <w:lvlJc w:val="left"/>
      <w:pPr>
        <w:ind w:left="1440" w:hanging="360"/>
      </w:pPr>
      <w:rPr>
        <w:rFonts w:ascii="Courier New" w:hAnsi="Courier New" w:cs="Times New Roman" w:hint="default"/>
      </w:rPr>
    </w:lvl>
    <w:lvl w:ilvl="2" w:tplc="AEE2A3C0">
      <w:start w:val="1"/>
      <w:numFmt w:val="bullet"/>
      <w:lvlText w:val=""/>
      <w:lvlJc w:val="left"/>
      <w:pPr>
        <w:ind w:left="2160" w:hanging="360"/>
      </w:pPr>
      <w:rPr>
        <w:rFonts w:ascii="Wingdings" w:hAnsi="Wingdings" w:hint="default"/>
      </w:rPr>
    </w:lvl>
    <w:lvl w:ilvl="3" w:tplc="9172322C">
      <w:start w:val="1"/>
      <w:numFmt w:val="bullet"/>
      <w:lvlText w:val=""/>
      <w:lvlJc w:val="left"/>
      <w:pPr>
        <w:ind w:left="2880" w:hanging="360"/>
      </w:pPr>
      <w:rPr>
        <w:rFonts w:ascii="Symbol" w:hAnsi="Symbol" w:hint="default"/>
      </w:rPr>
    </w:lvl>
    <w:lvl w:ilvl="4" w:tplc="2EE6A96A">
      <w:start w:val="1"/>
      <w:numFmt w:val="bullet"/>
      <w:lvlText w:val="o"/>
      <w:lvlJc w:val="left"/>
      <w:pPr>
        <w:ind w:left="3600" w:hanging="360"/>
      </w:pPr>
      <w:rPr>
        <w:rFonts w:ascii="Courier New" w:hAnsi="Courier New" w:cs="Times New Roman" w:hint="default"/>
      </w:rPr>
    </w:lvl>
    <w:lvl w:ilvl="5" w:tplc="C748CB3E">
      <w:start w:val="1"/>
      <w:numFmt w:val="bullet"/>
      <w:lvlText w:val=""/>
      <w:lvlJc w:val="left"/>
      <w:pPr>
        <w:ind w:left="4320" w:hanging="360"/>
      </w:pPr>
      <w:rPr>
        <w:rFonts w:ascii="Wingdings" w:hAnsi="Wingdings" w:hint="default"/>
      </w:rPr>
    </w:lvl>
    <w:lvl w:ilvl="6" w:tplc="80ACB798">
      <w:start w:val="1"/>
      <w:numFmt w:val="bullet"/>
      <w:lvlText w:val=""/>
      <w:lvlJc w:val="left"/>
      <w:pPr>
        <w:ind w:left="5040" w:hanging="360"/>
      </w:pPr>
      <w:rPr>
        <w:rFonts w:ascii="Symbol" w:hAnsi="Symbol" w:hint="default"/>
      </w:rPr>
    </w:lvl>
    <w:lvl w:ilvl="7" w:tplc="F6C488F4">
      <w:start w:val="1"/>
      <w:numFmt w:val="bullet"/>
      <w:lvlText w:val="o"/>
      <w:lvlJc w:val="left"/>
      <w:pPr>
        <w:ind w:left="5760" w:hanging="360"/>
      </w:pPr>
      <w:rPr>
        <w:rFonts w:ascii="Courier New" w:hAnsi="Courier New" w:cs="Times New Roman" w:hint="default"/>
      </w:rPr>
    </w:lvl>
    <w:lvl w:ilvl="8" w:tplc="6936D13E">
      <w:start w:val="1"/>
      <w:numFmt w:val="bullet"/>
      <w:lvlText w:val=""/>
      <w:lvlJc w:val="left"/>
      <w:pPr>
        <w:ind w:left="6480" w:hanging="360"/>
      </w:pPr>
      <w:rPr>
        <w:rFonts w:ascii="Wingdings" w:hAnsi="Wingdings" w:hint="default"/>
      </w:rPr>
    </w:lvl>
  </w:abstractNum>
  <w:num w:numId="1" w16cid:durableId="685059497">
    <w:abstractNumId w:val="13"/>
  </w:num>
  <w:num w:numId="2" w16cid:durableId="671949600">
    <w:abstractNumId w:val="2"/>
  </w:num>
  <w:num w:numId="3" w16cid:durableId="981691398">
    <w:abstractNumId w:val="14"/>
  </w:num>
  <w:num w:numId="4" w16cid:durableId="1965578010">
    <w:abstractNumId w:val="12"/>
  </w:num>
  <w:num w:numId="5" w16cid:durableId="1697998265">
    <w:abstractNumId w:val="1"/>
  </w:num>
  <w:num w:numId="6" w16cid:durableId="1558203652">
    <w:abstractNumId w:val="7"/>
  </w:num>
  <w:num w:numId="7" w16cid:durableId="1689406753">
    <w:abstractNumId w:val="3"/>
  </w:num>
  <w:num w:numId="8" w16cid:durableId="737552949">
    <w:abstractNumId w:val="10"/>
  </w:num>
  <w:num w:numId="9" w16cid:durableId="1757242797">
    <w:abstractNumId w:val="8"/>
  </w:num>
  <w:num w:numId="10" w16cid:durableId="1859930018">
    <w:abstractNumId w:val="0"/>
  </w:num>
  <w:num w:numId="11" w16cid:durableId="1036346108">
    <w:abstractNumId w:val="9"/>
  </w:num>
  <w:num w:numId="12" w16cid:durableId="814569630">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02804955">
    <w:abstractNumId w:val="6"/>
  </w:num>
  <w:num w:numId="14" w16cid:durableId="253171767">
    <w:abstractNumId w:val="6"/>
    <w:lvlOverride w:ilvl="0"/>
    <w:lvlOverride w:ilvl="1"/>
    <w:lvlOverride w:ilvl="2">
      <w:startOverride w:val="1"/>
    </w:lvlOverride>
    <w:lvlOverride w:ilvl="3"/>
    <w:lvlOverride w:ilvl="4"/>
    <w:lvlOverride w:ilvl="5"/>
    <w:lvlOverride w:ilvl="6"/>
    <w:lvlOverride w:ilvl="7"/>
    <w:lvlOverride w:ilvl="8"/>
  </w:num>
  <w:num w:numId="15" w16cid:durableId="522137480">
    <w:abstractNumId w:val="11"/>
  </w:num>
  <w:num w:numId="16" w16cid:durableId="15580849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5382427">
    <w:abstractNumId w:val="15"/>
  </w:num>
  <w:num w:numId="18" w16cid:durableId="1617172309">
    <w:abstractNumId w:val="15"/>
  </w:num>
  <w:num w:numId="19" w16cid:durableId="1959221789">
    <w:abstractNumId w:val="5"/>
  </w:num>
  <w:num w:numId="20" w16cid:durableId="1917012396">
    <w:abstractNumId w:val="5"/>
  </w:num>
  <w:num w:numId="21" w16cid:durableId="898126374">
    <w:abstractNumId w:val="4"/>
  </w:num>
  <w:num w:numId="22" w16cid:durableId="18027298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248302"/>
    <w:rsid w:val="00090715"/>
    <w:rsid w:val="00114DE5"/>
    <w:rsid w:val="002100F9"/>
    <w:rsid w:val="002227EF"/>
    <w:rsid w:val="002228BE"/>
    <w:rsid w:val="0025A549"/>
    <w:rsid w:val="002C4E7F"/>
    <w:rsid w:val="003130A5"/>
    <w:rsid w:val="003703DC"/>
    <w:rsid w:val="00377F80"/>
    <w:rsid w:val="0039DAC5"/>
    <w:rsid w:val="003DE7E7"/>
    <w:rsid w:val="003E7D7F"/>
    <w:rsid w:val="003F1C3C"/>
    <w:rsid w:val="00486FB0"/>
    <w:rsid w:val="004A11AB"/>
    <w:rsid w:val="005529D9"/>
    <w:rsid w:val="00562C52"/>
    <w:rsid w:val="005E45CC"/>
    <w:rsid w:val="005F447B"/>
    <w:rsid w:val="006122C9"/>
    <w:rsid w:val="00630A4A"/>
    <w:rsid w:val="00634786"/>
    <w:rsid w:val="00673F6B"/>
    <w:rsid w:val="00677793"/>
    <w:rsid w:val="00765F70"/>
    <w:rsid w:val="007A02D2"/>
    <w:rsid w:val="007C32CF"/>
    <w:rsid w:val="007C52A8"/>
    <w:rsid w:val="007F1FA9"/>
    <w:rsid w:val="008DB109"/>
    <w:rsid w:val="008F3116"/>
    <w:rsid w:val="00916142"/>
    <w:rsid w:val="00923E33"/>
    <w:rsid w:val="00946E10"/>
    <w:rsid w:val="009D42BD"/>
    <w:rsid w:val="009F613B"/>
    <w:rsid w:val="00A35545"/>
    <w:rsid w:val="00A4AF78"/>
    <w:rsid w:val="00A92E80"/>
    <w:rsid w:val="00AA406E"/>
    <w:rsid w:val="00ADD20C"/>
    <w:rsid w:val="00B033EA"/>
    <w:rsid w:val="00B367D2"/>
    <w:rsid w:val="00B67659"/>
    <w:rsid w:val="00BB29E5"/>
    <w:rsid w:val="00C15A1A"/>
    <w:rsid w:val="00C4D14A"/>
    <w:rsid w:val="00C8BFD6"/>
    <w:rsid w:val="00CE7F7A"/>
    <w:rsid w:val="00D02FB6"/>
    <w:rsid w:val="00DD62A1"/>
    <w:rsid w:val="00E0493B"/>
    <w:rsid w:val="00E17851"/>
    <w:rsid w:val="00FA209E"/>
    <w:rsid w:val="00FA47FD"/>
    <w:rsid w:val="00FD1D94"/>
    <w:rsid w:val="0116257F"/>
    <w:rsid w:val="0120B981"/>
    <w:rsid w:val="01527725"/>
    <w:rsid w:val="01766DE1"/>
    <w:rsid w:val="0179700D"/>
    <w:rsid w:val="01A97A47"/>
    <w:rsid w:val="01D9B848"/>
    <w:rsid w:val="01FEF3D3"/>
    <w:rsid w:val="02031D49"/>
    <w:rsid w:val="022A9AE1"/>
    <w:rsid w:val="022C18EE"/>
    <w:rsid w:val="02761B67"/>
    <w:rsid w:val="028958EA"/>
    <w:rsid w:val="02BFCABD"/>
    <w:rsid w:val="02CBDA95"/>
    <w:rsid w:val="030CC90C"/>
    <w:rsid w:val="0315B387"/>
    <w:rsid w:val="03199E79"/>
    <w:rsid w:val="034EA037"/>
    <w:rsid w:val="035741AF"/>
    <w:rsid w:val="036AEE1A"/>
    <w:rsid w:val="036E65BD"/>
    <w:rsid w:val="0389C5F4"/>
    <w:rsid w:val="0390FB2E"/>
    <w:rsid w:val="03B2E5A6"/>
    <w:rsid w:val="03BDC0F5"/>
    <w:rsid w:val="03D898AD"/>
    <w:rsid w:val="03DF1737"/>
    <w:rsid w:val="03E572CE"/>
    <w:rsid w:val="03EF27E4"/>
    <w:rsid w:val="047B5D6E"/>
    <w:rsid w:val="047D6CEE"/>
    <w:rsid w:val="048580D4"/>
    <w:rsid w:val="04BF996C"/>
    <w:rsid w:val="052D2C52"/>
    <w:rsid w:val="05317AAC"/>
    <w:rsid w:val="05599156"/>
    <w:rsid w:val="05A7DC53"/>
    <w:rsid w:val="05A9FDAA"/>
    <w:rsid w:val="05BF5B94"/>
    <w:rsid w:val="05C6956C"/>
    <w:rsid w:val="05DBAE6D"/>
    <w:rsid w:val="05E1FCC9"/>
    <w:rsid w:val="0639B49A"/>
    <w:rsid w:val="063D669C"/>
    <w:rsid w:val="063DD616"/>
    <w:rsid w:val="0645178B"/>
    <w:rsid w:val="0677FFFD"/>
    <w:rsid w:val="06AD296B"/>
    <w:rsid w:val="06B4DE29"/>
    <w:rsid w:val="06D44611"/>
    <w:rsid w:val="06F43850"/>
    <w:rsid w:val="0713E06E"/>
    <w:rsid w:val="075E33EF"/>
    <w:rsid w:val="07CAB81A"/>
    <w:rsid w:val="07E3E406"/>
    <w:rsid w:val="07FC0AE0"/>
    <w:rsid w:val="08103439"/>
    <w:rsid w:val="0840CDAE"/>
    <w:rsid w:val="08449C91"/>
    <w:rsid w:val="08595AF7"/>
    <w:rsid w:val="085EA4F0"/>
    <w:rsid w:val="0869B3AD"/>
    <w:rsid w:val="086DD676"/>
    <w:rsid w:val="087416C8"/>
    <w:rsid w:val="0874F6B1"/>
    <w:rsid w:val="088609B3"/>
    <w:rsid w:val="08DBEA96"/>
    <w:rsid w:val="08DC8AED"/>
    <w:rsid w:val="08E34725"/>
    <w:rsid w:val="090A92C2"/>
    <w:rsid w:val="09126264"/>
    <w:rsid w:val="09134F2F"/>
    <w:rsid w:val="092190F1"/>
    <w:rsid w:val="095EDB77"/>
    <w:rsid w:val="0963A2BA"/>
    <w:rsid w:val="09697911"/>
    <w:rsid w:val="098DD3EC"/>
    <w:rsid w:val="09A6CF24"/>
    <w:rsid w:val="09B1C0C2"/>
    <w:rsid w:val="09E85A83"/>
    <w:rsid w:val="09F0FE71"/>
    <w:rsid w:val="09F56D8C"/>
    <w:rsid w:val="0A5E988B"/>
    <w:rsid w:val="0A88EF94"/>
    <w:rsid w:val="0AA20360"/>
    <w:rsid w:val="0AB5AD54"/>
    <w:rsid w:val="0AC7F6ED"/>
    <w:rsid w:val="0AC91721"/>
    <w:rsid w:val="0AE21FF5"/>
    <w:rsid w:val="0AF08AD5"/>
    <w:rsid w:val="0B2F69E3"/>
    <w:rsid w:val="0BC360C2"/>
    <w:rsid w:val="0BD081FF"/>
    <w:rsid w:val="0BD1E3BD"/>
    <w:rsid w:val="0BE51512"/>
    <w:rsid w:val="0C090988"/>
    <w:rsid w:val="0C09BBBE"/>
    <w:rsid w:val="0C0DE4D9"/>
    <w:rsid w:val="0C753F9B"/>
    <w:rsid w:val="0C8205DC"/>
    <w:rsid w:val="0CDBC962"/>
    <w:rsid w:val="0D098F72"/>
    <w:rsid w:val="0D1C6AEF"/>
    <w:rsid w:val="0D1E95E5"/>
    <w:rsid w:val="0D253A8F"/>
    <w:rsid w:val="0D34809E"/>
    <w:rsid w:val="0D404152"/>
    <w:rsid w:val="0D450140"/>
    <w:rsid w:val="0D5F3123"/>
    <w:rsid w:val="0D6DB41E"/>
    <w:rsid w:val="0D8C5514"/>
    <w:rsid w:val="0DA1A014"/>
    <w:rsid w:val="0DAE8A30"/>
    <w:rsid w:val="0DBD3F54"/>
    <w:rsid w:val="0DCA12CB"/>
    <w:rsid w:val="0DDE91E8"/>
    <w:rsid w:val="0DE4EAD7"/>
    <w:rsid w:val="0DEB43A0"/>
    <w:rsid w:val="0DFBA702"/>
    <w:rsid w:val="0E1E9FB7"/>
    <w:rsid w:val="0E4D8ADF"/>
    <w:rsid w:val="0E69F24C"/>
    <w:rsid w:val="0EBFF15B"/>
    <w:rsid w:val="0ED9967A"/>
    <w:rsid w:val="0F7F828A"/>
    <w:rsid w:val="0FA410BD"/>
    <w:rsid w:val="0FC8931F"/>
    <w:rsid w:val="0FD1C0E1"/>
    <w:rsid w:val="0FE95C0F"/>
    <w:rsid w:val="0FFB9993"/>
    <w:rsid w:val="100D4B56"/>
    <w:rsid w:val="100D6BE2"/>
    <w:rsid w:val="10274B7F"/>
    <w:rsid w:val="10413034"/>
    <w:rsid w:val="10491DBA"/>
    <w:rsid w:val="105854E1"/>
    <w:rsid w:val="108B0926"/>
    <w:rsid w:val="10B2BAFF"/>
    <w:rsid w:val="10C3F5D6"/>
    <w:rsid w:val="11137499"/>
    <w:rsid w:val="11413C38"/>
    <w:rsid w:val="117B45DD"/>
    <w:rsid w:val="11A0A632"/>
    <w:rsid w:val="11A14239"/>
    <w:rsid w:val="11C31BE0"/>
    <w:rsid w:val="12063B6D"/>
    <w:rsid w:val="12288F7B"/>
    <w:rsid w:val="122CD833"/>
    <w:rsid w:val="123ED988"/>
    <w:rsid w:val="125FC637"/>
    <w:rsid w:val="127C73F2"/>
    <w:rsid w:val="1287BF08"/>
    <w:rsid w:val="128922B5"/>
    <w:rsid w:val="12902B71"/>
    <w:rsid w:val="12A58E94"/>
    <w:rsid w:val="12C37056"/>
    <w:rsid w:val="12CB58C2"/>
    <w:rsid w:val="12E3291F"/>
    <w:rsid w:val="12E38F08"/>
    <w:rsid w:val="12ECA1B0"/>
    <w:rsid w:val="12FB638D"/>
    <w:rsid w:val="13127286"/>
    <w:rsid w:val="13135CB0"/>
    <w:rsid w:val="131630DE"/>
    <w:rsid w:val="1320FCD1"/>
    <w:rsid w:val="13383227"/>
    <w:rsid w:val="134A5608"/>
    <w:rsid w:val="137677FD"/>
    <w:rsid w:val="139776C5"/>
    <w:rsid w:val="13B0891D"/>
    <w:rsid w:val="13BFB387"/>
    <w:rsid w:val="13C1BD06"/>
    <w:rsid w:val="13C2A9E8"/>
    <w:rsid w:val="13D2C162"/>
    <w:rsid w:val="13DC4D38"/>
    <w:rsid w:val="13F6A9FD"/>
    <w:rsid w:val="140FA38D"/>
    <w:rsid w:val="141E71E8"/>
    <w:rsid w:val="14277375"/>
    <w:rsid w:val="14575F61"/>
    <w:rsid w:val="145ABBF6"/>
    <w:rsid w:val="145D0291"/>
    <w:rsid w:val="146D14C8"/>
    <w:rsid w:val="14804447"/>
    <w:rsid w:val="1493F9C4"/>
    <w:rsid w:val="14A985FB"/>
    <w:rsid w:val="1523A3FB"/>
    <w:rsid w:val="152B9990"/>
    <w:rsid w:val="15511AAB"/>
    <w:rsid w:val="15E6E5BC"/>
    <w:rsid w:val="15F66D1B"/>
    <w:rsid w:val="1669DD08"/>
    <w:rsid w:val="171142A5"/>
    <w:rsid w:val="17137307"/>
    <w:rsid w:val="17351CD4"/>
    <w:rsid w:val="17447BB2"/>
    <w:rsid w:val="1748EA27"/>
    <w:rsid w:val="174B01A8"/>
    <w:rsid w:val="176B6200"/>
    <w:rsid w:val="1775731F"/>
    <w:rsid w:val="1782B61D"/>
    <w:rsid w:val="17B98C71"/>
    <w:rsid w:val="17BA5D18"/>
    <w:rsid w:val="17D2C822"/>
    <w:rsid w:val="17D3F9C7"/>
    <w:rsid w:val="17EDE84C"/>
    <w:rsid w:val="181D758F"/>
    <w:rsid w:val="1848C9E4"/>
    <w:rsid w:val="1861488C"/>
    <w:rsid w:val="187F0BAF"/>
    <w:rsid w:val="18919DAF"/>
    <w:rsid w:val="18A1B659"/>
    <w:rsid w:val="18A744CF"/>
    <w:rsid w:val="18D76908"/>
    <w:rsid w:val="190194E3"/>
    <w:rsid w:val="1901CD93"/>
    <w:rsid w:val="190825A7"/>
    <w:rsid w:val="19168AEE"/>
    <w:rsid w:val="1937AEDB"/>
    <w:rsid w:val="19562D79"/>
    <w:rsid w:val="195B8E88"/>
    <w:rsid w:val="195F7ACA"/>
    <w:rsid w:val="19708629"/>
    <w:rsid w:val="19818BCE"/>
    <w:rsid w:val="19B034B5"/>
    <w:rsid w:val="19B5648F"/>
    <w:rsid w:val="19B950EE"/>
    <w:rsid w:val="19DBC539"/>
    <w:rsid w:val="1A0864DA"/>
    <w:rsid w:val="1A164BAA"/>
    <w:rsid w:val="1A4A37B1"/>
    <w:rsid w:val="1A853BD4"/>
    <w:rsid w:val="1A8A2F64"/>
    <w:rsid w:val="1A9B2458"/>
    <w:rsid w:val="1AAB2423"/>
    <w:rsid w:val="1AE4B55A"/>
    <w:rsid w:val="1AFD469A"/>
    <w:rsid w:val="1B053C04"/>
    <w:rsid w:val="1B15CD90"/>
    <w:rsid w:val="1B9D5AAB"/>
    <w:rsid w:val="1BB81982"/>
    <w:rsid w:val="1BB9064D"/>
    <w:rsid w:val="1BE63AA4"/>
    <w:rsid w:val="1BE6F120"/>
    <w:rsid w:val="1C0E9603"/>
    <w:rsid w:val="1C1945E4"/>
    <w:rsid w:val="1C2C4DFB"/>
    <w:rsid w:val="1C368E05"/>
    <w:rsid w:val="1C7CC05A"/>
    <w:rsid w:val="1CA54E9F"/>
    <w:rsid w:val="1CB954CC"/>
    <w:rsid w:val="1CEA9C74"/>
    <w:rsid w:val="1CFEA9E7"/>
    <w:rsid w:val="1D06B065"/>
    <w:rsid w:val="1D26DFF4"/>
    <w:rsid w:val="1D2ABC37"/>
    <w:rsid w:val="1D327EC7"/>
    <w:rsid w:val="1D4D7530"/>
    <w:rsid w:val="1D576B63"/>
    <w:rsid w:val="1D729D11"/>
    <w:rsid w:val="1D7C7EA5"/>
    <w:rsid w:val="1D8BC56E"/>
    <w:rsid w:val="1DA7E59D"/>
    <w:rsid w:val="1DB60128"/>
    <w:rsid w:val="1DB6408A"/>
    <w:rsid w:val="1DF3CBDE"/>
    <w:rsid w:val="1DFA2B91"/>
    <w:rsid w:val="1E1097FD"/>
    <w:rsid w:val="1E45E2D7"/>
    <w:rsid w:val="1E7A4655"/>
    <w:rsid w:val="1E906411"/>
    <w:rsid w:val="1EB9B4FB"/>
    <w:rsid w:val="1EBF7F83"/>
    <w:rsid w:val="1EDD45E5"/>
    <w:rsid w:val="1EF33BC4"/>
    <w:rsid w:val="1F055C8F"/>
    <w:rsid w:val="1F069621"/>
    <w:rsid w:val="1F07AAAC"/>
    <w:rsid w:val="1F1A4015"/>
    <w:rsid w:val="1F22601A"/>
    <w:rsid w:val="1F50B4EF"/>
    <w:rsid w:val="1F9FB538"/>
    <w:rsid w:val="1FA3A215"/>
    <w:rsid w:val="1FFBEE56"/>
    <w:rsid w:val="203AADAA"/>
    <w:rsid w:val="205956AE"/>
    <w:rsid w:val="20D59C75"/>
    <w:rsid w:val="20D60835"/>
    <w:rsid w:val="20D71E17"/>
    <w:rsid w:val="20E22FCD"/>
    <w:rsid w:val="20F5B129"/>
    <w:rsid w:val="21523CDF"/>
    <w:rsid w:val="2165708F"/>
    <w:rsid w:val="217B681F"/>
    <w:rsid w:val="21AB8114"/>
    <w:rsid w:val="21B4E201"/>
    <w:rsid w:val="21C33280"/>
    <w:rsid w:val="21C7AA73"/>
    <w:rsid w:val="21C804D3"/>
    <w:rsid w:val="21CE3F6C"/>
    <w:rsid w:val="21D67E0B"/>
    <w:rsid w:val="21F0D470"/>
    <w:rsid w:val="21FE7113"/>
    <w:rsid w:val="222EE375"/>
    <w:rsid w:val="225E4FA2"/>
    <w:rsid w:val="2272E15B"/>
    <w:rsid w:val="2297BCF2"/>
    <w:rsid w:val="2298B8D2"/>
    <w:rsid w:val="22BF1A68"/>
    <w:rsid w:val="22CDBEF5"/>
    <w:rsid w:val="22EB4E83"/>
    <w:rsid w:val="22FF98B7"/>
    <w:rsid w:val="232921C8"/>
    <w:rsid w:val="234322E8"/>
    <w:rsid w:val="23529A5D"/>
    <w:rsid w:val="236633AE"/>
    <w:rsid w:val="2394B1AC"/>
    <w:rsid w:val="23C5AE2A"/>
    <w:rsid w:val="23D3E42A"/>
    <w:rsid w:val="23DC0153"/>
    <w:rsid w:val="23E1DE95"/>
    <w:rsid w:val="23E3985D"/>
    <w:rsid w:val="240B2B62"/>
    <w:rsid w:val="241BCB82"/>
    <w:rsid w:val="24361C2C"/>
    <w:rsid w:val="2451CB31"/>
    <w:rsid w:val="246C8AC8"/>
    <w:rsid w:val="24F0BCEA"/>
    <w:rsid w:val="250D3D4B"/>
    <w:rsid w:val="25668858"/>
    <w:rsid w:val="256D0580"/>
    <w:rsid w:val="25802F81"/>
    <w:rsid w:val="25895623"/>
    <w:rsid w:val="258ECD5E"/>
    <w:rsid w:val="258EE9CD"/>
    <w:rsid w:val="258F75CB"/>
    <w:rsid w:val="264E154C"/>
    <w:rsid w:val="2676EA82"/>
    <w:rsid w:val="26B100B3"/>
    <w:rsid w:val="26CE8308"/>
    <w:rsid w:val="26D7047F"/>
    <w:rsid w:val="2707291A"/>
    <w:rsid w:val="27642419"/>
    <w:rsid w:val="2767556B"/>
    <w:rsid w:val="27A72A31"/>
    <w:rsid w:val="27CC7D5B"/>
    <w:rsid w:val="27D02213"/>
    <w:rsid w:val="27EF8766"/>
    <w:rsid w:val="2891F31B"/>
    <w:rsid w:val="28A758A2"/>
    <w:rsid w:val="28E0ADA6"/>
    <w:rsid w:val="29268E2A"/>
    <w:rsid w:val="29768583"/>
    <w:rsid w:val="29787BA7"/>
    <w:rsid w:val="297979CD"/>
    <w:rsid w:val="29D7623E"/>
    <w:rsid w:val="2A0B0F07"/>
    <w:rsid w:val="2A1A17F3"/>
    <w:rsid w:val="2A5D7A21"/>
    <w:rsid w:val="2A5E7C1C"/>
    <w:rsid w:val="2A625AF0"/>
    <w:rsid w:val="2A6D6AA5"/>
    <w:rsid w:val="2A6F08E0"/>
    <w:rsid w:val="2AD7C477"/>
    <w:rsid w:val="2AE057B5"/>
    <w:rsid w:val="2AFBB58F"/>
    <w:rsid w:val="2B17AB53"/>
    <w:rsid w:val="2B73D3AF"/>
    <w:rsid w:val="2BA2A090"/>
    <w:rsid w:val="2BAF8FF3"/>
    <w:rsid w:val="2C254F90"/>
    <w:rsid w:val="2C43AE3E"/>
    <w:rsid w:val="2C6514F0"/>
    <w:rsid w:val="2C6A4739"/>
    <w:rsid w:val="2C877CB8"/>
    <w:rsid w:val="2CC50E53"/>
    <w:rsid w:val="2CC667B3"/>
    <w:rsid w:val="2D016A29"/>
    <w:rsid w:val="2D0F0300"/>
    <w:rsid w:val="2D481B0B"/>
    <w:rsid w:val="2D642908"/>
    <w:rsid w:val="2D90EACF"/>
    <w:rsid w:val="2D98E54B"/>
    <w:rsid w:val="2DA3F724"/>
    <w:rsid w:val="2DCB08CD"/>
    <w:rsid w:val="2DD59674"/>
    <w:rsid w:val="2DE26547"/>
    <w:rsid w:val="2DFF36C5"/>
    <w:rsid w:val="2E155F32"/>
    <w:rsid w:val="2E230090"/>
    <w:rsid w:val="2E353C6D"/>
    <w:rsid w:val="2E623814"/>
    <w:rsid w:val="2E73D9FA"/>
    <w:rsid w:val="2ECBBDB2"/>
    <w:rsid w:val="2EFBAED5"/>
    <w:rsid w:val="2F04348F"/>
    <w:rsid w:val="2F42FD6C"/>
    <w:rsid w:val="2F45E38D"/>
    <w:rsid w:val="2F4B1FB8"/>
    <w:rsid w:val="2F546DD8"/>
    <w:rsid w:val="2F66AB5C"/>
    <w:rsid w:val="2F7046C1"/>
    <w:rsid w:val="2F75FA61"/>
    <w:rsid w:val="2F94ADC5"/>
    <w:rsid w:val="2FCC3BC9"/>
    <w:rsid w:val="2FEB029D"/>
    <w:rsid w:val="2FFE0875"/>
    <w:rsid w:val="2FFFAD38"/>
    <w:rsid w:val="3018542F"/>
    <w:rsid w:val="3030D756"/>
    <w:rsid w:val="307ACCBB"/>
    <w:rsid w:val="30C32C5F"/>
    <w:rsid w:val="30F03E39"/>
    <w:rsid w:val="312965FA"/>
    <w:rsid w:val="31692720"/>
    <w:rsid w:val="31811103"/>
    <w:rsid w:val="3183842C"/>
    <w:rsid w:val="31A0392D"/>
    <w:rsid w:val="31CB8D00"/>
    <w:rsid w:val="31EAACD2"/>
    <w:rsid w:val="31F8C773"/>
    <w:rsid w:val="320B22F6"/>
    <w:rsid w:val="32645BF2"/>
    <w:rsid w:val="3299AD67"/>
    <w:rsid w:val="32B39D06"/>
    <w:rsid w:val="32EBD045"/>
    <w:rsid w:val="32FF732A"/>
    <w:rsid w:val="33092123"/>
    <w:rsid w:val="330ED31D"/>
    <w:rsid w:val="332C9854"/>
    <w:rsid w:val="3348076B"/>
    <w:rsid w:val="334E4712"/>
    <w:rsid w:val="335418B3"/>
    <w:rsid w:val="336C0700"/>
    <w:rsid w:val="336E95E7"/>
    <w:rsid w:val="33714742"/>
    <w:rsid w:val="33865B66"/>
    <w:rsid w:val="33920F11"/>
    <w:rsid w:val="33BD6148"/>
    <w:rsid w:val="33D05707"/>
    <w:rsid w:val="33EDA641"/>
    <w:rsid w:val="34077053"/>
    <w:rsid w:val="342BCA2D"/>
    <w:rsid w:val="345E23AE"/>
    <w:rsid w:val="345EB38F"/>
    <w:rsid w:val="348235E0"/>
    <w:rsid w:val="3483CA43"/>
    <w:rsid w:val="348D5F89"/>
    <w:rsid w:val="34AEFD10"/>
    <w:rsid w:val="34D4958A"/>
    <w:rsid w:val="34E3D7CC"/>
    <w:rsid w:val="34E6D784"/>
    <w:rsid w:val="34E8DEAD"/>
    <w:rsid w:val="34EA3836"/>
    <w:rsid w:val="34F13DEB"/>
    <w:rsid w:val="3508495D"/>
    <w:rsid w:val="356F6F0B"/>
    <w:rsid w:val="3593D2C0"/>
    <w:rsid w:val="359BFCB4"/>
    <w:rsid w:val="359CB0EB"/>
    <w:rsid w:val="35F54A8A"/>
    <w:rsid w:val="36364C84"/>
    <w:rsid w:val="366D49F9"/>
    <w:rsid w:val="3675BF47"/>
    <w:rsid w:val="3679F3E2"/>
    <w:rsid w:val="36B30B60"/>
    <w:rsid w:val="36DF729E"/>
    <w:rsid w:val="36DFE085"/>
    <w:rsid w:val="36E68CBF"/>
    <w:rsid w:val="36E7867E"/>
    <w:rsid w:val="36EDC7E6"/>
    <w:rsid w:val="373FA053"/>
    <w:rsid w:val="378916DD"/>
    <w:rsid w:val="378C7A93"/>
    <w:rsid w:val="37A8C88A"/>
    <w:rsid w:val="37AA0CE0"/>
    <w:rsid w:val="37C2F656"/>
    <w:rsid w:val="37C9CF10"/>
    <w:rsid w:val="380AB64D"/>
    <w:rsid w:val="383C82CB"/>
    <w:rsid w:val="3869FF0C"/>
    <w:rsid w:val="38A563CA"/>
    <w:rsid w:val="38C32E1C"/>
    <w:rsid w:val="38D11D89"/>
    <w:rsid w:val="38E49BDF"/>
    <w:rsid w:val="38E907CA"/>
    <w:rsid w:val="38EBE922"/>
    <w:rsid w:val="38ECC5D3"/>
    <w:rsid w:val="3905559C"/>
    <w:rsid w:val="3935C9FD"/>
    <w:rsid w:val="3949B318"/>
    <w:rsid w:val="39554FAB"/>
    <w:rsid w:val="396940FD"/>
    <w:rsid w:val="397380B1"/>
    <w:rsid w:val="3976EA5C"/>
    <w:rsid w:val="398ADC6A"/>
    <w:rsid w:val="39AD52E5"/>
    <w:rsid w:val="39B63288"/>
    <w:rsid w:val="39D2516F"/>
    <w:rsid w:val="3A0C0F2A"/>
    <w:rsid w:val="3A133159"/>
    <w:rsid w:val="3A15D00C"/>
    <w:rsid w:val="3A201330"/>
    <w:rsid w:val="3A3842A9"/>
    <w:rsid w:val="3A7B30FF"/>
    <w:rsid w:val="3AC8F85E"/>
    <w:rsid w:val="3ADCFD75"/>
    <w:rsid w:val="3B15D337"/>
    <w:rsid w:val="3B1E0377"/>
    <w:rsid w:val="3B266F62"/>
    <w:rsid w:val="3B5B165A"/>
    <w:rsid w:val="3B5DF088"/>
    <w:rsid w:val="3B620D6D"/>
    <w:rsid w:val="3B6B9BA1"/>
    <w:rsid w:val="3B7BBD92"/>
    <w:rsid w:val="3B9F3D67"/>
    <w:rsid w:val="3BB1CB15"/>
    <w:rsid w:val="3BBBE391"/>
    <w:rsid w:val="3BC13909"/>
    <w:rsid w:val="3BD0C068"/>
    <w:rsid w:val="3C06C4FF"/>
    <w:rsid w:val="3C0B28F5"/>
    <w:rsid w:val="3C16A6D4"/>
    <w:rsid w:val="3C1817C7"/>
    <w:rsid w:val="3C1A6740"/>
    <w:rsid w:val="3C21B53A"/>
    <w:rsid w:val="3C2B682D"/>
    <w:rsid w:val="3C2E0EDD"/>
    <w:rsid w:val="3C34B4D4"/>
    <w:rsid w:val="3C426C1C"/>
    <w:rsid w:val="3C5700B3"/>
    <w:rsid w:val="3C8C65AB"/>
    <w:rsid w:val="3C92B28B"/>
    <w:rsid w:val="3CB14255"/>
    <w:rsid w:val="3CC23FC3"/>
    <w:rsid w:val="3CC2A6E1"/>
    <w:rsid w:val="3CF9C0E9"/>
    <w:rsid w:val="3D55CE43"/>
    <w:rsid w:val="3D642786"/>
    <w:rsid w:val="3DB07B9F"/>
    <w:rsid w:val="3DBD859B"/>
    <w:rsid w:val="3DC57321"/>
    <w:rsid w:val="3DD216C8"/>
    <w:rsid w:val="3DD6ADF8"/>
    <w:rsid w:val="3DDCEF60"/>
    <w:rsid w:val="3E020F76"/>
    <w:rsid w:val="3E1A75F7"/>
    <w:rsid w:val="3E398E1F"/>
    <w:rsid w:val="3E5028A5"/>
    <w:rsid w:val="3E5E7742"/>
    <w:rsid w:val="3E5F20FD"/>
    <w:rsid w:val="3E8360CF"/>
    <w:rsid w:val="3EC4992B"/>
    <w:rsid w:val="3EE7C0B1"/>
    <w:rsid w:val="3EEBDD6B"/>
    <w:rsid w:val="3F07D1BD"/>
    <w:rsid w:val="3F1EFF33"/>
    <w:rsid w:val="3F42C9B7"/>
    <w:rsid w:val="3F5AE3FA"/>
    <w:rsid w:val="3F90506E"/>
    <w:rsid w:val="3F9F33C1"/>
    <w:rsid w:val="3FB42388"/>
    <w:rsid w:val="3FD7C50C"/>
    <w:rsid w:val="3FD9BF82"/>
    <w:rsid w:val="3FE62BE0"/>
    <w:rsid w:val="3FF641D4"/>
    <w:rsid w:val="404E5F78"/>
    <w:rsid w:val="4076E844"/>
    <w:rsid w:val="40B44664"/>
    <w:rsid w:val="40B84513"/>
    <w:rsid w:val="40CA5F51"/>
    <w:rsid w:val="40DE9A18"/>
    <w:rsid w:val="40E84D33"/>
    <w:rsid w:val="4108BAF3"/>
    <w:rsid w:val="416623AE"/>
    <w:rsid w:val="419108E5"/>
    <w:rsid w:val="41997C29"/>
    <w:rsid w:val="419EC9C0"/>
    <w:rsid w:val="41BE075A"/>
    <w:rsid w:val="41BE83AA"/>
    <w:rsid w:val="41DA6CCA"/>
    <w:rsid w:val="4211FCB8"/>
    <w:rsid w:val="42466404"/>
    <w:rsid w:val="4270A882"/>
    <w:rsid w:val="42777DCD"/>
    <w:rsid w:val="427E6291"/>
    <w:rsid w:val="42818653"/>
    <w:rsid w:val="4292569E"/>
    <w:rsid w:val="42C599AC"/>
    <w:rsid w:val="4330788E"/>
    <w:rsid w:val="43399B92"/>
    <w:rsid w:val="433D65DD"/>
    <w:rsid w:val="434AA9A4"/>
    <w:rsid w:val="435D14CE"/>
    <w:rsid w:val="436314D2"/>
    <w:rsid w:val="437FABE3"/>
    <w:rsid w:val="43C90E9C"/>
    <w:rsid w:val="441935DE"/>
    <w:rsid w:val="441D941D"/>
    <w:rsid w:val="441E3C75"/>
    <w:rsid w:val="44597C87"/>
    <w:rsid w:val="446A5DAB"/>
    <w:rsid w:val="4501E91C"/>
    <w:rsid w:val="4506ACC0"/>
    <w:rsid w:val="454D3F7A"/>
    <w:rsid w:val="459F5EC2"/>
    <w:rsid w:val="45A96E1A"/>
    <w:rsid w:val="45E160D9"/>
    <w:rsid w:val="45E355D2"/>
    <w:rsid w:val="45EDBE89"/>
    <w:rsid w:val="45F5A638"/>
    <w:rsid w:val="46144D05"/>
    <w:rsid w:val="46769A0A"/>
    <w:rsid w:val="46C6AB40"/>
    <w:rsid w:val="46E70427"/>
    <w:rsid w:val="475E8E1A"/>
    <w:rsid w:val="476468B0"/>
    <w:rsid w:val="476F4330"/>
    <w:rsid w:val="476F52CC"/>
    <w:rsid w:val="4794D47F"/>
    <w:rsid w:val="47990ACF"/>
    <w:rsid w:val="47CDBCE5"/>
    <w:rsid w:val="47E840AF"/>
    <w:rsid w:val="4804F26A"/>
    <w:rsid w:val="480C761E"/>
    <w:rsid w:val="482D6215"/>
    <w:rsid w:val="48760C25"/>
    <w:rsid w:val="4884E03C"/>
    <w:rsid w:val="493E87A8"/>
    <w:rsid w:val="4967796B"/>
    <w:rsid w:val="49B475C5"/>
    <w:rsid w:val="49CC5652"/>
    <w:rsid w:val="49D42296"/>
    <w:rsid w:val="49DD8433"/>
    <w:rsid w:val="49E62FC7"/>
    <w:rsid w:val="49FFCC47"/>
    <w:rsid w:val="4A3636FA"/>
    <w:rsid w:val="4A389AC2"/>
    <w:rsid w:val="4A42D640"/>
    <w:rsid w:val="4A4BD029"/>
    <w:rsid w:val="4A5E35C0"/>
    <w:rsid w:val="4A998B02"/>
    <w:rsid w:val="4AA5C095"/>
    <w:rsid w:val="4AA6A0DD"/>
    <w:rsid w:val="4B06B914"/>
    <w:rsid w:val="4B2C4132"/>
    <w:rsid w:val="4B48975F"/>
    <w:rsid w:val="4B701439"/>
    <w:rsid w:val="4B999B16"/>
    <w:rsid w:val="4B9EAF67"/>
    <w:rsid w:val="4BA60FF7"/>
    <w:rsid w:val="4BBC80FE"/>
    <w:rsid w:val="4BC7ABCA"/>
    <w:rsid w:val="4BF53471"/>
    <w:rsid w:val="4C3F1E20"/>
    <w:rsid w:val="4C6442AF"/>
    <w:rsid w:val="4C71975B"/>
    <w:rsid w:val="4C7D3116"/>
    <w:rsid w:val="4C979B7E"/>
    <w:rsid w:val="4CAB6395"/>
    <w:rsid w:val="4CB8E8D0"/>
    <w:rsid w:val="4CDCE432"/>
    <w:rsid w:val="4CE619EF"/>
    <w:rsid w:val="4D19F8C5"/>
    <w:rsid w:val="4D3A7FC8"/>
    <w:rsid w:val="4D7738C1"/>
    <w:rsid w:val="4D983956"/>
    <w:rsid w:val="4DA6EFC7"/>
    <w:rsid w:val="4DCB2CBF"/>
    <w:rsid w:val="4DED5548"/>
    <w:rsid w:val="4E1C91CB"/>
    <w:rsid w:val="4E4376AF"/>
    <w:rsid w:val="4E524361"/>
    <w:rsid w:val="4E57E55E"/>
    <w:rsid w:val="4E766E9C"/>
    <w:rsid w:val="4E782645"/>
    <w:rsid w:val="4E9C8BA2"/>
    <w:rsid w:val="4EA8CB62"/>
    <w:rsid w:val="4EC2302D"/>
    <w:rsid w:val="4EC9D59F"/>
    <w:rsid w:val="4EE3716B"/>
    <w:rsid w:val="4F0813A4"/>
    <w:rsid w:val="4F187E86"/>
    <w:rsid w:val="4F22F63A"/>
    <w:rsid w:val="4F3785ED"/>
    <w:rsid w:val="4F4ECE84"/>
    <w:rsid w:val="4F4F4060"/>
    <w:rsid w:val="4F5883EE"/>
    <w:rsid w:val="4F894BFF"/>
    <w:rsid w:val="4F9C8E55"/>
    <w:rsid w:val="4F9DE925"/>
    <w:rsid w:val="4FCCBAD8"/>
    <w:rsid w:val="4FD02E62"/>
    <w:rsid w:val="4FE9C599"/>
    <w:rsid w:val="5032790F"/>
    <w:rsid w:val="504527C1"/>
    <w:rsid w:val="50493CAC"/>
    <w:rsid w:val="505477F2"/>
    <w:rsid w:val="5058EE1A"/>
    <w:rsid w:val="507728EB"/>
    <w:rsid w:val="50D257D4"/>
    <w:rsid w:val="511F3659"/>
    <w:rsid w:val="51690989"/>
    <w:rsid w:val="51ABD4B0"/>
    <w:rsid w:val="51ACF80D"/>
    <w:rsid w:val="51B4E593"/>
    <w:rsid w:val="51D71E31"/>
    <w:rsid w:val="51FF0D1A"/>
    <w:rsid w:val="5231DE78"/>
    <w:rsid w:val="5233B008"/>
    <w:rsid w:val="523DCDA3"/>
    <w:rsid w:val="5282F075"/>
    <w:rsid w:val="52B54139"/>
    <w:rsid w:val="52C7B032"/>
    <w:rsid w:val="52C86CD9"/>
    <w:rsid w:val="52D1C3DD"/>
    <w:rsid w:val="52D6DA91"/>
    <w:rsid w:val="52E627C2"/>
    <w:rsid w:val="5324637C"/>
    <w:rsid w:val="53473ACE"/>
    <w:rsid w:val="535D0A98"/>
    <w:rsid w:val="537B261E"/>
    <w:rsid w:val="539ADD7B"/>
    <w:rsid w:val="53C792E3"/>
    <w:rsid w:val="53E32117"/>
    <w:rsid w:val="5407598C"/>
    <w:rsid w:val="546F5B91"/>
    <w:rsid w:val="54DBD8B8"/>
    <w:rsid w:val="54F8DAF9"/>
    <w:rsid w:val="55055B7D"/>
    <w:rsid w:val="5516F67F"/>
    <w:rsid w:val="55180CE6"/>
    <w:rsid w:val="553157AA"/>
    <w:rsid w:val="5548EC2F"/>
    <w:rsid w:val="557FDE43"/>
    <w:rsid w:val="558222F1"/>
    <w:rsid w:val="55B0EFC1"/>
    <w:rsid w:val="55C126DA"/>
    <w:rsid w:val="55CAFC24"/>
    <w:rsid w:val="55DB41DA"/>
    <w:rsid w:val="55E3B0FB"/>
    <w:rsid w:val="55F2A77C"/>
    <w:rsid w:val="5623166B"/>
    <w:rsid w:val="565F0ECA"/>
    <w:rsid w:val="5660C735"/>
    <w:rsid w:val="568ADB1E"/>
    <w:rsid w:val="56986E30"/>
    <w:rsid w:val="569AB4EA"/>
    <w:rsid w:val="56A2C99B"/>
    <w:rsid w:val="56A803D5"/>
    <w:rsid w:val="56B2C6E0"/>
    <w:rsid w:val="56C30DD2"/>
    <w:rsid w:val="56CD62D5"/>
    <w:rsid w:val="56DC6282"/>
    <w:rsid w:val="56FC174E"/>
    <w:rsid w:val="5707212B"/>
    <w:rsid w:val="57407B9E"/>
    <w:rsid w:val="577C21A0"/>
    <w:rsid w:val="57A47B78"/>
    <w:rsid w:val="57BE53AA"/>
    <w:rsid w:val="57C08801"/>
    <w:rsid w:val="5821856D"/>
    <w:rsid w:val="582670FF"/>
    <w:rsid w:val="5833FE69"/>
    <w:rsid w:val="58D0A375"/>
    <w:rsid w:val="58F617E8"/>
    <w:rsid w:val="59029CE6"/>
    <w:rsid w:val="590FFC84"/>
    <w:rsid w:val="591E0096"/>
    <w:rsid w:val="59209C29"/>
    <w:rsid w:val="59475CFA"/>
    <w:rsid w:val="59549527"/>
    <w:rsid w:val="5988FA03"/>
    <w:rsid w:val="59A78465"/>
    <w:rsid w:val="59B6E695"/>
    <w:rsid w:val="59D2E1AA"/>
    <w:rsid w:val="59EAF7A4"/>
    <w:rsid w:val="59FAC9F4"/>
    <w:rsid w:val="5A0A1EFF"/>
    <w:rsid w:val="5A0C34C5"/>
    <w:rsid w:val="5A12C993"/>
    <w:rsid w:val="5A53AFEE"/>
    <w:rsid w:val="5AA019C8"/>
    <w:rsid w:val="5AB1710F"/>
    <w:rsid w:val="5ACA04FE"/>
    <w:rsid w:val="5AD37EBE"/>
    <w:rsid w:val="5ADD38CE"/>
    <w:rsid w:val="5AE4B995"/>
    <w:rsid w:val="5B215B1C"/>
    <w:rsid w:val="5B3DA215"/>
    <w:rsid w:val="5B52B6F6"/>
    <w:rsid w:val="5B53973E"/>
    <w:rsid w:val="5B69B86A"/>
    <w:rsid w:val="5B91E76A"/>
    <w:rsid w:val="5B9765E4"/>
    <w:rsid w:val="5B9E6C7B"/>
    <w:rsid w:val="5BA5EF60"/>
    <w:rsid w:val="5C3E8C63"/>
    <w:rsid w:val="5C416FAF"/>
    <w:rsid w:val="5C57C7F3"/>
    <w:rsid w:val="5C685369"/>
    <w:rsid w:val="5C7FF77D"/>
    <w:rsid w:val="5CBD2B7D"/>
    <w:rsid w:val="5CC667BB"/>
    <w:rsid w:val="5CD85EEA"/>
    <w:rsid w:val="5CDC52BF"/>
    <w:rsid w:val="5CF7983A"/>
    <w:rsid w:val="5D1727D4"/>
    <w:rsid w:val="5D2DB7CB"/>
    <w:rsid w:val="5D366670"/>
    <w:rsid w:val="5D41BFC1"/>
    <w:rsid w:val="5D4DE125"/>
    <w:rsid w:val="5D4E4A6B"/>
    <w:rsid w:val="5D612B5D"/>
    <w:rsid w:val="5D6AD329"/>
    <w:rsid w:val="5DB060AE"/>
    <w:rsid w:val="5DBF2546"/>
    <w:rsid w:val="5DE36DA7"/>
    <w:rsid w:val="5E0B1F80"/>
    <w:rsid w:val="5E1E701D"/>
    <w:rsid w:val="5E2447DD"/>
    <w:rsid w:val="5E3F35A7"/>
    <w:rsid w:val="5E5C6B26"/>
    <w:rsid w:val="5E71AD66"/>
    <w:rsid w:val="5EDE7C94"/>
    <w:rsid w:val="5F0E9110"/>
    <w:rsid w:val="5F248302"/>
    <w:rsid w:val="5F3DFDDF"/>
    <w:rsid w:val="5F484093"/>
    <w:rsid w:val="5F695E54"/>
    <w:rsid w:val="5F822F2D"/>
    <w:rsid w:val="5F8F5582"/>
    <w:rsid w:val="5FE354B3"/>
    <w:rsid w:val="5FE4E020"/>
    <w:rsid w:val="5FEA8406"/>
    <w:rsid w:val="6007A97B"/>
    <w:rsid w:val="609C3FA7"/>
    <w:rsid w:val="60A87BC2"/>
    <w:rsid w:val="60BFFAA0"/>
    <w:rsid w:val="60CAE897"/>
    <w:rsid w:val="60D6383D"/>
    <w:rsid w:val="61036460"/>
    <w:rsid w:val="61052EB5"/>
    <w:rsid w:val="610B0851"/>
    <w:rsid w:val="612C7E15"/>
    <w:rsid w:val="612C9812"/>
    <w:rsid w:val="61316BE0"/>
    <w:rsid w:val="615EC9BE"/>
    <w:rsid w:val="6174C050"/>
    <w:rsid w:val="61A379DC"/>
    <w:rsid w:val="61DBCB82"/>
    <w:rsid w:val="61E8E509"/>
    <w:rsid w:val="61ED7F0B"/>
    <w:rsid w:val="61F9476C"/>
    <w:rsid w:val="62036394"/>
    <w:rsid w:val="62052AC5"/>
    <w:rsid w:val="6206A768"/>
    <w:rsid w:val="6225628D"/>
    <w:rsid w:val="6243A0C7"/>
    <w:rsid w:val="62B09FE4"/>
    <w:rsid w:val="62B6DECA"/>
    <w:rsid w:val="62BA4C5F"/>
    <w:rsid w:val="62BECC50"/>
    <w:rsid w:val="62C175EA"/>
    <w:rsid w:val="62E5A17E"/>
    <w:rsid w:val="6328E966"/>
    <w:rsid w:val="632FDC49"/>
    <w:rsid w:val="633A045C"/>
    <w:rsid w:val="633BE42D"/>
    <w:rsid w:val="636B1F4A"/>
    <w:rsid w:val="637DBE38"/>
    <w:rsid w:val="63931E23"/>
    <w:rsid w:val="63E20233"/>
    <w:rsid w:val="63E69E67"/>
    <w:rsid w:val="640D770F"/>
    <w:rsid w:val="640DF27C"/>
    <w:rsid w:val="64386371"/>
    <w:rsid w:val="643B0522"/>
    <w:rsid w:val="6452AF2B"/>
    <w:rsid w:val="64687D77"/>
    <w:rsid w:val="64CBC9DC"/>
    <w:rsid w:val="64CD07C4"/>
    <w:rsid w:val="64F9993C"/>
    <w:rsid w:val="65081DA6"/>
    <w:rsid w:val="65244939"/>
    <w:rsid w:val="658155DF"/>
    <w:rsid w:val="65895E6E"/>
    <w:rsid w:val="658C2C49"/>
    <w:rsid w:val="65983FB6"/>
    <w:rsid w:val="65A67EDE"/>
    <w:rsid w:val="65B57D10"/>
    <w:rsid w:val="65CA7295"/>
    <w:rsid w:val="65D6D583"/>
    <w:rsid w:val="65E7757B"/>
    <w:rsid w:val="65EDA8A9"/>
    <w:rsid w:val="65F619A2"/>
    <w:rsid w:val="65F66D12"/>
    <w:rsid w:val="65F7906F"/>
    <w:rsid w:val="66163165"/>
    <w:rsid w:val="66554DF3"/>
    <w:rsid w:val="66614F5D"/>
    <w:rsid w:val="666B6D87"/>
    <w:rsid w:val="66855223"/>
    <w:rsid w:val="6695699D"/>
    <w:rsid w:val="66A3BAAF"/>
    <w:rsid w:val="66B23E4F"/>
    <w:rsid w:val="66CF7A79"/>
    <w:rsid w:val="66E052D8"/>
    <w:rsid w:val="66E365DC"/>
    <w:rsid w:val="66FC8E39"/>
    <w:rsid w:val="672F3C24"/>
    <w:rsid w:val="6736569E"/>
    <w:rsid w:val="67813F0A"/>
    <w:rsid w:val="67923D73"/>
    <w:rsid w:val="679772E6"/>
    <w:rsid w:val="67BA6E07"/>
    <w:rsid w:val="67CA4331"/>
    <w:rsid w:val="682C2775"/>
    <w:rsid w:val="684FD900"/>
    <w:rsid w:val="68642E44"/>
    <w:rsid w:val="69067E53"/>
    <w:rsid w:val="690BBE7C"/>
    <w:rsid w:val="69237C94"/>
    <w:rsid w:val="692B87F0"/>
    <w:rsid w:val="693021D6"/>
    <w:rsid w:val="69600126"/>
    <w:rsid w:val="697AAF47"/>
    <w:rsid w:val="69A4707D"/>
    <w:rsid w:val="69B0F003"/>
    <w:rsid w:val="69F0F2FA"/>
    <w:rsid w:val="69F7A16F"/>
    <w:rsid w:val="6A18D772"/>
    <w:rsid w:val="6A442074"/>
    <w:rsid w:val="6A4CF831"/>
    <w:rsid w:val="6A4DB489"/>
    <w:rsid w:val="6A593F97"/>
    <w:rsid w:val="6A7F8559"/>
    <w:rsid w:val="6AF47DD7"/>
    <w:rsid w:val="6B0DDD05"/>
    <w:rsid w:val="6B182FDB"/>
    <w:rsid w:val="6B2D7A1E"/>
    <w:rsid w:val="6B440DC6"/>
    <w:rsid w:val="6B76312F"/>
    <w:rsid w:val="6B81D456"/>
    <w:rsid w:val="6B8795B9"/>
    <w:rsid w:val="6B9B67E8"/>
    <w:rsid w:val="6BC6FB6F"/>
    <w:rsid w:val="6BCA23AE"/>
    <w:rsid w:val="6BDE196D"/>
    <w:rsid w:val="6BF7CD5E"/>
    <w:rsid w:val="6C1588C4"/>
    <w:rsid w:val="6C159CEA"/>
    <w:rsid w:val="6C486FFB"/>
    <w:rsid w:val="6C4B62DC"/>
    <w:rsid w:val="6C547BB6"/>
    <w:rsid w:val="6C66D1F3"/>
    <w:rsid w:val="6C7E3A63"/>
    <w:rsid w:val="6C8F2ADB"/>
    <w:rsid w:val="6C93861E"/>
    <w:rsid w:val="6C997C2C"/>
    <w:rsid w:val="6CBFC128"/>
    <w:rsid w:val="6CDDC61F"/>
    <w:rsid w:val="6D1B9F3A"/>
    <w:rsid w:val="6D36AE6B"/>
    <w:rsid w:val="6D3EBBFD"/>
    <w:rsid w:val="6D44E785"/>
    <w:rsid w:val="6D7FB719"/>
    <w:rsid w:val="6D8C76F8"/>
    <w:rsid w:val="6D956C82"/>
    <w:rsid w:val="6D98430D"/>
    <w:rsid w:val="6DD94BBE"/>
    <w:rsid w:val="6DF35B8B"/>
    <w:rsid w:val="6E0F9BC4"/>
    <w:rsid w:val="6E146929"/>
    <w:rsid w:val="6E5135F8"/>
    <w:rsid w:val="6ED1C4CD"/>
    <w:rsid w:val="6EE44381"/>
    <w:rsid w:val="6EFBDDE0"/>
    <w:rsid w:val="6F23FC03"/>
    <w:rsid w:val="6F30BFB3"/>
    <w:rsid w:val="6F31F7D8"/>
    <w:rsid w:val="6F74462C"/>
    <w:rsid w:val="6F89A3A8"/>
    <w:rsid w:val="6F9F635A"/>
    <w:rsid w:val="6FAFAD8C"/>
    <w:rsid w:val="6FF20CBE"/>
    <w:rsid w:val="6FFB1D22"/>
    <w:rsid w:val="7027B70D"/>
    <w:rsid w:val="704FE466"/>
    <w:rsid w:val="7051F296"/>
    <w:rsid w:val="705412FF"/>
    <w:rsid w:val="7067BD31"/>
    <w:rsid w:val="70A61BF9"/>
    <w:rsid w:val="70DB7056"/>
    <w:rsid w:val="70E91C23"/>
    <w:rsid w:val="70F6BAF1"/>
    <w:rsid w:val="7116E679"/>
    <w:rsid w:val="711ED3FF"/>
    <w:rsid w:val="7129339A"/>
    <w:rsid w:val="71426D0A"/>
    <w:rsid w:val="717C5D36"/>
    <w:rsid w:val="717C8B08"/>
    <w:rsid w:val="7193CFCC"/>
    <w:rsid w:val="719B1FD1"/>
    <w:rsid w:val="71B05AC1"/>
    <w:rsid w:val="71B2D0C7"/>
    <w:rsid w:val="71B34F4A"/>
    <w:rsid w:val="71BD297B"/>
    <w:rsid w:val="71C0AD00"/>
    <w:rsid w:val="71DA31A0"/>
    <w:rsid w:val="71EA6535"/>
    <w:rsid w:val="7230BA12"/>
    <w:rsid w:val="72580A16"/>
    <w:rsid w:val="726832A3"/>
    <w:rsid w:val="727ACEB8"/>
    <w:rsid w:val="728393F8"/>
    <w:rsid w:val="72937638"/>
    <w:rsid w:val="72CD425E"/>
    <w:rsid w:val="73185B69"/>
    <w:rsid w:val="732030E7"/>
    <w:rsid w:val="732169D5"/>
    <w:rsid w:val="732F02AC"/>
    <w:rsid w:val="733358F6"/>
    <w:rsid w:val="734E32E0"/>
    <w:rsid w:val="7371FACF"/>
    <w:rsid w:val="738741BB"/>
    <w:rsid w:val="73D9FADA"/>
    <w:rsid w:val="73DDFBEF"/>
    <w:rsid w:val="73EB8EF1"/>
    <w:rsid w:val="73F9DA06"/>
    <w:rsid w:val="74213E04"/>
    <w:rsid w:val="7476E29D"/>
    <w:rsid w:val="7491A348"/>
    <w:rsid w:val="749970E3"/>
    <w:rsid w:val="74A566A4"/>
    <w:rsid w:val="74A9AD2B"/>
    <w:rsid w:val="74B4AD53"/>
    <w:rsid w:val="750DCB30"/>
    <w:rsid w:val="752852BA"/>
    <w:rsid w:val="7544299A"/>
    <w:rsid w:val="756B1F64"/>
    <w:rsid w:val="757E7001"/>
    <w:rsid w:val="75A9D253"/>
    <w:rsid w:val="75C3644F"/>
    <w:rsid w:val="75E147B4"/>
    <w:rsid w:val="75FB5DFC"/>
    <w:rsid w:val="760C90DC"/>
    <w:rsid w:val="76290BBF"/>
    <w:rsid w:val="762C552F"/>
    <w:rsid w:val="765CAC81"/>
    <w:rsid w:val="765F7382"/>
    <w:rsid w:val="76842A23"/>
    <w:rsid w:val="76B6574B"/>
    <w:rsid w:val="76C96656"/>
    <w:rsid w:val="76EBA29C"/>
    <w:rsid w:val="7706AEB1"/>
    <w:rsid w:val="771155C7"/>
    <w:rsid w:val="77169E62"/>
    <w:rsid w:val="777F5811"/>
    <w:rsid w:val="778627FD"/>
    <w:rsid w:val="7790B734"/>
    <w:rsid w:val="77A97596"/>
    <w:rsid w:val="77A9849A"/>
    <w:rsid w:val="77F07D43"/>
    <w:rsid w:val="784A38C5"/>
    <w:rsid w:val="78B2B561"/>
    <w:rsid w:val="78C807F2"/>
    <w:rsid w:val="78E246E3"/>
    <w:rsid w:val="790C1239"/>
    <w:rsid w:val="791B57D9"/>
    <w:rsid w:val="7921F85E"/>
    <w:rsid w:val="792BF375"/>
    <w:rsid w:val="7976B09D"/>
    <w:rsid w:val="79856271"/>
    <w:rsid w:val="79A631B6"/>
    <w:rsid w:val="79B374B4"/>
    <w:rsid w:val="7A1ECC34"/>
    <w:rsid w:val="7A1F1508"/>
    <w:rsid w:val="7A527CB9"/>
    <w:rsid w:val="7A5AFB6E"/>
    <w:rsid w:val="7AA86B76"/>
    <w:rsid w:val="7AC5B645"/>
    <w:rsid w:val="7AEF2835"/>
    <w:rsid w:val="7B013D55"/>
    <w:rsid w:val="7B408408"/>
    <w:rsid w:val="7B721AB1"/>
    <w:rsid w:val="7BA09F57"/>
    <w:rsid w:val="7BC9E608"/>
    <w:rsid w:val="7C002D0B"/>
    <w:rsid w:val="7C3B1A82"/>
    <w:rsid w:val="7C5D4048"/>
    <w:rsid w:val="7C61A4AE"/>
    <w:rsid w:val="7C7DAD45"/>
    <w:rsid w:val="7C8C884A"/>
    <w:rsid w:val="7CAEE750"/>
    <w:rsid w:val="7CB4BF10"/>
    <w:rsid w:val="7CC0CD40"/>
    <w:rsid w:val="7CC168D0"/>
    <w:rsid w:val="7CC3A2E1"/>
    <w:rsid w:val="7CC7EBA7"/>
    <w:rsid w:val="7CECF7C6"/>
    <w:rsid w:val="7CF357DA"/>
    <w:rsid w:val="7D07293E"/>
    <w:rsid w:val="7D45BF59"/>
    <w:rsid w:val="7DE9F6A7"/>
    <w:rsid w:val="7DF01340"/>
    <w:rsid w:val="7DFFF8B8"/>
    <w:rsid w:val="7E03BA93"/>
    <w:rsid w:val="7E05C8AA"/>
    <w:rsid w:val="7E0FE87B"/>
    <w:rsid w:val="7E376714"/>
    <w:rsid w:val="7E3BA514"/>
    <w:rsid w:val="7E708500"/>
    <w:rsid w:val="7ECD7B6E"/>
    <w:rsid w:val="7EE3C3B8"/>
    <w:rsid w:val="7F4C7C59"/>
    <w:rsid w:val="7F693DB1"/>
    <w:rsid w:val="7FB4967F"/>
    <w:rsid w:val="7FB70525"/>
    <w:rsid w:val="7FC1FC9E"/>
    <w:rsid w:val="7FF22B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48302"/>
  <w15:chartTrackingRefBased/>
  <w15:docId w15:val="{E1953ED7-A484-40EC-A42C-8BCA79315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Pr>
      <w:rFonts w:asciiTheme="majorHAnsi" w:eastAsiaTheme="majorEastAsia" w:hAnsiTheme="majorHAnsi" w:cstheme="majorBidi"/>
      <w:color w:val="2F5496" w:themeColor="accent1" w:themeShade="BF"/>
      <w:sz w:val="26"/>
      <w:szCs w:val="26"/>
    </w:rPr>
  </w:style>
  <w:style w:type="paragraph" w:styleId="Paragraphedeliste">
    <w:name w:val="List Paragraph"/>
    <w:basedOn w:val="Normal"/>
    <w:uiPriority w:val="34"/>
    <w:qFormat/>
    <w:pPr>
      <w:ind w:left="720"/>
      <w:contextualSpacing/>
    </w:pPr>
  </w:style>
  <w:style w:type="character" w:styleId="Lienhypertexte">
    <w:name w:val="Hyperlink"/>
    <w:basedOn w:val="Policepardfaut"/>
    <w:uiPriority w:val="99"/>
    <w:unhideWhenUsed/>
    <w:rPr>
      <w:color w:val="0563C1" w:themeColor="hyperlink"/>
      <w:u w:val="single"/>
    </w:r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itre1Car">
    <w:name w:val="Titre 1 Car"/>
    <w:basedOn w:val="Policepardfaut"/>
    <w:link w:val="Titre1"/>
    <w:uiPriority w:val="9"/>
    <w:rPr>
      <w:rFonts w:asciiTheme="majorHAnsi" w:eastAsiaTheme="majorEastAsia" w:hAnsiTheme="majorHAnsi" w:cstheme="majorBidi"/>
      <w:color w:val="2F5496" w:themeColor="accent1" w:themeShade="BF"/>
      <w:sz w:val="32"/>
      <w:szCs w:val="32"/>
    </w:rPr>
  </w:style>
  <w:style w:type="character" w:customStyle="1" w:styleId="En-tteCar">
    <w:name w:val="En-tête Car"/>
    <w:basedOn w:val="Policepardfaut"/>
    <w:link w:val="En-tte"/>
    <w:uiPriority w:val="99"/>
  </w:style>
  <w:style w:type="paragraph" w:styleId="En-tte">
    <w:name w:val="header"/>
    <w:basedOn w:val="Normal"/>
    <w:link w:val="En-tteCar"/>
    <w:uiPriority w:val="99"/>
    <w:unhideWhenUsed/>
    <w:pPr>
      <w:tabs>
        <w:tab w:val="center" w:pos="4680"/>
        <w:tab w:val="right" w:pos="9360"/>
      </w:tabs>
      <w:spacing w:after="0" w:line="240" w:lineRule="auto"/>
    </w:pPr>
  </w:style>
  <w:style w:type="character" w:customStyle="1" w:styleId="PieddepageCar">
    <w:name w:val="Pied de page Car"/>
    <w:basedOn w:val="Policepardfaut"/>
    <w:link w:val="Pieddepage"/>
    <w:uiPriority w:val="99"/>
  </w:style>
  <w:style w:type="paragraph" w:styleId="Pieddepage">
    <w:name w:val="footer"/>
    <w:basedOn w:val="Normal"/>
    <w:link w:val="PieddepageCar"/>
    <w:uiPriority w:val="99"/>
    <w:unhideWhenUsed/>
    <w:pPr>
      <w:tabs>
        <w:tab w:val="center" w:pos="4680"/>
        <w:tab w:val="right" w:pos="9360"/>
      </w:tabs>
      <w:spacing w:after="0" w:line="240" w:lineRule="auto"/>
    </w:pPr>
  </w:style>
  <w:style w:type="paragraph" w:styleId="Notedebasdepage">
    <w:name w:val="footnote text"/>
    <w:basedOn w:val="Normal"/>
    <w:link w:val="NotedebasdepageCar"/>
    <w:semiHidden/>
    <w:rsid w:val="00A92E80"/>
    <w:pPr>
      <w:widowControl w:val="0"/>
      <w:spacing w:after="120" w:line="240" w:lineRule="atLeast"/>
      <w:jc w:val="both"/>
    </w:pPr>
    <w:rPr>
      <w:rFonts w:ascii="Arial" w:eastAsia="SimSun" w:hAnsi="Arial" w:cs="Times New Roman"/>
      <w:sz w:val="20"/>
      <w:szCs w:val="20"/>
      <w:lang w:val="en-GB"/>
    </w:rPr>
  </w:style>
  <w:style w:type="character" w:customStyle="1" w:styleId="NotedebasdepageCar">
    <w:name w:val="Note de bas de page Car"/>
    <w:basedOn w:val="Policepardfaut"/>
    <w:link w:val="Notedebasdepage"/>
    <w:semiHidden/>
    <w:rsid w:val="00A92E80"/>
    <w:rPr>
      <w:rFonts w:ascii="Arial" w:eastAsia="SimSun" w:hAnsi="Arial" w:cs="Times New Roman"/>
      <w:sz w:val="20"/>
      <w:szCs w:val="20"/>
      <w:lang w:val="en-GB"/>
    </w:rPr>
  </w:style>
  <w:style w:type="character" w:styleId="Appelnotedebasdep">
    <w:name w:val="footnote reference"/>
    <w:semiHidden/>
    <w:rsid w:val="00A92E80"/>
    <w:rPr>
      <w:vertAlign w:val="superscript"/>
    </w:rPr>
  </w:style>
  <w:style w:type="character" w:styleId="Lienhypertextesuivivisit">
    <w:name w:val="FollowedHyperlink"/>
    <w:basedOn w:val="Policepardfaut"/>
    <w:uiPriority w:val="99"/>
    <w:semiHidden/>
    <w:unhideWhenUsed/>
    <w:rsid w:val="00B67659"/>
    <w:rPr>
      <w:color w:val="954F72" w:themeColor="followedHyperlink"/>
      <w:u w:val="single"/>
    </w:rPr>
  </w:style>
  <w:style w:type="paragraph" w:customStyle="1" w:styleId="msonormal0">
    <w:name w:val="msonormal"/>
    <w:basedOn w:val="Normal"/>
    <w:rsid w:val="00B67659"/>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En-tteCar1">
    <w:name w:val="En-tête Car1"/>
    <w:basedOn w:val="Policepardfaut"/>
    <w:uiPriority w:val="99"/>
    <w:semiHidden/>
    <w:rsid w:val="00B67659"/>
  </w:style>
  <w:style w:type="character" w:customStyle="1" w:styleId="PieddepageCar1">
    <w:name w:val="Pied de page Car1"/>
    <w:basedOn w:val="Policepardfaut"/>
    <w:uiPriority w:val="99"/>
    <w:semiHidden/>
    <w:rsid w:val="00B67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78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TSGS4_127-bis-e/Docs/S4-240667.zip" TargetMode="External"/><Relationship Id="rId21" Type="http://schemas.openxmlformats.org/officeDocument/2006/relationships/hyperlink" Target="https://www.3gpp.org/ftp/TSG_SA/WG4_CODEC/TSGS4_127-bis-e/Docs/S4-240713.zip" TargetMode="External"/><Relationship Id="rId34" Type="http://schemas.openxmlformats.org/officeDocument/2006/relationships/hyperlink" Target="https://www.3gpp.org/ftp/TSG_SA/WG4_CODEC/TSGS4_127-bis-e/Docs/S4-240534.zip" TargetMode="External"/><Relationship Id="rId42" Type="http://schemas.openxmlformats.org/officeDocument/2006/relationships/hyperlink" Target="https://www.3gpp.org/ftp/TSG_SA/WG4_CODEC/TSGS4_127-bis-e/Docs/S4-240661.zip" TargetMode="External"/><Relationship Id="rId47" Type="http://schemas.openxmlformats.org/officeDocument/2006/relationships/hyperlink" Target="https://www.3gpp.org/ftp/TSG_SA/WG4_CODEC/TSGS4_127-bis-e/Docs/S4-240684.zip" TargetMode="External"/><Relationship Id="rId50" Type="http://schemas.openxmlformats.org/officeDocument/2006/relationships/hyperlink" Target="https://www.3gpp.org/ftp/TSG_SA/WG4_CODEC/TSGS4_127-bis-e/Docs/S4-240695.zip" TargetMode="External"/><Relationship Id="rId55" Type="http://schemas.openxmlformats.org/officeDocument/2006/relationships/hyperlink" Target="https://www.3gpp.org/ftp/TSG_SA/WG4_CODEC/TSGS4_127-bis-e/Docs/S4-240716.zip" TargetMode="External"/><Relationship Id="rId63" Type="http://schemas.openxmlformats.org/officeDocument/2006/relationships/header" Target="header3.xml"/><Relationship Id="rId7" Type="http://schemas.openxmlformats.org/officeDocument/2006/relationships/hyperlink" Target="https://www.3gpp.org/ftp/TSG_SA/WG4_CODEC/TSGS4_127-bis-e/Inbox/Drafts/Audio/Offline%20Work%20on%20ATIAS%20-%20TDoc%20Overview.docx" TargetMode="External"/><Relationship Id="rId2" Type="http://schemas.openxmlformats.org/officeDocument/2006/relationships/styles" Target="styles.xml"/><Relationship Id="rId16" Type="http://schemas.openxmlformats.org/officeDocument/2006/relationships/hyperlink" Target="https://www.3gpp.org/ftp/TSG_SA/WG4_CODEC/TSGS4_127-bis-e/Docs/S4-240706.zip" TargetMode="External"/><Relationship Id="rId29" Type="http://schemas.openxmlformats.org/officeDocument/2006/relationships/hyperlink" Target="https://www.3gpp.org/ftp/TSG_SA/WG4_CODEC/TSGS4_127-bis-e/Docs/S4-240584.zip" TargetMode="External"/><Relationship Id="rId11" Type="http://schemas.openxmlformats.org/officeDocument/2006/relationships/hyperlink" Target="https://www.3gpp.org/ftp/TSG_SA/WG4_CODEC/TSGS4_127-bis-e/Docs/S4-240653.zip" TargetMode="External"/><Relationship Id="rId24" Type="http://schemas.openxmlformats.org/officeDocument/2006/relationships/hyperlink" Target="https://www.3gpp.org/ftp/TSG_SA/WG4_CODEC/TSGS4_127-bis-e/Docs/S4-240564.zip" TargetMode="External"/><Relationship Id="rId32" Type="http://schemas.openxmlformats.org/officeDocument/2006/relationships/hyperlink" Target="https://www.3gpp.org/ftp/TSG_SA/WG4_CODEC/TSGS4_127-bis-e/Docs/S4-240724.zip" TargetMode="External"/><Relationship Id="rId37" Type="http://schemas.openxmlformats.org/officeDocument/2006/relationships/hyperlink" Target="https://www.3gpp.org/ftp/TSG_SA/WG4_CODEC/TSGS4_127-bis-e/Docs/S4-240542.zip" TargetMode="External"/><Relationship Id="rId40" Type="http://schemas.openxmlformats.org/officeDocument/2006/relationships/hyperlink" Target="https://www.3gpp.org/ftp/TSG_SA/WG4_CODEC/TSGS4_127-bis-e/Docs/S4-240626.zip" TargetMode="External"/><Relationship Id="rId45" Type="http://schemas.openxmlformats.org/officeDocument/2006/relationships/hyperlink" Target="https://www.3gpp.org/ftp/TSG_SA/WG4_CODEC/TSGS4_127-bis-e/Docs/S4-240679.zip" TargetMode="External"/><Relationship Id="rId53" Type="http://schemas.openxmlformats.org/officeDocument/2006/relationships/hyperlink" Target="https://www.3gpp.org/ftp/TSG_SA/WG4_CODEC/TSGS4_127-bis-e/Docs/S4-240699.zip" TargetMode="External"/><Relationship Id="rId58" Type="http://schemas.openxmlformats.org/officeDocument/2006/relationships/hyperlink" Target="https://www.3gpp.org/ftp/TSG_SA/WG4_CODEC/TSGS4_127-bis-e/Docs/S4-240740.zip" TargetMode="External"/><Relationship Id="rId66"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footer" Target="footer1.xml"/><Relationship Id="rId19" Type="http://schemas.openxmlformats.org/officeDocument/2006/relationships/hyperlink" Target="https://www.3gpp.org/ftp/TSG_SA/WG4_CODEC/TSGS4_127-bis-e/Docs/S4-240711.zip" TargetMode="External"/><Relationship Id="rId14" Type="http://schemas.openxmlformats.org/officeDocument/2006/relationships/hyperlink" Target="https://www.3gpp.org/ftp/TSG_SA/WG4_CODEC/TSGS4_127-bis-e/Docs/S4-240698.zip" TargetMode="External"/><Relationship Id="rId22" Type="http://schemas.openxmlformats.org/officeDocument/2006/relationships/hyperlink" Target="https://www.3gpp.org/ftp/TSG_SA/WG4_CODEC/TSGS4_127-bis-e/Docs/S4-240760.zip" TargetMode="External"/><Relationship Id="rId27" Type="http://schemas.openxmlformats.org/officeDocument/2006/relationships/hyperlink" Target="https://www.3gpp.org/ftp/TSG_SA/WG4_CODEC/TSGS4_127-bis-e/Docs/S4-240572.zip" TargetMode="External"/><Relationship Id="rId30" Type="http://schemas.openxmlformats.org/officeDocument/2006/relationships/hyperlink" Target="https://www.3gpp.org/ftp/TSG_SA/WG4_CODEC/TSGS4_127-bis-e/Docs/S4-240593.zip" TargetMode="External"/><Relationship Id="rId35" Type="http://schemas.openxmlformats.org/officeDocument/2006/relationships/hyperlink" Target="https://www.3gpp.org/ftp/TSG_SA/WG4_CODEC/TSGS4_127-bis-e/Docs/S4-240540.zip" TargetMode="External"/><Relationship Id="rId43" Type="http://schemas.openxmlformats.org/officeDocument/2006/relationships/hyperlink" Target="https://www.3gpp.org/ftp/TSG_SA/WG4_CODEC/TSGS4_127-bis-e/Docs/S4-240665.zip" TargetMode="External"/><Relationship Id="rId48" Type="http://schemas.openxmlformats.org/officeDocument/2006/relationships/hyperlink" Target="https://www.3gpp.org/ftp/TSG_SA/WG4_CODEC/TSGS4_127-bis-e/Docs/S4-240686.zip" TargetMode="External"/><Relationship Id="rId56" Type="http://schemas.openxmlformats.org/officeDocument/2006/relationships/hyperlink" Target="https://www.3gpp.org/ftp/TSG_SA/WG4_CODEC/TSGS4_127-bis-e/Docs/S4-240717.zip" TargetMode="External"/><Relationship Id="rId64" Type="http://schemas.openxmlformats.org/officeDocument/2006/relationships/footer" Target="footer3.xml"/><Relationship Id="rId8" Type="http://schemas.openxmlformats.org/officeDocument/2006/relationships/hyperlink" Target="https://www.3gpp.org/ftp/TSG_SA/WG4_CODEC/TSGS4_127-bis-e/Inbox/Drafts/Audio/Amendments%20to%20ATIAS-1%20v0.8.0%20-%20NOKIA_rev_2.docx" TargetMode="External"/><Relationship Id="rId51" Type="http://schemas.openxmlformats.org/officeDocument/2006/relationships/hyperlink" Target="https://www.3gpp.org/ftp/TSG_SA/WG4_CODEC/TSGS4_127-bis-e/Docs/S4-240696.zip" TargetMode="External"/><Relationship Id="rId3" Type="http://schemas.openxmlformats.org/officeDocument/2006/relationships/settings" Target="settings.xml"/><Relationship Id="rId12" Type="http://schemas.openxmlformats.org/officeDocument/2006/relationships/hyperlink" Target="https://www.3gpp.org/ftp/TSG_SA/WG4_CODEC/TSGS4_127-bis-e/Docs/S4-240663.zip" TargetMode="External"/><Relationship Id="rId17" Type="http://schemas.openxmlformats.org/officeDocument/2006/relationships/hyperlink" Target="https://www.3gpp.org/ftp/TSG_SA/WG4_CODEC/TSGS4_127-bis-e/Docs/S4-240709.zip" TargetMode="External"/><Relationship Id="rId25" Type="http://schemas.openxmlformats.org/officeDocument/2006/relationships/hyperlink" Target="https://www.3gpp.org/ftp/TSG_SA/WG4_CODEC/TSGS4_127-bis-e/Docs/S4-240731.zip" TargetMode="External"/><Relationship Id="rId33" Type="http://schemas.openxmlformats.org/officeDocument/2006/relationships/hyperlink" Target="https://www.3gpp.org/ftp/TSG_SA/WG4_CODEC/TSGS4_127-bis-e/Docs/S4-240727.zip" TargetMode="External"/><Relationship Id="rId38" Type="http://schemas.openxmlformats.org/officeDocument/2006/relationships/hyperlink" Target="https://www.3gpp.org/ftp/TSG_SA/WG4_CODEC/TSGS4_127-bis-e/Docs/S4-240543.zip" TargetMode="External"/><Relationship Id="rId46" Type="http://schemas.openxmlformats.org/officeDocument/2006/relationships/hyperlink" Target="https://www.3gpp.org/ftp/TSG_SA/WG4_CODEC/TSGS4_127-bis-e/Docs/S4-240680.zip" TargetMode="External"/><Relationship Id="rId59" Type="http://schemas.openxmlformats.org/officeDocument/2006/relationships/header" Target="header1.xml"/><Relationship Id="rId67" Type="http://schemas.microsoft.com/office/2020/10/relationships/intelligence" Target="intelligence2.xml"/><Relationship Id="rId20" Type="http://schemas.openxmlformats.org/officeDocument/2006/relationships/hyperlink" Target="https://www.3gpp.org/ftp/TSG_SA/WG4_CODEC/TSGS4_127-bis-e/Docs/S4-240712.zip" TargetMode="External"/><Relationship Id="rId41" Type="http://schemas.openxmlformats.org/officeDocument/2006/relationships/hyperlink" Target="https://www.3gpp.org/ftp/TSG_SA/WG4_CODEC/TSGS4_127-bis-e/Docs/S4-240642.zip" TargetMode="External"/><Relationship Id="rId54" Type="http://schemas.openxmlformats.org/officeDocument/2006/relationships/hyperlink" Target="https://www.3gpp.org/ftp/TSG_SA/WG4_CODEC/TSGS4_127-bis-e/Docs/S4-240700.zip" TargetMode="External"/><Relationship Id="rId62"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4_CODEC/TSGS4_127-bis-e/Docs/S4-240703.zip" TargetMode="External"/><Relationship Id="rId23" Type="http://schemas.openxmlformats.org/officeDocument/2006/relationships/hyperlink" Target="https://www.3gpp.org/ftp/TSG_SA/WG4_CODEC/TSGS4_127-bis-e/Docs/S4-240764.zip" TargetMode="External"/><Relationship Id="rId28" Type="http://schemas.openxmlformats.org/officeDocument/2006/relationships/hyperlink" Target="https://www.3gpp.org/ftp/TSG_SA/WG4_CODEC/TSGS4_127-bis-e/Docs/S4-240574.zip" TargetMode="External"/><Relationship Id="rId36" Type="http://schemas.openxmlformats.org/officeDocument/2006/relationships/hyperlink" Target="https://www.3gpp.org/ftp/TSG_SA/WG4_CODEC/TSGS4_127-bis-e/Docs/S4-240541.zip" TargetMode="External"/><Relationship Id="rId49" Type="http://schemas.openxmlformats.org/officeDocument/2006/relationships/hyperlink" Target="https://www.3gpp.org/ftp/TSG_SA/WG4_CODEC/TSGS4_127-bis-e/Docs/S4-240692.zip" TargetMode="External"/><Relationship Id="rId57" Type="http://schemas.openxmlformats.org/officeDocument/2006/relationships/hyperlink" Target="https://www.3gpp.org/ftp/TSG_SA/WG4_CODEC/TSGS4_127-bis-e/Docs/S4-240733.zip" TargetMode="External"/><Relationship Id="rId10" Type="http://schemas.openxmlformats.org/officeDocument/2006/relationships/hyperlink" Target="https://www.3gpp.org/ftp/TSG_SA/WG4_CODEC/TSGS4_127-bis-e/Docs/S4-240605.zip" TargetMode="External"/><Relationship Id="rId31" Type="http://schemas.openxmlformats.org/officeDocument/2006/relationships/hyperlink" Target="https://www.3gpp.org/ftp/TSG_SA/WG4_CODEC/TSGS4_127-bis-e/Docs/S4-240701.zip" TargetMode="External"/><Relationship Id="rId44" Type="http://schemas.openxmlformats.org/officeDocument/2006/relationships/hyperlink" Target="https://www.3gpp.org/ftp/TSG_SA/WG4_CODEC/TSGS4_127-bis-e/Docs/S4-240666.zip" TargetMode="External"/><Relationship Id="rId52" Type="http://schemas.openxmlformats.org/officeDocument/2006/relationships/hyperlink" Target="https://www.3gpp.org/ftp/TSG_SA/WG4_CODEC/TSGS4_127-bis-e/Docs/S4-240697.zip" TargetMode="External"/><Relationship Id="rId60" Type="http://schemas.openxmlformats.org/officeDocument/2006/relationships/header" Target="header2.xm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ist.etsi.org/scripts/wa.exe?A2=3GPP_TSG_SA_WG4_AUDIO;2350f222.2404B&amp;S=" TargetMode="External"/><Relationship Id="rId13" Type="http://schemas.openxmlformats.org/officeDocument/2006/relationships/hyperlink" Target="https://www.3gpp.org/ftp/TSG_SA/WG4_CODEC/TSGS4_127-bis-e/Docs/S4-240664.zip" TargetMode="External"/><Relationship Id="rId18" Type="http://schemas.openxmlformats.org/officeDocument/2006/relationships/hyperlink" Target="https://www.3gpp.org/ftp/TSG_SA/WG4_CODEC/TSGS4_127-bis-e/Docs/S4-240710.zip" TargetMode="External"/><Relationship Id="rId39" Type="http://schemas.openxmlformats.org/officeDocument/2006/relationships/hyperlink" Target="https://www.3gpp.org/ftp/TSG_SA/WG4_CODEC/TSGS4_127-bis-e/Docs/S4-240573.zi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mailto:ivarga@qti.qualcomm.com" TargetMode="External"/><Relationship Id="rId2" Type="http://schemas.openxmlformats.org/officeDocument/2006/relationships/hyperlink" Target="mailto:stephane.ragot@orange.com" TargetMode="External"/><Relationship Id="rId1" Type="http://schemas.openxmlformats.org/officeDocument/2006/relationships/hyperlink" Target="mailto:ivarga@qti.qualcomm.com" TargetMode="External"/><Relationship Id="rId4" Type="http://schemas.openxmlformats.org/officeDocument/2006/relationships/hyperlink" Target="mailto:stephane.ragot@oran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937</TotalTime>
  <Pages>34</Pages>
  <Words>5908</Words>
  <Characters>32497</Characters>
  <Application>Microsoft Office Word</Application>
  <DocSecurity>0</DocSecurity>
  <Lines>270</Lines>
  <Paragraphs>76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Andrijana Brekalo</dc:creator>
  <cp:keywords/>
  <dc:description/>
  <cp:lastModifiedBy>RAGOT Stéphane INNOV/IT-S</cp:lastModifiedBy>
  <cp:revision>17</cp:revision>
  <dcterms:created xsi:type="dcterms:W3CDTF">2024-02-01T15:27:00Z</dcterms:created>
  <dcterms:modified xsi:type="dcterms:W3CDTF">2024-04-12T09:04:00Z</dcterms:modified>
</cp:coreProperties>
</file>